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E4833C" w14:textId="1970A995" w:rsidR="006B5738" w:rsidRDefault="00645035" w:rsidP="0053787C">
      <w:pPr>
        <w:spacing w:after="0" w:line="240" w:lineRule="auto"/>
        <w:jc w:val="both"/>
        <w:rPr>
          <w:rFonts w:ascii="Times New Roman" w:hAnsi="Times New Roman" w:cs="Times New Roman"/>
          <w:b/>
          <w:bCs/>
          <w:sz w:val="24"/>
          <w:szCs w:val="24"/>
        </w:rPr>
      </w:pPr>
      <w:r w:rsidRPr="00FE1554">
        <w:rPr>
          <w:rFonts w:ascii="Times New Roman" w:hAnsi="Times New Roman" w:cs="Times New Roman"/>
          <w:b/>
          <w:bCs/>
          <w:sz w:val="24"/>
          <w:szCs w:val="24"/>
        </w:rPr>
        <w:t xml:space="preserve">Social media use as a correlate to in-school risky </w:t>
      </w:r>
      <w:proofErr w:type="spellStart"/>
      <w:r w:rsidRPr="00FE1554">
        <w:rPr>
          <w:rFonts w:ascii="Times New Roman" w:hAnsi="Times New Roman" w:cs="Times New Roman"/>
          <w:b/>
          <w:bCs/>
          <w:sz w:val="24"/>
          <w:szCs w:val="24"/>
        </w:rPr>
        <w:t>behaviour</w:t>
      </w:r>
      <w:proofErr w:type="spellEnd"/>
      <w:r w:rsidRPr="00FE1554">
        <w:rPr>
          <w:rFonts w:ascii="Times New Roman" w:hAnsi="Times New Roman" w:cs="Times New Roman"/>
          <w:b/>
          <w:bCs/>
          <w:sz w:val="24"/>
          <w:szCs w:val="24"/>
        </w:rPr>
        <w:t xml:space="preserve"> among senior primary school</w:t>
      </w:r>
      <w:r w:rsidR="003E41A6" w:rsidRPr="00FE1554">
        <w:rPr>
          <w:rFonts w:ascii="Times New Roman" w:hAnsi="Times New Roman" w:cs="Times New Roman"/>
          <w:b/>
          <w:bCs/>
          <w:sz w:val="24"/>
          <w:szCs w:val="24"/>
        </w:rPr>
        <w:t xml:space="preserve"> students</w:t>
      </w:r>
      <w:r w:rsidRPr="00FE1554">
        <w:rPr>
          <w:rFonts w:ascii="Times New Roman" w:hAnsi="Times New Roman" w:cs="Times New Roman"/>
          <w:b/>
          <w:bCs/>
          <w:sz w:val="24"/>
          <w:szCs w:val="24"/>
        </w:rPr>
        <w:t xml:space="preserve"> in selected primary schools in Nsukka Urban, Nsukka LGA, Enugu State.</w:t>
      </w:r>
    </w:p>
    <w:p w14:paraId="250830A0" w14:textId="77777777" w:rsidR="0053787C" w:rsidRDefault="0053787C" w:rsidP="0053787C">
      <w:pPr>
        <w:spacing w:after="0" w:line="240" w:lineRule="auto"/>
        <w:jc w:val="both"/>
        <w:rPr>
          <w:rFonts w:ascii="Times New Roman" w:hAnsi="Times New Roman" w:cs="Times New Roman"/>
          <w:b/>
          <w:bCs/>
          <w:sz w:val="24"/>
          <w:szCs w:val="24"/>
        </w:rPr>
      </w:pPr>
    </w:p>
    <w:p w14:paraId="0DE3B7CA" w14:textId="7B3EEB51" w:rsidR="00D077E3" w:rsidRDefault="00D077E3" w:rsidP="0053787C">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BY: </w:t>
      </w:r>
    </w:p>
    <w:p w14:paraId="3BDCA68C" w14:textId="428AF3DF" w:rsidR="00D077E3" w:rsidRDefault="00D077E3" w:rsidP="0053787C">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 Dr. Eucharia, </w:t>
      </w:r>
      <w:proofErr w:type="spellStart"/>
      <w:r>
        <w:rPr>
          <w:rFonts w:ascii="Times New Roman" w:hAnsi="Times New Roman" w:cs="Times New Roman"/>
          <w:b/>
          <w:bCs/>
          <w:sz w:val="24"/>
          <w:szCs w:val="24"/>
        </w:rPr>
        <w:t>Egeonu</w:t>
      </w:r>
      <w:proofErr w:type="spellEnd"/>
    </w:p>
    <w:p w14:paraId="7A2F6064" w14:textId="1980B770" w:rsidR="00D077E3" w:rsidRDefault="00D077E3" w:rsidP="0053787C">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Department of Early Childhood Education, Faculty of Education</w:t>
      </w:r>
    </w:p>
    <w:p w14:paraId="6C27EEBF" w14:textId="4A2C46F7" w:rsidR="00D077E3" w:rsidRDefault="00D077E3" w:rsidP="0053787C">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University of Nigeria, Nsukka</w:t>
      </w:r>
    </w:p>
    <w:p w14:paraId="079087F5" w14:textId="60E08F17" w:rsidR="00D077E3" w:rsidRDefault="00D077E3" w:rsidP="0053787C">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Email- </w:t>
      </w:r>
      <w:hyperlink r:id="rId7" w:history="1">
        <w:r w:rsidRPr="00750B98">
          <w:rPr>
            <w:rStyle w:val="Hyperlink"/>
            <w:rFonts w:ascii="Times New Roman" w:hAnsi="Times New Roman" w:cs="Times New Roman"/>
            <w:b/>
            <w:bCs/>
            <w:sz w:val="24"/>
            <w:szCs w:val="24"/>
          </w:rPr>
          <w:t>David.agbo@unn.edu.ng</w:t>
        </w:r>
      </w:hyperlink>
      <w:r>
        <w:rPr>
          <w:rFonts w:ascii="Times New Roman" w:hAnsi="Times New Roman" w:cs="Times New Roman"/>
          <w:b/>
          <w:bCs/>
          <w:sz w:val="24"/>
          <w:szCs w:val="24"/>
        </w:rPr>
        <w:t xml:space="preserve">, </w:t>
      </w:r>
      <w:hyperlink r:id="rId8" w:history="1">
        <w:r w:rsidRPr="00750B98">
          <w:rPr>
            <w:rStyle w:val="Hyperlink"/>
            <w:rFonts w:ascii="Times New Roman" w:hAnsi="Times New Roman" w:cs="Times New Roman"/>
            <w:b/>
            <w:bCs/>
            <w:sz w:val="24"/>
            <w:szCs w:val="24"/>
          </w:rPr>
          <w:t>Eucharia.egonu@unn.edu.ng</w:t>
        </w:r>
      </w:hyperlink>
      <w:r>
        <w:rPr>
          <w:rFonts w:ascii="Times New Roman" w:hAnsi="Times New Roman" w:cs="Times New Roman"/>
          <w:b/>
          <w:bCs/>
          <w:sz w:val="24"/>
          <w:szCs w:val="24"/>
        </w:rPr>
        <w:t xml:space="preserve">  </w:t>
      </w:r>
    </w:p>
    <w:p w14:paraId="4B4F76BC" w14:textId="77777777" w:rsidR="00D077E3" w:rsidRPr="00FE1554" w:rsidRDefault="00D077E3" w:rsidP="0053787C">
      <w:pPr>
        <w:spacing w:after="0" w:line="240" w:lineRule="auto"/>
        <w:jc w:val="both"/>
        <w:rPr>
          <w:rFonts w:ascii="Times New Roman" w:hAnsi="Times New Roman" w:cs="Times New Roman"/>
          <w:b/>
          <w:bCs/>
          <w:sz w:val="24"/>
          <w:szCs w:val="24"/>
        </w:rPr>
      </w:pPr>
    </w:p>
    <w:p w14:paraId="1910919E" w14:textId="77777777" w:rsidR="008E1A08" w:rsidRPr="00FE1554" w:rsidRDefault="008E1A08" w:rsidP="00FE1554">
      <w:pPr>
        <w:spacing w:after="0" w:line="480" w:lineRule="auto"/>
        <w:jc w:val="both"/>
        <w:rPr>
          <w:rFonts w:ascii="Times New Roman" w:hAnsi="Times New Roman" w:cs="Times New Roman"/>
          <w:sz w:val="24"/>
          <w:szCs w:val="24"/>
        </w:rPr>
      </w:pPr>
      <w:r w:rsidRPr="00FE1554">
        <w:rPr>
          <w:rFonts w:ascii="Times New Roman" w:hAnsi="Times New Roman" w:cs="Times New Roman"/>
          <w:b/>
          <w:bCs/>
          <w:sz w:val="24"/>
          <w:szCs w:val="24"/>
        </w:rPr>
        <w:t>ABSTRACT</w:t>
      </w:r>
    </w:p>
    <w:p w14:paraId="2BAF15E5" w14:textId="1491FCFB" w:rsidR="008E1A08" w:rsidRPr="00FE1554" w:rsidRDefault="008E1A08" w:rsidP="00FE1554">
      <w:pPr>
        <w:spacing w:after="0" w:line="240" w:lineRule="auto"/>
        <w:jc w:val="both"/>
        <w:rPr>
          <w:rFonts w:ascii="Times New Roman" w:hAnsi="Times New Roman" w:cs="Times New Roman"/>
          <w:sz w:val="24"/>
          <w:szCs w:val="24"/>
        </w:rPr>
      </w:pPr>
      <w:r w:rsidRPr="00FE1554">
        <w:rPr>
          <w:rFonts w:ascii="Times New Roman" w:hAnsi="Times New Roman" w:cs="Times New Roman"/>
          <w:sz w:val="24"/>
          <w:szCs w:val="24"/>
        </w:rPr>
        <w:t xml:space="preserve">This study investigates the </w:t>
      </w:r>
      <w:r w:rsidR="002B5C9A" w:rsidRPr="00FE1554">
        <w:rPr>
          <w:rFonts w:ascii="Times New Roman" w:hAnsi="Times New Roman" w:cs="Times New Roman"/>
          <w:sz w:val="24"/>
          <w:szCs w:val="24"/>
        </w:rPr>
        <w:t>s</w:t>
      </w:r>
      <w:r w:rsidR="002B5C9A" w:rsidRPr="00FE1554">
        <w:rPr>
          <w:rFonts w:ascii="Times New Roman" w:hAnsi="Times New Roman" w:cs="Times New Roman"/>
          <w:sz w:val="24"/>
          <w:szCs w:val="24"/>
        </w:rPr>
        <w:t xml:space="preserve">ocial media use as a correlate to in-school risky </w:t>
      </w:r>
      <w:proofErr w:type="spellStart"/>
      <w:r w:rsidR="002B5C9A" w:rsidRPr="00FE1554">
        <w:rPr>
          <w:rFonts w:ascii="Times New Roman" w:hAnsi="Times New Roman" w:cs="Times New Roman"/>
          <w:sz w:val="24"/>
          <w:szCs w:val="24"/>
        </w:rPr>
        <w:t>behaviour</w:t>
      </w:r>
      <w:proofErr w:type="spellEnd"/>
      <w:r w:rsidR="002B5C9A" w:rsidRPr="00FE1554">
        <w:rPr>
          <w:rFonts w:ascii="Times New Roman" w:hAnsi="Times New Roman" w:cs="Times New Roman"/>
          <w:sz w:val="24"/>
          <w:szCs w:val="24"/>
        </w:rPr>
        <w:t xml:space="preserve"> among senior primary school</w:t>
      </w:r>
      <w:r w:rsidR="002B5C9A" w:rsidRPr="00FE1554">
        <w:rPr>
          <w:rFonts w:ascii="Times New Roman" w:hAnsi="Times New Roman" w:cs="Times New Roman"/>
          <w:sz w:val="24"/>
          <w:szCs w:val="24"/>
        </w:rPr>
        <w:t xml:space="preserve"> students</w:t>
      </w:r>
      <w:r w:rsidR="002B5C9A" w:rsidRPr="00FE1554">
        <w:rPr>
          <w:rFonts w:ascii="Times New Roman" w:hAnsi="Times New Roman" w:cs="Times New Roman"/>
          <w:sz w:val="24"/>
          <w:szCs w:val="24"/>
        </w:rPr>
        <w:t xml:space="preserve"> in selected primary schools in Nsukka Urban, Nsukka LGA, Enugu State.</w:t>
      </w:r>
      <w:r w:rsidRPr="00FE1554">
        <w:rPr>
          <w:rFonts w:ascii="Times New Roman" w:hAnsi="Times New Roman" w:cs="Times New Roman"/>
          <w:sz w:val="24"/>
          <w:szCs w:val="24"/>
        </w:rPr>
        <w:t xml:space="preserve"> The study employed a </w:t>
      </w:r>
      <w:r w:rsidR="002B5C9A" w:rsidRPr="00FE1554">
        <w:rPr>
          <w:rFonts w:ascii="Times New Roman" w:hAnsi="Times New Roman" w:cs="Times New Roman"/>
          <w:sz w:val="24"/>
          <w:szCs w:val="24"/>
        </w:rPr>
        <w:t>descriptive</w:t>
      </w:r>
      <w:r w:rsidRPr="00FE1554">
        <w:rPr>
          <w:rFonts w:ascii="Times New Roman" w:hAnsi="Times New Roman" w:cs="Times New Roman"/>
          <w:sz w:val="24"/>
          <w:szCs w:val="24"/>
        </w:rPr>
        <w:t xml:space="preserve"> research design, using a questionnaire </w:t>
      </w:r>
      <w:r w:rsidR="002B5C9A" w:rsidRPr="00FE1554">
        <w:rPr>
          <w:rFonts w:ascii="Times New Roman" w:hAnsi="Times New Roman" w:cs="Times New Roman"/>
          <w:sz w:val="24"/>
          <w:szCs w:val="24"/>
        </w:rPr>
        <w:t>as an instrument for data collection</w:t>
      </w:r>
      <w:r w:rsidRPr="00FE1554">
        <w:rPr>
          <w:rFonts w:ascii="Times New Roman" w:hAnsi="Times New Roman" w:cs="Times New Roman"/>
          <w:sz w:val="24"/>
          <w:szCs w:val="24"/>
        </w:rPr>
        <w:t>. The findings revealed that Facebook,</w:t>
      </w:r>
      <w:r w:rsidR="002B5C9A" w:rsidRPr="00FE1554">
        <w:rPr>
          <w:rFonts w:ascii="Times New Roman" w:hAnsi="Times New Roman" w:cs="Times New Roman"/>
          <w:sz w:val="24"/>
          <w:szCs w:val="24"/>
        </w:rPr>
        <w:t xml:space="preserve"> YouTube,</w:t>
      </w:r>
      <w:r w:rsidRPr="00FE1554">
        <w:rPr>
          <w:rFonts w:ascii="Times New Roman" w:hAnsi="Times New Roman" w:cs="Times New Roman"/>
          <w:sz w:val="24"/>
          <w:szCs w:val="24"/>
        </w:rPr>
        <w:t xml:space="preserve"> WhatsApp, and Instagram are the most utilized social media platforms among </w:t>
      </w:r>
      <w:r w:rsidR="002B5C9A" w:rsidRPr="00FE1554">
        <w:rPr>
          <w:rFonts w:ascii="Times New Roman" w:hAnsi="Times New Roman" w:cs="Times New Roman"/>
          <w:sz w:val="24"/>
          <w:szCs w:val="24"/>
        </w:rPr>
        <w:t>senior primary school students in selected primary schools in Nsukka Urban</w:t>
      </w:r>
      <w:r w:rsidRPr="00FE1554">
        <w:rPr>
          <w:rFonts w:ascii="Times New Roman" w:hAnsi="Times New Roman" w:cs="Times New Roman"/>
          <w:sz w:val="24"/>
          <w:szCs w:val="24"/>
        </w:rPr>
        <w:t xml:space="preserve">. </w:t>
      </w:r>
      <w:r w:rsidR="002B5C9A" w:rsidRPr="00FE1554">
        <w:rPr>
          <w:rFonts w:ascii="Times New Roman" w:hAnsi="Times New Roman" w:cs="Times New Roman"/>
          <w:sz w:val="24"/>
          <w:szCs w:val="24"/>
        </w:rPr>
        <w:t xml:space="preserve">It was also found out that some of the in-school risky </w:t>
      </w:r>
      <w:proofErr w:type="spellStart"/>
      <w:r w:rsidR="002B5C9A" w:rsidRPr="00FE1554">
        <w:rPr>
          <w:rFonts w:ascii="Times New Roman" w:hAnsi="Times New Roman" w:cs="Times New Roman"/>
          <w:sz w:val="24"/>
          <w:szCs w:val="24"/>
        </w:rPr>
        <w:t>behaviour</w:t>
      </w:r>
      <w:proofErr w:type="spellEnd"/>
      <w:r w:rsidR="002B5C9A" w:rsidRPr="00FE1554">
        <w:rPr>
          <w:rFonts w:ascii="Times New Roman" w:hAnsi="Times New Roman" w:cs="Times New Roman"/>
          <w:sz w:val="24"/>
          <w:szCs w:val="24"/>
        </w:rPr>
        <w:t xml:space="preserve"> of senior primary schools in Nsukka Urban include </w:t>
      </w:r>
      <w:r w:rsidR="002B5C9A" w:rsidRPr="00FE1554">
        <w:rPr>
          <w:rFonts w:ascii="Times New Roman" w:hAnsi="Times New Roman" w:cs="Times New Roman"/>
          <w:sz w:val="24"/>
          <w:szCs w:val="24"/>
        </w:rPr>
        <w:t>lesbianism, homosexuality, drinking alcohol, smoking and drug use, prostitution/promiscuity, cultism, corruption, free sex, stealing or tapping, pornographic books/films</w:t>
      </w:r>
      <w:r w:rsidR="002B5C9A" w:rsidRPr="00FE1554">
        <w:rPr>
          <w:rFonts w:ascii="Times New Roman" w:hAnsi="Times New Roman" w:cs="Times New Roman"/>
          <w:sz w:val="24"/>
          <w:szCs w:val="24"/>
        </w:rPr>
        <w:t xml:space="preserve"> etc. </w:t>
      </w:r>
      <w:r w:rsidRPr="00FE1554">
        <w:rPr>
          <w:rFonts w:ascii="Times New Roman" w:hAnsi="Times New Roman" w:cs="Times New Roman"/>
          <w:sz w:val="24"/>
          <w:szCs w:val="24"/>
        </w:rPr>
        <w:t xml:space="preserve">The study recommends </w:t>
      </w:r>
      <w:r w:rsidR="002B5C9A" w:rsidRPr="00FE1554">
        <w:rPr>
          <w:rFonts w:ascii="Times New Roman" w:hAnsi="Times New Roman" w:cs="Times New Roman"/>
          <w:sz w:val="24"/>
          <w:szCs w:val="24"/>
        </w:rPr>
        <w:t>that</w:t>
      </w:r>
      <w:r w:rsidR="003E41A6" w:rsidRPr="00FE1554">
        <w:rPr>
          <w:rFonts w:ascii="Times New Roman" w:hAnsi="Times New Roman" w:cs="Times New Roman"/>
          <w:sz w:val="24"/>
          <w:szCs w:val="24"/>
        </w:rPr>
        <w:t xml:space="preserve"> </w:t>
      </w:r>
      <w:r w:rsidR="002B5C9A" w:rsidRPr="00FE1554">
        <w:rPr>
          <w:rFonts w:ascii="Times New Roman" w:hAnsi="Times New Roman" w:cs="Times New Roman"/>
          <w:sz w:val="24"/>
          <w:szCs w:val="24"/>
        </w:rPr>
        <w:t xml:space="preserve">teachers and primary school management should include the </w:t>
      </w:r>
      <w:r w:rsidR="003E41A6" w:rsidRPr="00FE1554">
        <w:rPr>
          <w:rFonts w:ascii="Times New Roman" w:hAnsi="Times New Roman" w:cs="Times New Roman"/>
          <w:sz w:val="24"/>
          <w:szCs w:val="24"/>
        </w:rPr>
        <w:t>use of digital tools in the curriculum of the senior primary school.</w:t>
      </w:r>
      <w:r w:rsidRPr="00FE1554">
        <w:rPr>
          <w:rFonts w:ascii="Times New Roman" w:hAnsi="Times New Roman" w:cs="Times New Roman"/>
          <w:sz w:val="24"/>
          <w:szCs w:val="24"/>
        </w:rPr>
        <w:t xml:space="preserve"> </w:t>
      </w:r>
      <w:r w:rsidR="003E41A6" w:rsidRPr="00FE1554">
        <w:rPr>
          <w:rFonts w:ascii="Times New Roman" w:hAnsi="Times New Roman" w:cs="Times New Roman"/>
          <w:sz w:val="24"/>
          <w:szCs w:val="24"/>
        </w:rPr>
        <w:t>This is to ensure that proper training and orientation of the use of social media platforms is provided to the students. Finally, government should censor some of the social media platforms that contain contents which senior primary school student should not be exposed to use i.e. user restriction in terms of age should be applied to all social media platform.</w:t>
      </w:r>
    </w:p>
    <w:p w14:paraId="17F33FC4" w14:textId="77777777" w:rsidR="00FE1554" w:rsidRPr="00FE1554" w:rsidRDefault="00FE1554" w:rsidP="00FE1554">
      <w:pPr>
        <w:spacing w:line="480" w:lineRule="auto"/>
        <w:jc w:val="both"/>
        <w:rPr>
          <w:rFonts w:ascii="Times New Roman" w:hAnsi="Times New Roman" w:cs="Times New Roman"/>
          <w:b/>
          <w:bCs/>
          <w:sz w:val="4"/>
          <w:szCs w:val="4"/>
        </w:rPr>
      </w:pPr>
    </w:p>
    <w:p w14:paraId="2BAE2408" w14:textId="0F5055AB" w:rsidR="00774AE9" w:rsidRPr="00FE1554" w:rsidRDefault="00774AE9" w:rsidP="00FE1554">
      <w:pPr>
        <w:spacing w:after="0" w:line="480" w:lineRule="auto"/>
        <w:jc w:val="both"/>
        <w:rPr>
          <w:rFonts w:ascii="Times New Roman" w:hAnsi="Times New Roman" w:cs="Times New Roman"/>
          <w:b/>
          <w:bCs/>
          <w:sz w:val="24"/>
          <w:szCs w:val="24"/>
        </w:rPr>
      </w:pPr>
      <w:r w:rsidRPr="00FE1554">
        <w:rPr>
          <w:rFonts w:ascii="Times New Roman" w:hAnsi="Times New Roman" w:cs="Times New Roman"/>
          <w:b/>
          <w:bCs/>
          <w:sz w:val="24"/>
          <w:szCs w:val="24"/>
        </w:rPr>
        <w:t>Introduction</w:t>
      </w:r>
    </w:p>
    <w:p w14:paraId="762F093A" w14:textId="74B6BB93" w:rsidR="009B1B34" w:rsidRPr="00FE1554" w:rsidRDefault="008F06E8" w:rsidP="00367653">
      <w:pPr>
        <w:spacing w:after="0" w:line="360" w:lineRule="auto"/>
        <w:jc w:val="both"/>
        <w:rPr>
          <w:rFonts w:ascii="Times New Roman" w:hAnsi="Times New Roman" w:cs="Times New Roman"/>
          <w:sz w:val="24"/>
          <w:szCs w:val="24"/>
        </w:rPr>
      </w:pPr>
      <w:r w:rsidRPr="00FE1554">
        <w:rPr>
          <w:rFonts w:ascii="Times New Roman" w:hAnsi="Times New Roman" w:cs="Times New Roman"/>
          <w:sz w:val="24"/>
          <w:szCs w:val="24"/>
        </w:rPr>
        <w:t>Nigeria is blessed with a good number of youths of school age among which Enugu state and Nsukka urban in particular. In Nsukka urban, most of these adolescents in Nsukka within the age of 9-10 years are already exposed to the use of mobile android phone and share ideas, feeling etc. with their peers in social media platforms. This timing population of adolescents is exposed to the danger of violent contents and abuse of social media</w:t>
      </w:r>
      <w:r w:rsidR="00F10A6C" w:rsidRPr="00FE1554">
        <w:rPr>
          <w:rFonts w:ascii="Times New Roman" w:hAnsi="Times New Roman" w:cs="Times New Roman"/>
          <w:sz w:val="24"/>
          <w:szCs w:val="24"/>
        </w:rPr>
        <w:t xml:space="preserve"> (</w:t>
      </w:r>
      <w:r w:rsidR="00F10A6C" w:rsidRPr="00FE1554">
        <w:rPr>
          <w:rFonts w:ascii="Times New Roman" w:hAnsi="Times New Roman" w:cs="Times New Roman"/>
          <w:sz w:val="24"/>
          <w:szCs w:val="24"/>
        </w:rPr>
        <w:t>Lauren, 2020)</w:t>
      </w:r>
      <w:r w:rsidRPr="00FE1554">
        <w:rPr>
          <w:rFonts w:ascii="Times New Roman" w:hAnsi="Times New Roman" w:cs="Times New Roman"/>
          <w:sz w:val="24"/>
          <w:szCs w:val="24"/>
        </w:rPr>
        <w:t>. Electronic media present a number of challenges facing the adolescents in the contemporary society with the selection and acquisition of obnoxious and violent online materials</w:t>
      </w:r>
      <w:r w:rsidR="00CB3ED5" w:rsidRPr="00FE1554">
        <w:rPr>
          <w:rFonts w:ascii="Times New Roman" w:hAnsi="Times New Roman" w:cs="Times New Roman"/>
          <w:sz w:val="24"/>
          <w:szCs w:val="24"/>
        </w:rPr>
        <w:t>.</w:t>
      </w:r>
      <w:r w:rsidR="00064F69" w:rsidRPr="00FE1554">
        <w:rPr>
          <w:rFonts w:ascii="Times New Roman" w:hAnsi="Times New Roman" w:cs="Times New Roman"/>
          <w:sz w:val="24"/>
          <w:szCs w:val="24"/>
        </w:rPr>
        <w:t xml:space="preserve"> </w:t>
      </w:r>
      <w:r w:rsidR="00CB3ED5" w:rsidRPr="00FE1554">
        <w:rPr>
          <w:rFonts w:ascii="Times New Roman" w:hAnsi="Times New Roman" w:cs="Times New Roman"/>
          <w:sz w:val="24"/>
          <w:szCs w:val="24"/>
        </w:rPr>
        <w:t>The inception of social media via technology migrated communication and oral interaction among people from traditional medium of communication to technology advanced communication (</w:t>
      </w:r>
      <w:r w:rsidR="00B87AC0" w:rsidRPr="00FE1554">
        <w:rPr>
          <w:rFonts w:ascii="Times New Roman" w:hAnsi="Times New Roman" w:cs="Times New Roman"/>
          <w:sz w:val="24"/>
          <w:szCs w:val="24"/>
        </w:rPr>
        <w:t>Singh,</w:t>
      </w:r>
      <w:r w:rsidR="00B87AC0" w:rsidRPr="00FE1554">
        <w:rPr>
          <w:rFonts w:ascii="Times New Roman" w:hAnsi="Times New Roman" w:cs="Times New Roman"/>
          <w:sz w:val="24"/>
          <w:szCs w:val="24"/>
        </w:rPr>
        <w:t xml:space="preserve"> </w:t>
      </w:r>
      <w:r w:rsidR="00B87AC0" w:rsidRPr="00FE1554">
        <w:rPr>
          <w:rFonts w:ascii="Times New Roman" w:hAnsi="Times New Roman" w:cs="Times New Roman"/>
          <w:sz w:val="24"/>
          <w:szCs w:val="24"/>
        </w:rPr>
        <w:t>2022)</w:t>
      </w:r>
      <w:r w:rsidR="00CB3ED5" w:rsidRPr="00FE1554">
        <w:rPr>
          <w:rFonts w:ascii="Times New Roman" w:hAnsi="Times New Roman" w:cs="Times New Roman"/>
          <w:sz w:val="24"/>
          <w:szCs w:val="24"/>
        </w:rPr>
        <w:t>. I</w:t>
      </w:r>
      <w:r w:rsidR="00064F69" w:rsidRPr="00FE1554">
        <w:rPr>
          <w:rFonts w:ascii="Times New Roman" w:hAnsi="Times New Roman" w:cs="Times New Roman"/>
          <w:sz w:val="24"/>
          <w:szCs w:val="24"/>
        </w:rPr>
        <w:t xml:space="preserve">n recent times, electronic media has become the main channel of communication </w:t>
      </w:r>
      <w:r w:rsidR="00CB3ED5" w:rsidRPr="00FE1554">
        <w:rPr>
          <w:rFonts w:ascii="Times New Roman" w:hAnsi="Times New Roman" w:cs="Times New Roman"/>
          <w:sz w:val="24"/>
          <w:szCs w:val="24"/>
        </w:rPr>
        <w:t>globally via online platforms</w:t>
      </w:r>
      <w:r w:rsidR="00064F69" w:rsidRPr="00FE1554">
        <w:rPr>
          <w:rFonts w:ascii="Times New Roman" w:hAnsi="Times New Roman" w:cs="Times New Roman"/>
          <w:sz w:val="24"/>
          <w:szCs w:val="24"/>
        </w:rPr>
        <w:t>. Prominent among these</w:t>
      </w:r>
      <w:r w:rsidR="00CB3ED5" w:rsidRPr="00FE1554">
        <w:rPr>
          <w:rFonts w:ascii="Times New Roman" w:hAnsi="Times New Roman" w:cs="Times New Roman"/>
          <w:sz w:val="24"/>
          <w:szCs w:val="24"/>
        </w:rPr>
        <w:t xml:space="preserve"> online platforms for social media interaction include</w:t>
      </w:r>
      <w:r w:rsidR="00064F69" w:rsidRPr="00FE1554">
        <w:rPr>
          <w:rFonts w:ascii="Times New Roman" w:hAnsi="Times New Roman" w:cs="Times New Roman"/>
          <w:sz w:val="24"/>
          <w:szCs w:val="24"/>
        </w:rPr>
        <w:t xml:space="preserve"> WhatsApp, YouTube, face book, </w:t>
      </w:r>
      <w:r w:rsidR="00EA4AA3" w:rsidRPr="00FE1554">
        <w:rPr>
          <w:rFonts w:ascii="Times New Roman" w:hAnsi="Times New Roman" w:cs="Times New Roman"/>
          <w:sz w:val="24"/>
          <w:szCs w:val="24"/>
        </w:rPr>
        <w:t>Instagram</w:t>
      </w:r>
      <w:r w:rsidR="00064F69" w:rsidRPr="00FE1554">
        <w:rPr>
          <w:rFonts w:ascii="Times New Roman" w:hAnsi="Times New Roman" w:cs="Times New Roman"/>
          <w:sz w:val="24"/>
          <w:szCs w:val="24"/>
        </w:rPr>
        <w:t>, twitter</w:t>
      </w:r>
      <w:r w:rsidR="00CB3ED5" w:rsidRPr="00FE1554">
        <w:rPr>
          <w:rFonts w:ascii="Times New Roman" w:hAnsi="Times New Roman" w:cs="Times New Roman"/>
          <w:sz w:val="24"/>
          <w:szCs w:val="24"/>
        </w:rPr>
        <w:t xml:space="preserve"> etc</w:t>
      </w:r>
      <w:r w:rsidR="00064F69" w:rsidRPr="00FE1554">
        <w:rPr>
          <w:rFonts w:ascii="Times New Roman" w:hAnsi="Times New Roman" w:cs="Times New Roman"/>
          <w:sz w:val="24"/>
          <w:szCs w:val="24"/>
        </w:rPr>
        <w:t xml:space="preserve">. </w:t>
      </w:r>
      <w:r w:rsidR="0053787C">
        <w:rPr>
          <w:rFonts w:ascii="Times New Roman" w:hAnsi="Times New Roman" w:cs="Times New Roman"/>
          <w:sz w:val="24"/>
          <w:szCs w:val="24"/>
        </w:rPr>
        <w:t>I</w:t>
      </w:r>
      <w:r w:rsidR="00C33F96" w:rsidRPr="00FE1554">
        <w:rPr>
          <w:rFonts w:ascii="Times New Roman" w:hAnsi="Times New Roman" w:cs="Times New Roman"/>
          <w:sz w:val="24"/>
          <w:szCs w:val="24"/>
        </w:rPr>
        <w:t xml:space="preserve">n the contemporary time, adolescent between the age of 9-10 years mainly </w:t>
      </w:r>
      <w:r w:rsidR="00C33F96" w:rsidRPr="00FE1554">
        <w:rPr>
          <w:rFonts w:ascii="Times New Roman" w:hAnsi="Times New Roman" w:cs="Times New Roman"/>
          <w:sz w:val="24"/>
          <w:szCs w:val="24"/>
        </w:rPr>
        <w:lastRenderedPageBreak/>
        <w:t>in senior primary schools in Nsukka have taken to social media platforms to interact with their peers on so many issues bordering on their feelings, ideas, fore play etc. (</w:t>
      </w:r>
      <w:r w:rsidR="00F10A6C" w:rsidRPr="00FE1554">
        <w:rPr>
          <w:rFonts w:ascii="Times New Roman" w:hAnsi="Times New Roman" w:cs="Times New Roman"/>
          <w:sz w:val="24"/>
          <w:szCs w:val="24"/>
        </w:rPr>
        <w:t>Lauren, 2020</w:t>
      </w:r>
      <w:r w:rsidR="003E509E" w:rsidRPr="00FE1554">
        <w:rPr>
          <w:rFonts w:ascii="Times New Roman" w:hAnsi="Times New Roman" w:cs="Times New Roman"/>
          <w:sz w:val="24"/>
          <w:szCs w:val="24"/>
        </w:rPr>
        <w:t xml:space="preserve">). </w:t>
      </w:r>
      <w:r w:rsidR="00C33F96" w:rsidRPr="00FE1554">
        <w:rPr>
          <w:rFonts w:ascii="Times New Roman" w:hAnsi="Times New Roman" w:cs="Times New Roman"/>
          <w:sz w:val="24"/>
          <w:szCs w:val="24"/>
        </w:rPr>
        <w:t xml:space="preserve">      </w:t>
      </w:r>
    </w:p>
    <w:p w14:paraId="3293DCB7" w14:textId="77777777" w:rsidR="0053787C" w:rsidRDefault="00C33F96" w:rsidP="00367653">
      <w:pPr>
        <w:spacing w:line="360" w:lineRule="auto"/>
        <w:jc w:val="both"/>
        <w:rPr>
          <w:rFonts w:ascii="Times New Roman" w:hAnsi="Times New Roman" w:cs="Times New Roman"/>
          <w:sz w:val="24"/>
          <w:szCs w:val="24"/>
        </w:rPr>
      </w:pPr>
      <w:r w:rsidRPr="00FE1554">
        <w:rPr>
          <w:rFonts w:ascii="Times New Roman" w:hAnsi="Times New Roman" w:cs="Times New Roman"/>
          <w:sz w:val="24"/>
          <w:szCs w:val="24"/>
        </w:rPr>
        <w:t xml:space="preserve">Access to these online platforms is facilitated through the use of mobile phones.  This however has influenced </w:t>
      </w:r>
      <w:r w:rsidR="00AE592B" w:rsidRPr="00FE1554">
        <w:rPr>
          <w:rFonts w:ascii="Times New Roman" w:hAnsi="Times New Roman" w:cs="Times New Roman"/>
          <w:sz w:val="24"/>
          <w:szCs w:val="24"/>
        </w:rPr>
        <w:t>a</w:t>
      </w:r>
      <w:r w:rsidRPr="00FE1554">
        <w:rPr>
          <w:rFonts w:ascii="Times New Roman" w:hAnsi="Times New Roman" w:cs="Times New Roman"/>
          <w:sz w:val="24"/>
          <w:szCs w:val="24"/>
        </w:rPr>
        <w:t xml:space="preserve"> drastic change in </w:t>
      </w:r>
      <w:proofErr w:type="spellStart"/>
      <w:r w:rsidRPr="00FE1554">
        <w:rPr>
          <w:rFonts w:ascii="Times New Roman" w:hAnsi="Times New Roman" w:cs="Times New Roman"/>
          <w:sz w:val="24"/>
          <w:szCs w:val="24"/>
        </w:rPr>
        <w:t>behaviour</w:t>
      </w:r>
      <w:proofErr w:type="spellEnd"/>
      <w:r w:rsidRPr="00FE1554">
        <w:rPr>
          <w:rFonts w:ascii="Times New Roman" w:hAnsi="Times New Roman" w:cs="Times New Roman"/>
          <w:sz w:val="24"/>
          <w:szCs w:val="24"/>
        </w:rPr>
        <w:t xml:space="preserve"> among senior primary schools in Nsukka.</w:t>
      </w:r>
      <w:r w:rsidR="00AE592B" w:rsidRPr="00FE1554">
        <w:rPr>
          <w:rFonts w:ascii="Times New Roman" w:hAnsi="Times New Roman" w:cs="Times New Roman"/>
          <w:sz w:val="24"/>
          <w:szCs w:val="24"/>
        </w:rPr>
        <w:t xml:space="preserve"> Due the fact that the online </w:t>
      </w:r>
      <w:proofErr w:type="spellStart"/>
      <w:r w:rsidR="00AE592B" w:rsidRPr="00FE1554">
        <w:rPr>
          <w:rFonts w:ascii="Times New Roman" w:hAnsi="Times New Roman" w:cs="Times New Roman"/>
          <w:sz w:val="24"/>
          <w:szCs w:val="24"/>
        </w:rPr>
        <w:t>evironment</w:t>
      </w:r>
      <w:proofErr w:type="spellEnd"/>
      <w:r w:rsidR="00AE592B" w:rsidRPr="00FE1554">
        <w:rPr>
          <w:rFonts w:ascii="Times New Roman" w:hAnsi="Times New Roman" w:cs="Times New Roman"/>
          <w:sz w:val="24"/>
          <w:szCs w:val="24"/>
        </w:rPr>
        <w:t xml:space="preserve"> or platform where these students interact and share their views are not moderated or censored. Therefore, they have the array of time to enjoy unrestricted freedom among themselves. The implication of this freedom the students enjoy via social media include the inculcation and indulgence in risky </w:t>
      </w:r>
      <w:proofErr w:type="spellStart"/>
      <w:r w:rsidR="00AE592B" w:rsidRPr="00FE1554">
        <w:rPr>
          <w:rFonts w:ascii="Times New Roman" w:hAnsi="Times New Roman" w:cs="Times New Roman"/>
          <w:sz w:val="24"/>
          <w:szCs w:val="24"/>
        </w:rPr>
        <w:t>behaviour</w:t>
      </w:r>
      <w:proofErr w:type="spellEnd"/>
      <w:r w:rsidR="00AE592B" w:rsidRPr="00FE1554">
        <w:rPr>
          <w:rFonts w:ascii="Times New Roman" w:hAnsi="Times New Roman" w:cs="Times New Roman"/>
          <w:sz w:val="24"/>
          <w:szCs w:val="24"/>
        </w:rPr>
        <w:t xml:space="preserve">. These risky </w:t>
      </w:r>
      <w:proofErr w:type="spellStart"/>
      <w:r w:rsidR="00AE592B" w:rsidRPr="00FE1554">
        <w:rPr>
          <w:rFonts w:ascii="Times New Roman" w:hAnsi="Times New Roman" w:cs="Times New Roman"/>
          <w:sz w:val="24"/>
          <w:szCs w:val="24"/>
        </w:rPr>
        <w:t>behaviours</w:t>
      </w:r>
      <w:proofErr w:type="spellEnd"/>
      <w:r w:rsidR="00AE592B" w:rsidRPr="00FE1554">
        <w:rPr>
          <w:rFonts w:ascii="Times New Roman" w:hAnsi="Times New Roman" w:cs="Times New Roman"/>
          <w:sz w:val="24"/>
          <w:szCs w:val="24"/>
        </w:rPr>
        <w:t xml:space="preserve"> include early sex abuse, violent conduct, drug addition, immoral </w:t>
      </w:r>
      <w:proofErr w:type="spellStart"/>
      <w:r w:rsidR="00AE592B" w:rsidRPr="00FE1554">
        <w:rPr>
          <w:rFonts w:ascii="Times New Roman" w:hAnsi="Times New Roman" w:cs="Times New Roman"/>
          <w:sz w:val="24"/>
          <w:szCs w:val="24"/>
        </w:rPr>
        <w:t>behaviours</w:t>
      </w:r>
      <w:proofErr w:type="spellEnd"/>
      <w:r w:rsidR="00AE592B" w:rsidRPr="00FE1554">
        <w:rPr>
          <w:rFonts w:ascii="Times New Roman" w:hAnsi="Times New Roman" w:cs="Times New Roman"/>
          <w:sz w:val="24"/>
          <w:szCs w:val="24"/>
        </w:rPr>
        <w:t xml:space="preserve">, stealing and other unethical </w:t>
      </w:r>
      <w:proofErr w:type="spellStart"/>
      <w:r w:rsidR="00AE592B" w:rsidRPr="00FE1554">
        <w:rPr>
          <w:rFonts w:ascii="Times New Roman" w:hAnsi="Times New Roman" w:cs="Times New Roman"/>
          <w:sz w:val="24"/>
          <w:szCs w:val="24"/>
        </w:rPr>
        <w:t>behaviours</w:t>
      </w:r>
      <w:proofErr w:type="spellEnd"/>
      <w:r w:rsidR="00AE592B" w:rsidRPr="00FE1554">
        <w:rPr>
          <w:rFonts w:ascii="Times New Roman" w:hAnsi="Times New Roman" w:cs="Times New Roman"/>
          <w:sz w:val="24"/>
          <w:szCs w:val="24"/>
        </w:rPr>
        <w:t xml:space="preserve"> (</w:t>
      </w:r>
      <w:r w:rsidR="00B87AC0" w:rsidRPr="00FE1554">
        <w:rPr>
          <w:rFonts w:ascii="Times New Roman" w:hAnsi="Times New Roman" w:cs="Times New Roman"/>
          <w:sz w:val="24"/>
          <w:szCs w:val="24"/>
        </w:rPr>
        <w:t xml:space="preserve">Singh, </w:t>
      </w:r>
      <w:r w:rsidR="00B87AC0" w:rsidRPr="00FE1554">
        <w:rPr>
          <w:rFonts w:ascii="Times New Roman" w:hAnsi="Times New Roman" w:cs="Times New Roman"/>
          <w:sz w:val="24"/>
          <w:szCs w:val="24"/>
        </w:rPr>
        <w:t>2</w:t>
      </w:r>
      <w:r w:rsidR="00B87AC0" w:rsidRPr="00FE1554">
        <w:rPr>
          <w:rFonts w:ascii="Times New Roman" w:hAnsi="Times New Roman" w:cs="Times New Roman"/>
          <w:sz w:val="24"/>
          <w:szCs w:val="24"/>
        </w:rPr>
        <w:t>022)</w:t>
      </w:r>
      <w:r w:rsidR="00AE592B" w:rsidRPr="00FE1554">
        <w:rPr>
          <w:rFonts w:ascii="Times New Roman" w:hAnsi="Times New Roman" w:cs="Times New Roman"/>
          <w:sz w:val="24"/>
          <w:szCs w:val="24"/>
        </w:rPr>
        <w:t xml:space="preserve">. </w:t>
      </w:r>
      <w:r w:rsidR="0096335C" w:rsidRPr="00FE1554">
        <w:rPr>
          <w:rFonts w:ascii="Times New Roman" w:hAnsi="Times New Roman" w:cs="Times New Roman"/>
          <w:sz w:val="24"/>
          <w:szCs w:val="24"/>
        </w:rPr>
        <w:t xml:space="preserve">Prevalent among these contents include activities accessed through the internet via cell phones, laptops among others. </w:t>
      </w:r>
    </w:p>
    <w:p w14:paraId="4E92D057" w14:textId="3468C680" w:rsidR="00064F69" w:rsidRPr="00FE1554" w:rsidRDefault="0096335C" w:rsidP="00367653">
      <w:pPr>
        <w:spacing w:line="360" w:lineRule="auto"/>
        <w:jc w:val="both"/>
        <w:rPr>
          <w:rFonts w:ascii="Times New Roman" w:hAnsi="Times New Roman" w:cs="Times New Roman"/>
          <w:sz w:val="24"/>
          <w:szCs w:val="24"/>
        </w:rPr>
      </w:pPr>
      <w:r w:rsidRPr="00FE1554">
        <w:rPr>
          <w:rFonts w:ascii="Times New Roman" w:hAnsi="Times New Roman" w:cs="Times New Roman"/>
          <w:sz w:val="24"/>
          <w:szCs w:val="24"/>
        </w:rPr>
        <w:t xml:space="preserve">These activities include drug related materials, pornographic materials, gun related movies and secret cult. These activities inculcate negative tendencies such as rape, drug addition, </w:t>
      </w:r>
      <w:r w:rsidR="006E6BE8" w:rsidRPr="00FE1554">
        <w:rPr>
          <w:rFonts w:ascii="Times New Roman" w:hAnsi="Times New Roman" w:cs="Times New Roman"/>
          <w:sz w:val="24"/>
          <w:szCs w:val="24"/>
        </w:rPr>
        <w:t>cyber-crimes</w:t>
      </w:r>
      <w:r w:rsidRPr="00FE1554">
        <w:rPr>
          <w:rFonts w:ascii="Times New Roman" w:hAnsi="Times New Roman" w:cs="Times New Roman"/>
          <w:sz w:val="24"/>
          <w:szCs w:val="24"/>
        </w:rPr>
        <w:t xml:space="preserve">, violent, cultism, inordinate sexual behavior etc. The researcher is therefore motivated to carry out this research work to find out the in-school- risky </w:t>
      </w:r>
      <w:proofErr w:type="spellStart"/>
      <w:r w:rsidRPr="00FE1554">
        <w:rPr>
          <w:rFonts w:ascii="Times New Roman" w:hAnsi="Times New Roman" w:cs="Times New Roman"/>
          <w:sz w:val="24"/>
          <w:szCs w:val="24"/>
        </w:rPr>
        <w:t>behaviours</w:t>
      </w:r>
      <w:proofErr w:type="spellEnd"/>
      <w:r w:rsidRPr="00FE1554">
        <w:rPr>
          <w:rFonts w:ascii="Times New Roman" w:hAnsi="Times New Roman" w:cs="Times New Roman"/>
          <w:sz w:val="24"/>
          <w:szCs w:val="24"/>
        </w:rPr>
        <w:t xml:space="preserve"> of adolescents mostly influenced by electronic media and to find out how the assesses of electronic media can be curbed and utilized in positive way by the adolescent. </w:t>
      </w:r>
      <w:r w:rsidR="00AE592B" w:rsidRPr="00FE1554">
        <w:rPr>
          <w:rFonts w:ascii="Times New Roman" w:hAnsi="Times New Roman" w:cs="Times New Roman"/>
          <w:sz w:val="24"/>
          <w:szCs w:val="24"/>
        </w:rPr>
        <w:t xml:space="preserve">Finally, the misuse of social media such as mobile phone by senior primary schools has </w:t>
      </w:r>
      <w:r w:rsidR="00D454EB" w:rsidRPr="00FE1554">
        <w:rPr>
          <w:rFonts w:ascii="Times New Roman" w:hAnsi="Times New Roman" w:cs="Times New Roman"/>
          <w:sz w:val="24"/>
          <w:szCs w:val="24"/>
        </w:rPr>
        <w:t>led</w:t>
      </w:r>
      <w:r w:rsidR="00AE592B" w:rsidRPr="00FE1554">
        <w:rPr>
          <w:rFonts w:ascii="Times New Roman" w:hAnsi="Times New Roman" w:cs="Times New Roman"/>
          <w:sz w:val="24"/>
          <w:szCs w:val="24"/>
        </w:rPr>
        <w:t xml:space="preserve"> to early pregnancy, </w:t>
      </w:r>
      <w:r w:rsidR="00D454EB" w:rsidRPr="00FE1554">
        <w:rPr>
          <w:rFonts w:ascii="Times New Roman" w:hAnsi="Times New Roman" w:cs="Times New Roman"/>
          <w:sz w:val="24"/>
          <w:szCs w:val="24"/>
        </w:rPr>
        <w:t>sex abuse, loss of focus, increase in the rate of school dropout etc. has become a thing of warry thus necessitated the need for this study.</w:t>
      </w:r>
    </w:p>
    <w:p w14:paraId="266C9FA0" w14:textId="2D718C1E" w:rsidR="00AE592B" w:rsidRPr="00FE1554" w:rsidRDefault="00AE592B" w:rsidP="00367653">
      <w:pPr>
        <w:spacing w:line="360" w:lineRule="auto"/>
        <w:jc w:val="both"/>
        <w:rPr>
          <w:rFonts w:ascii="Times New Roman" w:hAnsi="Times New Roman" w:cs="Times New Roman"/>
          <w:b/>
          <w:bCs/>
          <w:sz w:val="24"/>
          <w:szCs w:val="24"/>
        </w:rPr>
      </w:pPr>
      <w:r w:rsidRPr="00FE1554">
        <w:rPr>
          <w:rFonts w:ascii="Times New Roman" w:hAnsi="Times New Roman" w:cs="Times New Roman"/>
          <w:b/>
          <w:bCs/>
          <w:sz w:val="24"/>
          <w:szCs w:val="24"/>
        </w:rPr>
        <w:t>Concept of social media</w:t>
      </w:r>
    </w:p>
    <w:p w14:paraId="707C3CF8" w14:textId="3D98BE9A" w:rsidR="00CC6713" w:rsidRPr="00FE1554" w:rsidRDefault="00D454EB" w:rsidP="00367653">
      <w:pPr>
        <w:spacing w:line="360" w:lineRule="auto"/>
        <w:jc w:val="both"/>
        <w:rPr>
          <w:rFonts w:ascii="Times New Roman" w:hAnsi="Times New Roman" w:cs="Times New Roman"/>
          <w:sz w:val="24"/>
          <w:szCs w:val="24"/>
        </w:rPr>
      </w:pPr>
      <w:r w:rsidRPr="00FE1554">
        <w:rPr>
          <w:rFonts w:ascii="Times New Roman" w:hAnsi="Times New Roman" w:cs="Times New Roman"/>
          <w:sz w:val="24"/>
          <w:szCs w:val="24"/>
        </w:rPr>
        <w:t xml:space="preserve">Social media is computer-based technology that facilitates the sharing of ideas, thoughts and information though the building of virtual networks and communities. By design, social media is inter-based and gives users quick electronic communication of content.  According to </w:t>
      </w:r>
      <w:r w:rsidR="000164BA" w:rsidRPr="00FE1554">
        <w:rPr>
          <w:rFonts w:ascii="Times New Roman" w:hAnsi="Times New Roman" w:cs="Times New Roman"/>
          <w:sz w:val="24"/>
          <w:szCs w:val="24"/>
        </w:rPr>
        <w:t>(</w:t>
      </w:r>
      <w:r w:rsidR="000164BA" w:rsidRPr="00FE1554">
        <w:rPr>
          <w:rFonts w:ascii="Times New Roman" w:hAnsi="Times New Roman" w:cs="Times New Roman"/>
          <w:sz w:val="24"/>
          <w:szCs w:val="24"/>
        </w:rPr>
        <w:t>Giulia, 2022</w:t>
      </w:r>
      <w:r w:rsidRPr="00FE1554">
        <w:rPr>
          <w:rFonts w:ascii="Times New Roman" w:hAnsi="Times New Roman" w:cs="Times New Roman"/>
          <w:sz w:val="24"/>
          <w:szCs w:val="24"/>
        </w:rPr>
        <w:t xml:space="preserve">), the ability to share photos, opinions and events in real-time has transformed the way we live and the way we do business e.g. </w:t>
      </w:r>
      <w:r w:rsidR="00C35571" w:rsidRPr="00FE1554">
        <w:rPr>
          <w:rFonts w:ascii="Times New Roman" w:hAnsi="Times New Roman" w:cs="Times New Roman"/>
          <w:sz w:val="24"/>
          <w:szCs w:val="24"/>
        </w:rPr>
        <w:t>Twitter,</w:t>
      </w:r>
      <w:r w:rsidRPr="00FE1554">
        <w:rPr>
          <w:rFonts w:ascii="Times New Roman" w:hAnsi="Times New Roman" w:cs="Times New Roman"/>
          <w:sz w:val="24"/>
          <w:szCs w:val="24"/>
        </w:rPr>
        <w:t xml:space="preserve"> to go</w:t>
      </w:r>
      <w:r w:rsidR="00C35571" w:rsidRPr="00FE1554">
        <w:rPr>
          <w:rFonts w:ascii="Times New Roman" w:hAnsi="Times New Roman" w:cs="Times New Roman"/>
          <w:sz w:val="24"/>
          <w:szCs w:val="24"/>
        </w:rPr>
        <w:t>,</w:t>
      </w:r>
      <w:r w:rsidRPr="00FE1554">
        <w:rPr>
          <w:rFonts w:ascii="Times New Roman" w:hAnsi="Times New Roman" w:cs="Times New Roman"/>
          <w:sz w:val="24"/>
          <w:szCs w:val="24"/>
        </w:rPr>
        <w:t xml:space="preserve"> T</w:t>
      </w:r>
      <w:r w:rsidR="00C35571" w:rsidRPr="00FE1554">
        <w:rPr>
          <w:rFonts w:ascii="Times New Roman" w:hAnsi="Times New Roman" w:cs="Times New Roman"/>
          <w:sz w:val="24"/>
          <w:szCs w:val="24"/>
        </w:rPr>
        <w:t>ik</w:t>
      </w:r>
      <w:r w:rsidRPr="00FE1554">
        <w:rPr>
          <w:rFonts w:ascii="Times New Roman" w:hAnsi="Times New Roman" w:cs="Times New Roman"/>
          <w:sz w:val="24"/>
          <w:szCs w:val="24"/>
        </w:rPr>
        <w:t xml:space="preserve">-Tok, </w:t>
      </w:r>
      <w:r w:rsidR="00C35571" w:rsidRPr="00FE1554">
        <w:rPr>
          <w:rFonts w:ascii="Times New Roman" w:hAnsi="Times New Roman" w:cs="Times New Roman"/>
          <w:sz w:val="24"/>
          <w:szCs w:val="24"/>
        </w:rPr>
        <w:t>Facebook</w:t>
      </w:r>
      <w:r w:rsidRPr="00FE1554">
        <w:rPr>
          <w:rFonts w:ascii="Times New Roman" w:hAnsi="Times New Roman" w:cs="Times New Roman"/>
          <w:sz w:val="24"/>
          <w:szCs w:val="24"/>
        </w:rPr>
        <w:t xml:space="preserve">, </w:t>
      </w:r>
      <w:r w:rsidR="00C35571" w:rsidRPr="00FE1554">
        <w:rPr>
          <w:rFonts w:ascii="Times New Roman" w:hAnsi="Times New Roman" w:cs="Times New Roman"/>
          <w:sz w:val="24"/>
          <w:szCs w:val="24"/>
        </w:rPr>
        <w:t>WhatsApp</w:t>
      </w:r>
      <w:r w:rsidRPr="00FE1554">
        <w:rPr>
          <w:rFonts w:ascii="Times New Roman" w:hAnsi="Times New Roman" w:cs="Times New Roman"/>
          <w:sz w:val="24"/>
          <w:szCs w:val="24"/>
        </w:rPr>
        <w:t xml:space="preserve"> </w:t>
      </w:r>
      <w:r w:rsidR="00C35571" w:rsidRPr="00FE1554">
        <w:rPr>
          <w:rFonts w:ascii="Times New Roman" w:hAnsi="Times New Roman" w:cs="Times New Roman"/>
          <w:sz w:val="24"/>
          <w:szCs w:val="24"/>
        </w:rPr>
        <w:t>Instagram</w:t>
      </w:r>
      <w:r w:rsidR="002E6378" w:rsidRPr="00FE1554">
        <w:rPr>
          <w:rFonts w:ascii="Times New Roman" w:hAnsi="Times New Roman" w:cs="Times New Roman"/>
          <w:sz w:val="24"/>
          <w:szCs w:val="24"/>
        </w:rPr>
        <w:t xml:space="preserve">, LinkedIn, </w:t>
      </w:r>
      <w:proofErr w:type="spellStart"/>
      <w:r w:rsidR="002E6378" w:rsidRPr="00FE1554">
        <w:rPr>
          <w:rFonts w:ascii="Times New Roman" w:hAnsi="Times New Roman" w:cs="Times New Roman"/>
          <w:sz w:val="24"/>
          <w:szCs w:val="24"/>
        </w:rPr>
        <w:t>MySpace</w:t>
      </w:r>
      <w:proofErr w:type="spellEnd"/>
      <w:r w:rsidRPr="00FE1554">
        <w:rPr>
          <w:rFonts w:ascii="Times New Roman" w:hAnsi="Times New Roman" w:cs="Times New Roman"/>
          <w:sz w:val="24"/>
          <w:szCs w:val="24"/>
        </w:rPr>
        <w:t xml:space="preserve"> etc. There are many social media platforms but adolescents mostly </w:t>
      </w:r>
      <w:r w:rsidR="00C35571" w:rsidRPr="00FE1554">
        <w:rPr>
          <w:rFonts w:ascii="Times New Roman" w:hAnsi="Times New Roman" w:cs="Times New Roman"/>
          <w:sz w:val="24"/>
          <w:szCs w:val="24"/>
        </w:rPr>
        <w:t>use Facebook</w:t>
      </w:r>
      <w:r w:rsidRPr="00FE1554">
        <w:rPr>
          <w:rFonts w:ascii="Times New Roman" w:hAnsi="Times New Roman" w:cs="Times New Roman"/>
          <w:sz w:val="24"/>
          <w:szCs w:val="24"/>
        </w:rPr>
        <w:t xml:space="preserve"> and </w:t>
      </w:r>
      <w:r w:rsidR="00C35571" w:rsidRPr="00FE1554">
        <w:rPr>
          <w:rFonts w:ascii="Times New Roman" w:hAnsi="Times New Roman" w:cs="Times New Roman"/>
          <w:sz w:val="24"/>
          <w:szCs w:val="24"/>
        </w:rPr>
        <w:t>WhatsApp</w:t>
      </w:r>
      <w:r w:rsidRPr="00FE1554">
        <w:rPr>
          <w:rFonts w:ascii="Times New Roman" w:hAnsi="Times New Roman" w:cs="Times New Roman"/>
          <w:sz w:val="24"/>
          <w:szCs w:val="24"/>
        </w:rPr>
        <w:t xml:space="preserve">. </w:t>
      </w:r>
      <w:r w:rsidR="00C35571" w:rsidRPr="00FE1554">
        <w:rPr>
          <w:rFonts w:ascii="Times New Roman" w:hAnsi="Times New Roman" w:cs="Times New Roman"/>
          <w:sz w:val="24"/>
          <w:szCs w:val="24"/>
        </w:rPr>
        <w:t>WhatsApp</w:t>
      </w:r>
      <w:r w:rsidRPr="00FE1554">
        <w:rPr>
          <w:rFonts w:ascii="Times New Roman" w:hAnsi="Times New Roman" w:cs="Times New Roman"/>
          <w:sz w:val="24"/>
          <w:szCs w:val="24"/>
        </w:rPr>
        <w:t xml:space="preserve"> is a social media platform that</w:t>
      </w:r>
      <w:r w:rsidR="008A1C3D" w:rsidRPr="00FE1554">
        <w:rPr>
          <w:rFonts w:ascii="Times New Roman" w:hAnsi="Times New Roman" w:cs="Times New Roman"/>
          <w:sz w:val="24"/>
          <w:szCs w:val="24"/>
        </w:rPr>
        <w:t xml:space="preserve"> which</w:t>
      </w:r>
      <w:r w:rsidRPr="00FE1554">
        <w:rPr>
          <w:rFonts w:ascii="Times New Roman" w:hAnsi="Times New Roman" w:cs="Times New Roman"/>
          <w:sz w:val="24"/>
          <w:szCs w:val="24"/>
        </w:rPr>
        <w:t xml:space="preserve"> enables</w:t>
      </w:r>
      <w:r w:rsidR="008A1C3D" w:rsidRPr="00FE1554">
        <w:rPr>
          <w:rFonts w:ascii="Times New Roman" w:hAnsi="Times New Roman" w:cs="Times New Roman"/>
          <w:sz w:val="24"/>
          <w:szCs w:val="24"/>
        </w:rPr>
        <w:t xml:space="preserve"> users</w:t>
      </w:r>
      <w:r w:rsidRPr="00FE1554">
        <w:rPr>
          <w:rFonts w:ascii="Times New Roman" w:hAnsi="Times New Roman" w:cs="Times New Roman"/>
          <w:sz w:val="24"/>
          <w:szCs w:val="24"/>
        </w:rPr>
        <w:t xml:space="preserve"> to have access to people via phone number in one’s phonebook or contact list. </w:t>
      </w:r>
      <w:r w:rsidR="008A1C3D" w:rsidRPr="00FE1554">
        <w:rPr>
          <w:rFonts w:ascii="Times New Roman" w:hAnsi="Times New Roman" w:cs="Times New Roman"/>
          <w:sz w:val="24"/>
          <w:szCs w:val="24"/>
        </w:rPr>
        <w:t>Due to the e</w:t>
      </w:r>
      <w:r w:rsidR="00110761" w:rsidRPr="00FE1554">
        <w:rPr>
          <w:rFonts w:ascii="Times New Roman" w:hAnsi="Times New Roman" w:cs="Times New Roman"/>
          <w:sz w:val="24"/>
          <w:szCs w:val="24"/>
        </w:rPr>
        <w:t>a</w:t>
      </w:r>
      <w:r w:rsidR="008A1C3D" w:rsidRPr="00FE1554">
        <w:rPr>
          <w:rFonts w:ascii="Times New Roman" w:hAnsi="Times New Roman" w:cs="Times New Roman"/>
          <w:sz w:val="24"/>
          <w:szCs w:val="24"/>
        </w:rPr>
        <w:t>sy access of users to WhatsApp platform, users</w:t>
      </w:r>
      <w:r w:rsidRPr="00FE1554">
        <w:rPr>
          <w:rFonts w:ascii="Times New Roman" w:hAnsi="Times New Roman" w:cs="Times New Roman"/>
          <w:sz w:val="24"/>
          <w:szCs w:val="24"/>
        </w:rPr>
        <w:t xml:space="preserve"> are increasingly utilizing </w:t>
      </w:r>
      <w:r w:rsidR="00C35571" w:rsidRPr="00FE1554">
        <w:rPr>
          <w:rFonts w:ascii="Times New Roman" w:hAnsi="Times New Roman" w:cs="Times New Roman"/>
          <w:sz w:val="24"/>
          <w:szCs w:val="24"/>
        </w:rPr>
        <w:t>these social networks</w:t>
      </w:r>
      <w:r w:rsidRPr="00FE1554">
        <w:rPr>
          <w:rFonts w:ascii="Times New Roman" w:hAnsi="Times New Roman" w:cs="Times New Roman"/>
          <w:sz w:val="24"/>
          <w:szCs w:val="24"/>
        </w:rPr>
        <w:t xml:space="preserve"> </w:t>
      </w:r>
      <w:r w:rsidR="008A1C3D" w:rsidRPr="00FE1554">
        <w:rPr>
          <w:rFonts w:ascii="Times New Roman" w:hAnsi="Times New Roman" w:cs="Times New Roman"/>
          <w:sz w:val="24"/>
          <w:szCs w:val="24"/>
        </w:rPr>
        <w:t>among</w:t>
      </w:r>
      <w:r w:rsidRPr="00FE1554">
        <w:rPr>
          <w:rFonts w:ascii="Times New Roman" w:hAnsi="Times New Roman" w:cs="Times New Roman"/>
          <w:sz w:val="24"/>
          <w:szCs w:val="24"/>
        </w:rPr>
        <w:t xml:space="preserve"> friends, news feeds, personal updates, events and activities, notes and messages</w:t>
      </w:r>
      <w:r w:rsidR="00C744D1" w:rsidRPr="00FE1554">
        <w:rPr>
          <w:rFonts w:ascii="Times New Roman" w:hAnsi="Times New Roman" w:cs="Times New Roman"/>
          <w:sz w:val="24"/>
          <w:szCs w:val="24"/>
        </w:rPr>
        <w:t xml:space="preserve">. The reason for choosing </w:t>
      </w:r>
      <w:r w:rsidR="00C744D1" w:rsidRPr="00FE1554">
        <w:rPr>
          <w:rFonts w:ascii="Times New Roman" w:hAnsi="Times New Roman" w:cs="Times New Roman"/>
          <w:sz w:val="24"/>
          <w:szCs w:val="24"/>
        </w:rPr>
        <w:lastRenderedPageBreak/>
        <w:t>these two platforms is informed by the fact that they are easily accessible to secondary school students. For instance, Facebook is a social networking platform that connects people from anywhere in the world. It is a platform whereby individual set up their profiles and add friends to their accounts with a view to chatting, sharing ideas, information, news, photo and videos (M</w:t>
      </w:r>
      <w:proofErr w:type="spellStart"/>
      <w:r w:rsidR="00C744D1" w:rsidRPr="00FE1554">
        <w:rPr>
          <w:rFonts w:ascii="Times New Roman" w:hAnsi="Times New Roman" w:cs="Times New Roman"/>
          <w:sz w:val="24"/>
          <w:szCs w:val="24"/>
          <w:lang w:val="en-GB"/>
        </w:rPr>
        <w:t>cilwhan</w:t>
      </w:r>
      <w:proofErr w:type="spellEnd"/>
      <w:r w:rsidR="00C744D1" w:rsidRPr="00FE1554">
        <w:rPr>
          <w:rFonts w:ascii="Times New Roman" w:hAnsi="Times New Roman" w:cs="Times New Roman"/>
          <w:sz w:val="24"/>
          <w:szCs w:val="24"/>
          <w:lang w:val="en-GB"/>
        </w:rPr>
        <w:t>, 2020)</w:t>
      </w:r>
      <w:r w:rsidR="00C744D1" w:rsidRPr="00FE1554">
        <w:rPr>
          <w:rFonts w:ascii="Times New Roman" w:hAnsi="Times New Roman" w:cs="Times New Roman"/>
          <w:sz w:val="24"/>
          <w:szCs w:val="24"/>
        </w:rPr>
        <w:t xml:space="preserve">. </w:t>
      </w:r>
    </w:p>
    <w:p w14:paraId="2BEBDEE7" w14:textId="152A355F" w:rsidR="00A01B2F" w:rsidRPr="00FE1554" w:rsidRDefault="00C744D1" w:rsidP="00367653">
      <w:pPr>
        <w:spacing w:line="360" w:lineRule="auto"/>
        <w:jc w:val="both"/>
        <w:rPr>
          <w:rFonts w:ascii="Times New Roman" w:hAnsi="Times New Roman" w:cs="Times New Roman"/>
          <w:sz w:val="24"/>
          <w:szCs w:val="24"/>
        </w:rPr>
      </w:pPr>
      <w:r w:rsidRPr="00FE1554">
        <w:rPr>
          <w:rFonts w:ascii="Times New Roman" w:hAnsi="Times New Roman" w:cs="Times New Roman"/>
          <w:sz w:val="24"/>
          <w:szCs w:val="24"/>
        </w:rPr>
        <w:t xml:space="preserve">In another instance, </w:t>
      </w:r>
      <w:r w:rsidR="003E2C24" w:rsidRPr="00FE1554">
        <w:rPr>
          <w:rFonts w:ascii="Times New Roman" w:hAnsi="Times New Roman" w:cs="Times New Roman"/>
          <w:sz w:val="24"/>
          <w:szCs w:val="24"/>
        </w:rPr>
        <w:t>You</w:t>
      </w:r>
      <w:r w:rsidR="00265FD2" w:rsidRPr="00FE1554">
        <w:rPr>
          <w:rFonts w:ascii="Times New Roman" w:hAnsi="Times New Roman" w:cs="Times New Roman"/>
          <w:sz w:val="24"/>
          <w:szCs w:val="24"/>
        </w:rPr>
        <w:t>T</w:t>
      </w:r>
      <w:r w:rsidR="003E2C24" w:rsidRPr="00FE1554">
        <w:rPr>
          <w:rFonts w:ascii="Times New Roman" w:hAnsi="Times New Roman" w:cs="Times New Roman"/>
          <w:sz w:val="24"/>
          <w:szCs w:val="24"/>
        </w:rPr>
        <w:t>u</w:t>
      </w:r>
      <w:r w:rsidR="00DB153C" w:rsidRPr="00FE1554">
        <w:rPr>
          <w:rFonts w:ascii="Times New Roman" w:hAnsi="Times New Roman" w:cs="Times New Roman"/>
          <w:sz w:val="24"/>
          <w:szCs w:val="24"/>
        </w:rPr>
        <w:t>be</w:t>
      </w:r>
      <w:r w:rsidR="003E2C24" w:rsidRPr="00FE1554">
        <w:rPr>
          <w:rFonts w:ascii="Times New Roman" w:hAnsi="Times New Roman" w:cs="Times New Roman"/>
          <w:sz w:val="24"/>
          <w:szCs w:val="24"/>
        </w:rPr>
        <w:t xml:space="preserve"> and WhatsApp</w:t>
      </w:r>
      <w:r w:rsidRPr="00FE1554">
        <w:rPr>
          <w:rFonts w:ascii="Times New Roman" w:hAnsi="Times New Roman" w:cs="Times New Roman"/>
          <w:sz w:val="24"/>
          <w:szCs w:val="24"/>
        </w:rPr>
        <w:t xml:space="preserve"> platform is another social media platform that enables</w:t>
      </w:r>
      <w:r w:rsidR="003E2C24" w:rsidRPr="00FE1554">
        <w:rPr>
          <w:rFonts w:ascii="Times New Roman" w:hAnsi="Times New Roman" w:cs="Times New Roman"/>
          <w:sz w:val="24"/>
          <w:szCs w:val="24"/>
        </w:rPr>
        <w:t xml:space="preserve"> video viewing and</w:t>
      </w:r>
      <w:r w:rsidRPr="00FE1554">
        <w:rPr>
          <w:rFonts w:ascii="Times New Roman" w:hAnsi="Times New Roman" w:cs="Times New Roman"/>
          <w:sz w:val="24"/>
          <w:szCs w:val="24"/>
        </w:rPr>
        <w:t xml:space="preserve"> chat with friends and family anywhere in the world. </w:t>
      </w:r>
      <w:r w:rsidR="003E2C24" w:rsidRPr="00FE1554">
        <w:rPr>
          <w:rFonts w:ascii="Times New Roman" w:hAnsi="Times New Roman" w:cs="Times New Roman"/>
          <w:sz w:val="24"/>
          <w:szCs w:val="24"/>
        </w:rPr>
        <w:t>Senior primary school students</w:t>
      </w:r>
      <w:r w:rsidRPr="00FE1554">
        <w:rPr>
          <w:rFonts w:ascii="Times New Roman" w:hAnsi="Times New Roman" w:cs="Times New Roman"/>
          <w:sz w:val="24"/>
          <w:szCs w:val="24"/>
        </w:rPr>
        <w:t xml:space="preserve"> are therefore increasingly utilizing these social networks among friends for</w:t>
      </w:r>
      <w:r w:rsidR="007226D0" w:rsidRPr="00FE1554">
        <w:rPr>
          <w:rFonts w:ascii="Times New Roman" w:hAnsi="Times New Roman" w:cs="Times New Roman"/>
          <w:sz w:val="24"/>
          <w:szCs w:val="24"/>
        </w:rPr>
        <w:t xml:space="preserve"> viewing activities,</w:t>
      </w:r>
      <w:r w:rsidRPr="00FE1554">
        <w:rPr>
          <w:rFonts w:ascii="Times New Roman" w:hAnsi="Times New Roman" w:cs="Times New Roman"/>
          <w:sz w:val="24"/>
          <w:szCs w:val="24"/>
        </w:rPr>
        <w:t xml:space="preserve"> news feeds, personal updates, events and activities, notes and messages</w:t>
      </w:r>
      <w:r w:rsidR="007226D0" w:rsidRPr="00FE1554">
        <w:rPr>
          <w:rFonts w:ascii="Times New Roman" w:hAnsi="Times New Roman" w:cs="Times New Roman"/>
          <w:sz w:val="24"/>
          <w:szCs w:val="24"/>
        </w:rPr>
        <w:t xml:space="preserve"> (</w:t>
      </w:r>
      <w:r w:rsidR="000164BA" w:rsidRPr="00FE1554">
        <w:rPr>
          <w:rFonts w:ascii="Times New Roman" w:hAnsi="Times New Roman" w:cs="Times New Roman"/>
          <w:sz w:val="24"/>
          <w:szCs w:val="24"/>
        </w:rPr>
        <w:t>Giulia, 2022</w:t>
      </w:r>
      <w:r w:rsidRPr="00FE1554">
        <w:rPr>
          <w:rFonts w:ascii="Times New Roman" w:hAnsi="Times New Roman" w:cs="Times New Roman"/>
          <w:sz w:val="24"/>
          <w:szCs w:val="24"/>
        </w:rPr>
        <w:t>)</w:t>
      </w:r>
      <w:r w:rsidR="007226D0" w:rsidRPr="00FE1554">
        <w:rPr>
          <w:rFonts w:ascii="Times New Roman" w:hAnsi="Times New Roman" w:cs="Times New Roman"/>
          <w:sz w:val="24"/>
          <w:szCs w:val="24"/>
        </w:rPr>
        <w:t xml:space="preserve">. </w:t>
      </w:r>
      <w:r w:rsidR="00D454EB" w:rsidRPr="00FE1554">
        <w:rPr>
          <w:rFonts w:ascii="Times New Roman" w:hAnsi="Times New Roman" w:cs="Times New Roman"/>
          <w:bCs/>
          <w:sz w:val="24"/>
          <w:szCs w:val="24"/>
        </w:rPr>
        <w:t>Social network</w:t>
      </w:r>
      <w:r w:rsidR="00CC6713" w:rsidRPr="00FE1554">
        <w:rPr>
          <w:rFonts w:ascii="Times New Roman" w:hAnsi="Times New Roman" w:cs="Times New Roman"/>
          <w:bCs/>
          <w:sz w:val="24"/>
          <w:szCs w:val="24"/>
        </w:rPr>
        <w:t xml:space="preserve"> in </w:t>
      </w:r>
      <w:r w:rsidR="007A7F38" w:rsidRPr="00FE1554">
        <w:rPr>
          <w:rFonts w:ascii="Times New Roman" w:hAnsi="Times New Roman" w:cs="Times New Roman"/>
          <w:bCs/>
          <w:sz w:val="24"/>
          <w:szCs w:val="24"/>
        </w:rPr>
        <w:t xml:space="preserve">the context of social media is a </w:t>
      </w:r>
      <w:r w:rsidR="00D454EB" w:rsidRPr="00FE1554">
        <w:rPr>
          <w:rFonts w:ascii="Times New Roman" w:hAnsi="Times New Roman" w:cs="Times New Roman"/>
          <w:sz w:val="24"/>
          <w:szCs w:val="24"/>
        </w:rPr>
        <w:t xml:space="preserve">development of online participation where </w:t>
      </w:r>
      <w:r w:rsidR="007A7F38" w:rsidRPr="00FE1554">
        <w:rPr>
          <w:rFonts w:ascii="Times New Roman" w:hAnsi="Times New Roman" w:cs="Times New Roman"/>
          <w:sz w:val="24"/>
          <w:szCs w:val="24"/>
        </w:rPr>
        <w:t>individuals</w:t>
      </w:r>
      <w:r w:rsidR="00D454EB" w:rsidRPr="00FE1554">
        <w:rPr>
          <w:rFonts w:ascii="Times New Roman" w:hAnsi="Times New Roman" w:cs="Times New Roman"/>
          <w:sz w:val="24"/>
          <w:szCs w:val="24"/>
        </w:rPr>
        <w:t xml:space="preserve"> of common interest communicate, share and contribute content on the social cyberspace. According to </w:t>
      </w:r>
      <w:r w:rsidR="00B71E06" w:rsidRPr="00FE1554">
        <w:rPr>
          <w:rFonts w:ascii="Times New Roman" w:hAnsi="Times New Roman" w:cs="Times New Roman"/>
          <w:sz w:val="24"/>
          <w:szCs w:val="24"/>
        </w:rPr>
        <w:t>Dreams (2016</w:t>
      </w:r>
      <w:r w:rsidR="007A7F38" w:rsidRPr="00FE1554">
        <w:rPr>
          <w:rFonts w:ascii="Times New Roman" w:hAnsi="Times New Roman" w:cs="Times New Roman"/>
          <w:sz w:val="24"/>
          <w:szCs w:val="24"/>
        </w:rPr>
        <w:t>)</w:t>
      </w:r>
      <w:r w:rsidR="00D454EB" w:rsidRPr="00FE1554">
        <w:rPr>
          <w:rFonts w:ascii="Times New Roman" w:hAnsi="Times New Roman" w:cs="Times New Roman"/>
          <w:sz w:val="24"/>
          <w:szCs w:val="24"/>
        </w:rPr>
        <w:t xml:space="preserve"> is a viable tool for cooperation and sharing of knowledge in an open access platform. In the Social Network Space, people with common interests</w:t>
      </w:r>
      <w:r w:rsidR="007A7F38" w:rsidRPr="00FE1554">
        <w:rPr>
          <w:rFonts w:ascii="Times New Roman" w:hAnsi="Times New Roman" w:cs="Times New Roman"/>
          <w:sz w:val="24"/>
          <w:szCs w:val="24"/>
        </w:rPr>
        <w:t xml:space="preserve"> among which include senior primary school in Nsukka</w:t>
      </w:r>
      <w:r w:rsidR="00D454EB" w:rsidRPr="00FE1554">
        <w:rPr>
          <w:rFonts w:ascii="Times New Roman" w:hAnsi="Times New Roman" w:cs="Times New Roman"/>
          <w:sz w:val="24"/>
          <w:szCs w:val="24"/>
        </w:rPr>
        <w:t xml:space="preserve"> are able to share information with each other via a huge variety of social networking sites</w:t>
      </w:r>
      <w:r w:rsidR="007A7F38" w:rsidRPr="00FE1554">
        <w:rPr>
          <w:rFonts w:ascii="Times New Roman" w:hAnsi="Times New Roman" w:cs="Times New Roman"/>
          <w:sz w:val="24"/>
          <w:szCs w:val="24"/>
        </w:rPr>
        <w:t>. These social networking sites are</w:t>
      </w:r>
      <w:r w:rsidR="00D454EB" w:rsidRPr="00FE1554">
        <w:rPr>
          <w:rFonts w:ascii="Times New Roman" w:hAnsi="Times New Roman" w:cs="Times New Roman"/>
          <w:sz w:val="24"/>
          <w:szCs w:val="24"/>
        </w:rPr>
        <w:t xml:space="preserve"> created specifically to make sharing, communicating, and creating information as simple and efficient as possible</w:t>
      </w:r>
      <w:r w:rsidR="007A7F38" w:rsidRPr="00FE1554">
        <w:rPr>
          <w:rFonts w:ascii="Times New Roman" w:hAnsi="Times New Roman" w:cs="Times New Roman"/>
          <w:sz w:val="24"/>
          <w:szCs w:val="24"/>
        </w:rPr>
        <w:t xml:space="preserve"> (</w:t>
      </w:r>
      <w:r w:rsidR="00B84693" w:rsidRPr="00FE1554">
        <w:rPr>
          <w:rFonts w:ascii="Times New Roman" w:hAnsi="Times New Roman" w:cs="Times New Roman"/>
          <w:sz w:val="24"/>
          <w:szCs w:val="24"/>
        </w:rPr>
        <w:t>Fullan, 2013</w:t>
      </w:r>
      <w:r w:rsidR="00347479" w:rsidRPr="00FE1554">
        <w:rPr>
          <w:rFonts w:ascii="Times New Roman" w:hAnsi="Times New Roman" w:cs="Times New Roman"/>
          <w:sz w:val="24"/>
          <w:szCs w:val="24"/>
        </w:rPr>
        <w:t xml:space="preserve">). </w:t>
      </w:r>
      <w:r w:rsidR="007A7F38" w:rsidRPr="00FE1554">
        <w:rPr>
          <w:rFonts w:ascii="Times New Roman" w:hAnsi="Times New Roman" w:cs="Times New Roman"/>
          <w:sz w:val="24"/>
          <w:szCs w:val="24"/>
        </w:rPr>
        <w:t xml:space="preserve">     </w:t>
      </w:r>
      <w:r w:rsidR="00D454EB" w:rsidRPr="00FE1554">
        <w:rPr>
          <w:rFonts w:ascii="Times New Roman" w:hAnsi="Times New Roman" w:cs="Times New Roman"/>
          <w:sz w:val="24"/>
          <w:szCs w:val="24"/>
        </w:rPr>
        <w:t xml:space="preserve"> </w:t>
      </w:r>
    </w:p>
    <w:p w14:paraId="2970FAF5" w14:textId="6F77B1A4" w:rsidR="00D454EB" w:rsidRPr="00FE1554" w:rsidRDefault="00D454EB" w:rsidP="00367653">
      <w:pPr>
        <w:spacing w:line="360" w:lineRule="auto"/>
        <w:jc w:val="both"/>
        <w:rPr>
          <w:rFonts w:ascii="Times New Roman" w:hAnsi="Times New Roman" w:cs="Times New Roman"/>
          <w:sz w:val="24"/>
          <w:szCs w:val="24"/>
        </w:rPr>
      </w:pPr>
      <w:r w:rsidRPr="00FE1554">
        <w:rPr>
          <w:rFonts w:ascii="Times New Roman" w:hAnsi="Times New Roman" w:cs="Times New Roman"/>
          <w:sz w:val="24"/>
          <w:szCs w:val="24"/>
        </w:rPr>
        <w:t xml:space="preserve">Social networking is a new way of providing and sharing information through </w:t>
      </w:r>
      <w:r w:rsidR="00A01B2F" w:rsidRPr="00FE1554">
        <w:rPr>
          <w:rFonts w:ascii="Times New Roman" w:hAnsi="Times New Roman" w:cs="Times New Roman"/>
          <w:sz w:val="24"/>
          <w:szCs w:val="24"/>
        </w:rPr>
        <w:t xml:space="preserve">social media platforms via internet. Social media platforms have made communication and sharing </w:t>
      </w:r>
      <w:r w:rsidRPr="00FE1554">
        <w:rPr>
          <w:rFonts w:ascii="Times New Roman" w:hAnsi="Times New Roman" w:cs="Times New Roman"/>
          <w:sz w:val="24"/>
          <w:szCs w:val="24"/>
        </w:rPr>
        <w:t>user-centere</w:t>
      </w:r>
      <w:r w:rsidR="00A01B2F" w:rsidRPr="00FE1554">
        <w:rPr>
          <w:rFonts w:ascii="Times New Roman" w:hAnsi="Times New Roman" w:cs="Times New Roman"/>
          <w:sz w:val="24"/>
          <w:szCs w:val="24"/>
        </w:rPr>
        <w:t xml:space="preserve">d. </w:t>
      </w:r>
      <w:r w:rsidRPr="00FE1554">
        <w:rPr>
          <w:rFonts w:ascii="Times New Roman" w:hAnsi="Times New Roman" w:cs="Times New Roman"/>
          <w:sz w:val="24"/>
          <w:szCs w:val="24"/>
        </w:rPr>
        <w:t>Online participation and content contribution are core issues in the present social networking practices</w:t>
      </w:r>
      <w:r w:rsidR="00A01B2F" w:rsidRPr="00FE1554">
        <w:rPr>
          <w:rFonts w:ascii="Times New Roman" w:hAnsi="Times New Roman" w:cs="Times New Roman"/>
          <w:sz w:val="24"/>
          <w:szCs w:val="24"/>
        </w:rPr>
        <w:t xml:space="preserve"> which has engaged senior primary school students (</w:t>
      </w:r>
      <w:r w:rsidR="00543EBC" w:rsidRPr="00FE1554">
        <w:rPr>
          <w:rFonts w:ascii="Times New Roman" w:hAnsi="Times New Roman" w:cs="Times New Roman"/>
          <w:sz w:val="24"/>
          <w:szCs w:val="24"/>
        </w:rPr>
        <w:t>Dreams, (2016</w:t>
      </w:r>
      <w:r w:rsidR="00347479" w:rsidRPr="00FE1554">
        <w:rPr>
          <w:rFonts w:ascii="Times New Roman" w:hAnsi="Times New Roman" w:cs="Times New Roman"/>
          <w:sz w:val="24"/>
          <w:szCs w:val="24"/>
        </w:rPr>
        <w:t>)</w:t>
      </w:r>
      <w:r w:rsidRPr="00FE1554">
        <w:rPr>
          <w:rFonts w:ascii="Times New Roman" w:hAnsi="Times New Roman" w:cs="Times New Roman"/>
          <w:sz w:val="24"/>
          <w:szCs w:val="24"/>
        </w:rPr>
        <w:t xml:space="preserve">. Social </w:t>
      </w:r>
      <w:r w:rsidR="00A01B2F" w:rsidRPr="00FE1554">
        <w:rPr>
          <w:rFonts w:ascii="Times New Roman" w:hAnsi="Times New Roman" w:cs="Times New Roman"/>
          <w:sz w:val="24"/>
          <w:szCs w:val="24"/>
        </w:rPr>
        <w:t>media</w:t>
      </w:r>
      <w:r w:rsidRPr="00FE1554">
        <w:rPr>
          <w:rFonts w:ascii="Times New Roman" w:hAnsi="Times New Roman" w:cs="Times New Roman"/>
          <w:sz w:val="24"/>
          <w:szCs w:val="24"/>
        </w:rPr>
        <w:t xml:space="preserve"> tool</w:t>
      </w:r>
      <w:r w:rsidR="00A01B2F" w:rsidRPr="00FE1554">
        <w:rPr>
          <w:rFonts w:ascii="Times New Roman" w:hAnsi="Times New Roman" w:cs="Times New Roman"/>
          <w:sz w:val="24"/>
          <w:szCs w:val="24"/>
        </w:rPr>
        <w:t xml:space="preserve"> mostly mobile phones</w:t>
      </w:r>
      <w:r w:rsidRPr="00FE1554">
        <w:rPr>
          <w:rFonts w:ascii="Times New Roman" w:hAnsi="Times New Roman" w:cs="Times New Roman"/>
          <w:sz w:val="24"/>
          <w:szCs w:val="24"/>
        </w:rPr>
        <w:t xml:space="preserve"> is</w:t>
      </w:r>
      <w:r w:rsidR="00A01B2F" w:rsidRPr="00FE1554">
        <w:rPr>
          <w:rFonts w:ascii="Times New Roman" w:hAnsi="Times New Roman" w:cs="Times New Roman"/>
          <w:sz w:val="24"/>
          <w:szCs w:val="24"/>
        </w:rPr>
        <w:t xml:space="preserve"> used in</w:t>
      </w:r>
      <w:r w:rsidRPr="00FE1554">
        <w:rPr>
          <w:rFonts w:ascii="Times New Roman" w:hAnsi="Times New Roman" w:cs="Times New Roman"/>
          <w:sz w:val="24"/>
          <w:szCs w:val="24"/>
        </w:rPr>
        <w:t xml:space="preserve"> a</w:t>
      </w:r>
      <w:r w:rsidR="00A01B2F" w:rsidRPr="00FE1554">
        <w:rPr>
          <w:rFonts w:ascii="Times New Roman" w:hAnsi="Times New Roman" w:cs="Times New Roman"/>
          <w:sz w:val="24"/>
          <w:szCs w:val="24"/>
        </w:rPr>
        <w:t>n online</w:t>
      </w:r>
      <w:r w:rsidRPr="00FE1554">
        <w:rPr>
          <w:rFonts w:ascii="Times New Roman" w:hAnsi="Times New Roman" w:cs="Times New Roman"/>
          <w:sz w:val="24"/>
          <w:szCs w:val="24"/>
        </w:rPr>
        <w:t xml:space="preserve"> platform where users are</w:t>
      </w:r>
      <w:r w:rsidR="00A01B2F" w:rsidRPr="00FE1554">
        <w:rPr>
          <w:rFonts w:ascii="Times New Roman" w:hAnsi="Times New Roman" w:cs="Times New Roman"/>
          <w:sz w:val="24"/>
          <w:szCs w:val="24"/>
        </w:rPr>
        <w:t xml:space="preserve"> responsible for</w:t>
      </w:r>
      <w:r w:rsidRPr="00FE1554">
        <w:rPr>
          <w:rFonts w:ascii="Times New Roman" w:hAnsi="Times New Roman" w:cs="Times New Roman"/>
          <w:sz w:val="24"/>
          <w:szCs w:val="24"/>
        </w:rPr>
        <w:t xml:space="preserve"> consum</w:t>
      </w:r>
      <w:r w:rsidR="00A01B2F" w:rsidRPr="00FE1554">
        <w:rPr>
          <w:rFonts w:ascii="Times New Roman" w:hAnsi="Times New Roman" w:cs="Times New Roman"/>
          <w:sz w:val="24"/>
          <w:szCs w:val="24"/>
        </w:rPr>
        <w:t>ing</w:t>
      </w:r>
      <w:r w:rsidRPr="00FE1554">
        <w:rPr>
          <w:rFonts w:ascii="Times New Roman" w:hAnsi="Times New Roman" w:cs="Times New Roman"/>
          <w:sz w:val="24"/>
          <w:szCs w:val="24"/>
        </w:rPr>
        <w:t xml:space="preserve"> and produc</w:t>
      </w:r>
      <w:r w:rsidR="00A01B2F" w:rsidRPr="00FE1554">
        <w:rPr>
          <w:rFonts w:ascii="Times New Roman" w:hAnsi="Times New Roman" w:cs="Times New Roman"/>
          <w:sz w:val="24"/>
          <w:szCs w:val="24"/>
        </w:rPr>
        <w:t>ing</w:t>
      </w:r>
      <w:r w:rsidRPr="00FE1554">
        <w:rPr>
          <w:rFonts w:ascii="Times New Roman" w:hAnsi="Times New Roman" w:cs="Times New Roman"/>
          <w:sz w:val="24"/>
          <w:szCs w:val="24"/>
        </w:rPr>
        <w:t xml:space="preserve"> online content. With these tools, </w:t>
      </w:r>
      <w:r w:rsidR="000303E7" w:rsidRPr="00FE1554">
        <w:rPr>
          <w:rFonts w:ascii="Times New Roman" w:hAnsi="Times New Roman" w:cs="Times New Roman"/>
          <w:sz w:val="24"/>
          <w:szCs w:val="24"/>
        </w:rPr>
        <w:t>senior primary school students</w:t>
      </w:r>
      <w:r w:rsidRPr="00FE1554">
        <w:rPr>
          <w:rFonts w:ascii="Times New Roman" w:hAnsi="Times New Roman" w:cs="Times New Roman"/>
          <w:sz w:val="24"/>
          <w:szCs w:val="24"/>
        </w:rPr>
        <w:t xml:space="preserve"> often indulge in activities that encourages some negative </w:t>
      </w:r>
      <w:proofErr w:type="spellStart"/>
      <w:r w:rsidR="000303E7" w:rsidRPr="00FE1554">
        <w:rPr>
          <w:rFonts w:ascii="Times New Roman" w:hAnsi="Times New Roman" w:cs="Times New Roman"/>
          <w:sz w:val="24"/>
          <w:szCs w:val="24"/>
        </w:rPr>
        <w:t>behaviours</w:t>
      </w:r>
      <w:proofErr w:type="spellEnd"/>
      <w:r w:rsidRPr="00FE1554">
        <w:rPr>
          <w:rFonts w:ascii="Times New Roman" w:hAnsi="Times New Roman" w:cs="Times New Roman"/>
          <w:sz w:val="24"/>
          <w:szCs w:val="24"/>
        </w:rPr>
        <w:t xml:space="preserve">. In most cases, these negative tendencies are risky </w:t>
      </w:r>
      <w:proofErr w:type="spellStart"/>
      <w:r w:rsidRPr="00FE1554">
        <w:rPr>
          <w:rFonts w:ascii="Times New Roman" w:hAnsi="Times New Roman" w:cs="Times New Roman"/>
          <w:sz w:val="24"/>
          <w:szCs w:val="24"/>
        </w:rPr>
        <w:t>behaviours</w:t>
      </w:r>
      <w:proofErr w:type="spellEnd"/>
      <w:r w:rsidRPr="00FE1554">
        <w:rPr>
          <w:rFonts w:ascii="Times New Roman" w:hAnsi="Times New Roman" w:cs="Times New Roman"/>
          <w:sz w:val="24"/>
          <w:szCs w:val="24"/>
        </w:rPr>
        <w:t xml:space="preserve"> capable of destr</w:t>
      </w:r>
      <w:r w:rsidR="000303E7" w:rsidRPr="00FE1554">
        <w:rPr>
          <w:rFonts w:ascii="Times New Roman" w:hAnsi="Times New Roman" w:cs="Times New Roman"/>
          <w:sz w:val="24"/>
          <w:szCs w:val="24"/>
        </w:rPr>
        <w:t>oying</w:t>
      </w:r>
      <w:r w:rsidRPr="00FE1554">
        <w:rPr>
          <w:rFonts w:ascii="Times New Roman" w:hAnsi="Times New Roman" w:cs="Times New Roman"/>
          <w:sz w:val="24"/>
          <w:szCs w:val="24"/>
        </w:rPr>
        <w:t xml:space="preserve"> the </w:t>
      </w:r>
      <w:r w:rsidR="000303E7" w:rsidRPr="00FE1554">
        <w:rPr>
          <w:rFonts w:ascii="Times New Roman" w:hAnsi="Times New Roman" w:cs="Times New Roman"/>
          <w:sz w:val="24"/>
          <w:szCs w:val="24"/>
        </w:rPr>
        <w:t>users that are not matured</w:t>
      </w:r>
      <w:r w:rsidRPr="00FE1554">
        <w:rPr>
          <w:rFonts w:ascii="Times New Roman" w:hAnsi="Times New Roman" w:cs="Times New Roman"/>
          <w:sz w:val="24"/>
          <w:szCs w:val="24"/>
        </w:rPr>
        <w:t xml:space="preserve"> and lives of other victims in the society</w:t>
      </w:r>
      <w:r w:rsidR="000303E7" w:rsidRPr="00FE1554">
        <w:rPr>
          <w:rFonts w:ascii="Times New Roman" w:hAnsi="Times New Roman" w:cs="Times New Roman"/>
          <w:sz w:val="24"/>
          <w:szCs w:val="24"/>
        </w:rPr>
        <w:t xml:space="preserve"> (</w:t>
      </w:r>
      <w:r w:rsidR="00167078" w:rsidRPr="00FE1554">
        <w:rPr>
          <w:rFonts w:ascii="Times New Roman" w:hAnsi="Times New Roman" w:cs="Times New Roman"/>
          <w:sz w:val="24"/>
          <w:szCs w:val="24"/>
        </w:rPr>
        <w:t>Bonnor, 2022).</w:t>
      </w:r>
      <w:r w:rsidRPr="00FE1554">
        <w:rPr>
          <w:rFonts w:ascii="Times New Roman" w:hAnsi="Times New Roman" w:cs="Times New Roman"/>
          <w:sz w:val="24"/>
          <w:szCs w:val="24"/>
        </w:rPr>
        <w:t xml:space="preserve"> </w:t>
      </w:r>
    </w:p>
    <w:p w14:paraId="104DB4CD" w14:textId="5C47B5F2" w:rsidR="00515EDE" w:rsidRPr="00FE1554" w:rsidRDefault="00D454EB" w:rsidP="00367653">
      <w:pPr>
        <w:spacing w:after="0" w:line="360" w:lineRule="auto"/>
        <w:jc w:val="both"/>
        <w:rPr>
          <w:rFonts w:ascii="Times New Roman" w:hAnsi="Times New Roman" w:cs="Times New Roman"/>
          <w:sz w:val="24"/>
          <w:szCs w:val="24"/>
        </w:rPr>
      </w:pPr>
      <w:r w:rsidRPr="00FE1554">
        <w:rPr>
          <w:rFonts w:ascii="Times New Roman" w:hAnsi="Times New Roman" w:cs="Times New Roman"/>
          <w:b/>
          <w:bCs/>
          <w:sz w:val="24"/>
          <w:szCs w:val="24"/>
        </w:rPr>
        <w:t xml:space="preserve">Social Networking Sites </w:t>
      </w:r>
      <w:r w:rsidRPr="00FE1554">
        <w:rPr>
          <w:rFonts w:ascii="Times New Roman" w:hAnsi="Times New Roman" w:cs="Times New Roman"/>
          <w:sz w:val="24"/>
          <w:szCs w:val="24"/>
        </w:rPr>
        <w:t>are web-based services that allow individuals to construct a public or semi-public profile within a bounded system, to articulate a list of other users with whom they share a connection, and view and traverse their list of connections and those made by others within the system</w:t>
      </w:r>
      <w:r w:rsidR="002E6378" w:rsidRPr="00FE1554">
        <w:rPr>
          <w:rFonts w:ascii="Times New Roman" w:hAnsi="Times New Roman" w:cs="Times New Roman"/>
          <w:sz w:val="24"/>
          <w:szCs w:val="24"/>
        </w:rPr>
        <w:t xml:space="preserve"> </w:t>
      </w:r>
      <w:r w:rsidR="00167078" w:rsidRPr="00FE1554">
        <w:rPr>
          <w:rFonts w:ascii="Times New Roman" w:hAnsi="Times New Roman" w:cs="Times New Roman"/>
          <w:sz w:val="24"/>
          <w:szCs w:val="24"/>
        </w:rPr>
        <w:t>(</w:t>
      </w:r>
      <w:proofErr w:type="spellStart"/>
      <w:r w:rsidR="00167078" w:rsidRPr="00FE1554">
        <w:rPr>
          <w:rFonts w:ascii="Times New Roman" w:hAnsi="Times New Roman" w:cs="Times New Roman"/>
          <w:sz w:val="24"/>
          <w:szCs w:val="24"/>
        </w:rPr>
        <w:t>Baregama</w:t>
      </w:r>
      <w:proofErr w:type="spellEnd"/>
      <w:r w:rsidR="00167078" w:rsidRPr="00FE1554">
        <w:rPr>
          <w:rFonts w:ascii="Times New Roman" w:hAnsi="Times New Roman" w:cs="Times New Roman"/>
          <w:sz w:val="24"/>
          <w:szCs w:val="24"/>
        </w:rPr>
        <w:t xml:space="preserve"> &amp;</w:t>
      </w:r>
      <w:r w:rsidR="00167078" w:rsidRPr="00FE1554">
        <w:rPr>
          <w:rFonts w:ascii="Times New Roman" w:hAnsi="Times New Roman" w:cs="Times New Roman"/>
          <w:sz w:val="24"/>
          <w:szCs w:val="24"/>
        </w:rPr>
        <w:t xml:space="preserve"> Arora, 2021</w:t>
      </w:r>
      <w:r w:rsidRPr="00FE1554">
        <w:rPr>
          <w:rFonts w:ascii="Times New Roman" w:hAnsi="Times New Roman" w:cs="Times New Roman"/>
          <w:sz w:val="24"/>
          <w:szCs w:val="24"/>
        </w:rPr>
        <w:t>)</w:t>
      </w:r>
      <w:r w:rsidR="002E6378" w:rsidRPr="00FE1554">
        <w:rPr>
          <w:rFonts w:ascii="Times New Roman" w:hAnsi="Times New Roman" w:cs="Times New Roman"/>
          <w:sz w:val="24"/>
          <w:szCs w:val="24"/>
        </w:rPr>
        <w:t>.</w:t>
      </w:r>
      <w:r w:rsidRPr="00FE1554">
        <w:rPr>
          <w:rFonts w:ascii="Times New Roman" w:hAnsi="Times New Roman" w:cs="Times New Roman"/>
          <w:sz w:val="24"/>
          <w:szCs w:val="24"/>
        </w:rPr>
        <w:t xml:space="preserve"> Social networking sites according to </w:t>
      </w:r>
      <w:r w:rsidR="00B84693" w:rsidRPr="00FE1554">
        <w:rPr>
          <w:rFonts w:ascii="Times New Roman" w:hAnsi="Times New Roman" w:cs="Times New Roman"/>
          <w:sz w:val="24"/>
          <w:szCs w:val="24"/>
        </w:rPr>
        <w:t>Fullan, (2013</w:t>
      </w:r>
      <w:r w:rsidRPr="00FE1554">
        <w:rPr>
          <w:rFonts w:ascii="Times New Roman" w:hAnsi="Times New Roman" w:cs="Times New Roman"/>
          <w:sz w:val="24"/>
          <w:szCs w:val="24"/>
        </w:rPr>
        <w:t xml:space="preserve">) stated </w:t>
      </w:r>
      <w:r w:rsidRPr="00FE1554">
        <w:rPr>
          <w:rFonts w:ascii="Times New Roman" w:hAnsi="Times New Roman" w:cs="Times New Roman"/>
          <w:sz w:val="24"/>
          <w:szCs w:val="24"/>
        </w:rPr>
        <w:lastRenderedPageBreak/>
        <w:t xml:space="preserve">that social networking site allow adolescents adopt a new role by placing themselves into a social realm with other members of the society by reading blogs, group postings, and message boards. The dynamic nature of this technology enables users to have an open access to knowledge and contribute local content on the social network space. </w:t>
      </w:r>
      <w:r w:rsidR="002E6378" w:rsidRPr="00FE1554">
        <w:rPr>
          <w:rFonts w:ascii="Times New Roman" w:hAnsi="Times New Roman" w:cs="Times New Roman"/>
          <w:sz w:val="24"/>
          <w:szCs w:val="24"/>
        </w:rPr>
        <w:t>This makes the senior primary school students vulnerable to learning negative tendencies</w:t>
      </w:r>
      <w:r w:rsidR="00D10BEB" w:rsidRPr="00FE1554">
        <w:rPr>
          <w:rFonts w:ascii="Times New Roman" w:hAnsi="Times New Roman" w:cs="Times New Roman"/>
          <w:sz w:val="24"/>
          <w:szCs w:val="24"/>
        </w:rPr>
        <w:t xml:space="preserve"> through social media tools such as electronic devices i.e. cell phones, computer, IPADS, video games, instant messaging, interactive multiplayer, video games, virtual reality sites, web social networks, and e-mail through social connection (</w:t>
      </w:r>
      <w:r w:rsidR="00515EDE" w:rsidRPr="00FE1554">
        <w:rPr>
          <w:rFonts w:ascii="Times New Roman" w:hAnsi="Times New Roman" w:cs="Times New Roman"/>
          <w:sz w:val="24"/>
          <w:szCs w:val="24"/>
        </w:rPr>
        <w:t>Giulia, 2022)</w:t>
      </w:r>
    </w:p>
    <w:p w14:paraId="69CB37A1" w14:textId="22862BDE" w:rsidR="00BE2D9C" w:rsidRPr="00FE1554" w:rsidRDefault="00BE2D9C" w:rsidP="00367653">
      <w:pPr>
        <w:spacing w:after="0" w:line="360" w:lineRule="auto"/>
        <w:jc w:val="both"/>
        <w:rPr>
          <w:rFonts w:ascii="Times New Roman" w:hAnsi="Times New Roman" w:cs="Times New Roman"/>
          <w:b/>
          <w:bCs/>
          <w:sz w:val="24"/>
          <w:szCs w:val="24"/>
        </w:rPr>
      </w:pPr>
      <w:r w:rsidRPr="00FE1554">
        <w:rPr>
          <w:rFonts w:ascii="Times New Roman" w:hAnsi="Times New Roman" w:cs="Times New Roman"/>
          <w:b/>
          <w:bCs/>
          <w:sz w:val="24"/>
          <w:szCs w:val="24"/>
        </w:rPr>
        <w:t>Description of senior primary schools</w:t>
      </w:r>
    </w:p>
    <w:p w14:paraId="34220151" w14:textId="0353C278" w:rsidR="00BE2D9C" w:rsidRDefault="00BE2D9C" w:rsidP="00367653">
      <w:pPr>
        <w:spacing w:after="0" w:line="360" w:lineRule="auto"/>
        <w:jc w:val="both"/>
        <w:rPr>
          <w:rFonts w:ascii="Times New Roman" w:hAnsi="Times New Roman" w:cs="Times New Roman"/>
          <w:sz w:val="24"/>
          <w:szCs w:val="24"/>
        </w:rPr>
      </w:pPr>
      <w:r w:rsidRPr="00FE1554">
        <w:rPr>
          <w:rFonts w:ascii="Times New Roman" w:hAnsi="Times New Roman" w:cs="Times New Roman"/>
          <w:sz w:val="24"/>
          <w:szCs w:val="24"/>
        </w:rPr>
        <w:t>At this point, it becomes imperative to explain who the senior primary school students really is all about.</w:t>
      </w:r>
      <w:r w:rsidRPr="00FE1554">
        <w:rPr>
          <w:rFonts w:ascii="Times New Roman" w:hAnsi="Times New Roman" w:cs="Times New Roman"/>
          <w:b/>
          <w:sz w:val="24"/>
          <w:szCs w:val="24"/>
        </w:rPr>
        <w:t xml:space="preserve"> </w:t>
      </w:r>
      <w:r w:rsidRPr="00FE1554">
        <w:rPr>
          <w:rFonts w:ascii="Times New Roman" w:hAnsi="Times New Roman" w:cs="Times New Roman"/>
          <w:bCs/>
          <w:sz w:val="24"/>
          <w:szCs w:val="24"/>
        </w:rPr>
        <w:t>According to</w:t>
      </w:r>
      <w:r w:rsidRPr="00FE1554">
        <w:rPr>
          <w:rFonts w:ascii="Times New Roman" w:hAnsi="Times New Roman" w:cs="Times New Roman"/>
          <w:b/>
          <w:sz w:val="24"/>
          <w:szCs w:val="24"/>
        </w:rPr>
        <w:t xml:space="preserve"> </w:t>
      </w:r>
      <w:r w:rsidRPr="00FE1554">
        <w:rPr>
          <w:rFonts w:ascii="Times New Roman" w:hAnsi="Times New Roman" w:cs="Times New Roman"/>
          <w:sz w:val="24"/>
          <w:szCs w:val="24"/>
        </w:rPr>
        <w:t>Robert (2017)</w:t>
      </w:r>
      <w:r w:rsidR="00515EDE" w:rsidRPr="00FE1554">
        <w:rPr>
          <w:rFonts w:ascii="Times New Roman" w:hAnsi="Times New Roman" w:cs="Times New Roman"/>
          <w:sz w:val="24"/>
          <w:szCs w:val="24"/>
        </w:rPr>
        <w:t xml:space="preserve"> in Ugwuanyi (2024)</w:t>
      </w:r>
      <w:r w:rsidRPr="00FE1554">
        <w:rPr>
          <w:rFonts w:ascii="Times New Roman" w:hAnsi="Times New Roman" w:cs="Times New Roman"/>
          <w:sz w:val="24"/>
          <w:szCs w:val="24"/>
        </w:rPr>
        <w:t>, senior primary school students fall within the adolescent age of between 9-10 years old. Adolescence is a transitional period marked by substantial changes in physical maturation, cognitive abilities and social interaction. However, the preteen years (ages of 9 to 12), adolescence can be the time of both disorientation and discovery. Many adolescents and their peers face tough choices regarding school work, sexuality, drugs, alcohol and social life (</w:t>
      </w:r>
      <w:r w:rsidR="00CB192E" w:rsidRPr="00FE1554">
        <w:rPr>
          <w:rFonts w:ascii="Times New Roman" w:hAnsi="Times New Roman" w:cs="Times New Roman"/>
          <w:sz w:val="24"/>
          <w:szCs w:val="24"/>
        </w:rPr>
        <w:t>Idris, 2020</w:t>
      </w:r>
      <w:r w:rsidR="003E509E" w:rsidRPr="00FE1554">
        <w:rPr>
          <w:rFonts w:ascii="Times New Roman" w:hAnsi="Times New Roman" w:cs="Times New Roman"/>
          <w:sz w:val="24"/>
          <w:szCs w:val="24"/>
        </w:rPr>
        <w:t>)</w:t>
      </w:r>
      <w:r w:rsidRPr="00FE1554">
        <w:rPr>
          <w:rFonts w:ascii="Times New Roman" w:hAnsi="Times New Roman" w:cs="Times New Roman"/>
          <w:sz w:val="24"/>
          <w:szCs w:val="24"/>
        </w:rPr>
        <w:t xml:space="preserve">. Adolescent according to World Health </w:t>
      </w:r>
      <w:r w:rsidR="0053787C" w:rsidRPr="00FE1554">
        <w:rPr>
          <w:rFonts w:ascii="Times New Roman" w:hAnsi="Times New Roman" w:cs="Times New Roman"/>
          <w:sz w:val="24"/>
          <w:szCs w:val="24"/>
        </w:rPr>
        <w:t>Organization refers</w:t>
      </w:r>
      <w:r w:rsidRPr="00FE1554">
        <w:rPr>
          <w:rFonts w:ascii="Times New Roman" w:hAnsi="Times New Roman" w:cs="Times New Roman"/>
          <w:sz w:val="24"/>
          <w:szCs w:val="24"/>
        </w:rPr>
        <w:t xml:space="preserve"> to young people who are between childhood and adulthood and are undergoing physical, mental, social and emotional changes accompanied by an increasing definition of sexual identity. </w:t>
      </w:r>
    </w:p>
    <w:p w14:paraId="353A822F" w14:textId="77777777" w:rsidR="0053787C" w:rsidRPr="00FE1554" w:rsidRDefault="0053787C" w:rsidP="00367653">
      <w:pPr>
        <w:spacing w:after="0" w:line="360" w:lineRule="auto"/>
        <w:jc w:val="both"/>
        <w:rPr>
          <w:rFonts w:ascii="Times New Roman" w:hAnsi="Times New Roman" w:cs="Times New Roman"/>
          <w:sz w:val="24"/>
          <w:szCs w:val="24"/>
        </w:rPr>
      </w:pPr>
    </w:p>
    <w:p w14:paraId="6974984C" w14:textId="77777777" w:rsidR="006E6BE8" w:rsidRPr="00FE1554" w:rsidRDefault="006E6BE8" w:rsidP="00367653">
      <w:pPr>
        <w:spacing w:line="360" w:lineRule="auto"/>
        <w:jc w:val="both"/>
        <w:rPr>
          <w:rFonts w:ascii="Times New Roman" w:hAnsi="Times New Roman" w:cs="Times New Roman"/>
          <w:sz w:val="24"/>
          <w:szCs w:val="24"/>
        </w:rPr>
      </w:pPr>
      <w:r w:rsidRPr="00FE1554">
        <w:rPr>
          <w:rFonts w:ascii="Times New Roman" w:hAnsi="Times New Roman" w:cs="Times New Roman"/>
          <w:b/>
          <w:sz w:val="24"/>
          <w:szCs w:val="24"/>
        </w:rPr>
        <w:t xml:space="preserve">Risky </w:t>
      </w:r>
      <w:proofErr w:type="spellStart"/>
      <w:r w:rsidRPr="00FE1554">
        <w:rPr>
          <w:rFonts w:ascii="Times New Roman" w:hAnsi="Times New Roman" w:cs="Times New Roman"/>
          <w:b/>
          <w:sz w:val="24"/>
          <w:szCs w:val="24"/>
        </w:rPr>
        <w:t>behaviour</w:t>
      </w:r>
      <w:proofErr w:type="spellEnd"/>
      <w:r w:rsidRPr="00FE1554">
        <w:rPr>
          <w:rFonts w:ascii="Times New Roman" w:hAnsi="Times New Roman" w:cs="Times New Roman"/>
          <w:b/>
          <w:sz w:val="24"/>
          <w:szCs w:val="24"/>
        </w:rPr>
        <w:t xml:space="preserve"> </w:t>
      </w:r>
    </w:p>
    <w:p w14:paraId="0E88CA15" w14:textId="2E9B60DD" w:rsidR="006E6BE8" w:rsidRDefault="006E6BE8" w:rsidP="00367653">
      <w:pPr>
        <w:spacing w:after="0" w:line="360" w:lineRule="auto"/>
        <w:jc w:val="both"/>
        <w:rPr>
          <w:rFonts w:ascii="Times New Roman" w:hAnsi="Times New Roman" w:cs="Times New Roman"/>
          <w:sz w:val="24"/>
          <w:szCs w:val="24"/>
        </w:rPr>
      </w:pPr>
      <w:r w:rsidRPr="00FE1554">
        <w:rPr>
          <w:rFonts w:ascii="Times New Roman" w:hAnsi="Times New Roman" w:cs="Times New Roman"/>
          <w:sz w:val="24"/>
          <w:szCs w:val="24"/>
        </w:rPr>
        <w:t xml:space="preserve">Adolescent age is a period during which individual try on new attitudes, roles and </w:t>
      </w:r>
      <w:proofErr w:type="spellStart"/>
      <w:r w:rsidRPr="00FE1554">
        <w:rPr>
          <w:rFonts w:ascii="Times New Roman" w:hAnsi="Times New Roman" w:cs="Times New Roman"/>
          <w:sz w:val="24"/>
          <w:szCs w:val="24"/>
        </w:rPr>
        <w:t>behaviour</w:t>
      </w:r>
      <w:proofErr w:type="spellEnd"/>
      <w:r w:rsidRPr="00FE1554">
        <w:rPr>
          <w:rFonts w:ascii="Times New Roman" w:hAnsi="Times New Roman" w:cs="Times New Roman"/>
          <w:sz w:val="24"/>
          <w:szCs w:val="24"/>
        </w:rPr>
        <w:t xml:space="preserve">. Some adolescents choose to engage in risky </w:t>
      </w:r>
      <w:proofErr w:type="spellStart"/>
      <w:r w:rsidRPr="00FE1554">
        <w:rPr>
          <w:rFonts w:ascii="Times New Roman" w:hAnsi="Times New Roman" w:cs="Times New Roman"/>
          <w:sz w:val="24"/>
          <w:szCs w:val="24"/>
        </w:rPr>
        <w:t>behaviour</w:t>
      </w:r>
      <w:proofErr w:type="spellEnd"/>
      <w:r w:rsidRPr="00FE1554">
        <w:rPr>
          <w:rFonts w:ascii="Times New Roman" w:hAnsi="Times New Roman" w:cs="Times New Roman"/>
          <w:sz w:val="24"/>
          <w:szCs w:val="24"/>
        </w:rPr>
        <w:t xml:space="preserve"> such as alcohol intake, substance use, poor diet, physical inactivity and unprotected sex are common. For some the experience will be one of experimentation, a passing phase. For others, it will be the beginning down a path to problems that follows them into adulthood. According to Youth Risk </w:t>
      </w:r>
      <w:proofErr w:type="spellStart"/>
      <w:r w:rsidRPr="00FE1554">
        <w:rPr>
          <w:rFonts w:ascii="Times New Roman" w:hAnsi="Times New Roman" w:cs="Times New Roman"/>
          <w:sz w:val="24"/>
          <w:szCs w:val="24"/>
        </w:rPr>
        <w:t>Behaviour</w:t>
      </w:r>
      <w:proofErr w:type="spellEnd"/>
      <w:r w:rsidRPr="00FE1554">
        <w:rPr>
          <w:rFonts w:ascii="Times New Roman" w:hAnsi="Times New Roman" w:cs="Times New Roman"/>
          <w:sz w:val="24"/>
          <w:szCs w:val="24"/>
        </w:rPr>
        <w:t xml:space="preserve"> Surveillance Report (2015) as contained in Ugwuanyi (2024), in- school risky </w:t>
      </w:r>
      <w:proofErr w:type="spellStart"/>
      <w:r w:rsidRPr="00FE1554">
        <w:rPr>
          <w:rFonts w:ascii="Times New Roman" w:hAnsi="Times New Roman" w:cs="Times New Roman"/>
          <w:sz w:val="24"/>
          <w:szCs w:val="24"/>
        </w:rPr>
        <w:t>behaviour</w:t>
      </w:r>
      <w:proofErr w:type="spellEnd"/>
      <w:r w:rsidRPr="00FE1554">
        <w:rPr>
          <w:rFonts w:ascii="Times New Roman" w:hAnsi="Times New Roman" w:cs="Times New Roman"/>
          <w:sz w:val="24"/>
          <w:szCs w:val="24"/>
        </w:rPr>
        <w:t xml:space="preserve"> </w:t>
      </w:r>
      <w:r w:rsidR="002B5C9A" w:rsidRPr="00FE1554">
        <w:rPr>
          <w:rFonts w:ascii="Times New Roman" w:hAnsi="Times New Roman" w:cs="Times New Roman"/>
          <w:sz w:val="24"/>
          <w:szCs w:val="24"/>
        </w:rPr>
        <w:t>is</w:t>
      </w:r>
      <w:r w:rsidRPr="00FE1554">
        <w:rPr>
          <w:rFonts w:ascii="Times New Roman" w:hAnsi="Times New Roman" w:cs="Times New Roman"/>
          <w:sz w:val="24"/>
          <w:szCs w:val="24"/>
        </w:rPr>
        <w:t xml:space="preserve"> classified into five categories which include </w:t>
      </w:r>
      <w:proofErr w:type="spellStart"/>
      <w:r w:rsidRPr="00FE1554">
        <w:rPr>
          <w:rFonts w:ascii="Times New Roman" w:hAnsi="Times New Roman" w:cs="Times New Roman"/>
          <w:sz w:val="24"/>
          <w:szCs w:val="24"/>
        </w:rPr>
        <w:t>behaviour</w:t>
      </w:r>
      <w:proofErr w:type="spellEnd"/>
      <w:r w:rsidRPr="00FE1554">
        <w:rPr>
          <w:rFonts w:ascii="Times New Roman" w:hAnsi="Times New Roman" w:cs="Times New Roman"/>
          <w:sz w:val="24"/>
          <w:szCs w:val="24"/>
        </w:rPr>
        <w:t xml:space="preserve"> that may lead to violence or injury and this category includes being in a fight, bullying or being bullied, carrying a weapon, self-harm and considering or attempting suicide. Another one is unsafe sexual behavior and this category includes having intercourse before the age of 13, not using protection during intercourse, not being tested for HIV or other sexually </w:t>
      </w:r>
      <w:r w:rsidRPr="00FE1554">
        <w:rPr>
          <w:rFonts w:ascii="Times New Roman" w:hAnsi="Times New Roman" w:cs="Times New Roman"/>
          <w:sz w:val="24"/>
          <w:szCs w:val="24"/>
        </w:rPr>
        <w:lastRenderedPageBreak/>
        <w:t>transmitted diseases. It is also includes drinking alcohol or using drugs during or before intercourse</w:t>
      </w:r>
      <w:r w:rsidR="005E2A03" w:rsidRPr="00FE1554">
        <w:rPr>
          <w:rFonts w:ascii="Times New Roman" w:hAnsi="Times New Roman" w:cs="Times New Roman"/>
          <w:sz w:val="24"/>
          <w:szCs w:val="24"/>
        </w:rPr>
        <w:t xml:space="preserve"> (</w:t>
      </w:r>
      <w:r w:rsidR="005E2A03" w:rsidRPr="00FE1554">
        <w:rPr>
          <w:rFonts w:ascii="Times New Roman" w:hAnsi="Times New Roman" w:cs="Times New Roman"/>
          <w:sz w:val="24"/>
          <w:szCs w:val="24"/>
        </w:rPr>
        <w:t>Giulia, 2022</w:t>
      </w:r>
      <w:r w:rsidR="005E2A03" w:rsidRPr="00FE1554">
        <w:rPr>
          <w:rFonts w:ascii="Times New Roman" w:hAnsi="Times New Roman" w:cs="Times New Roman"/>
          <w:sz w:val="24"/>
          <w:szCs w:val="24"/>
        </w:rPr>
        <w:t>)</w:t>
      </w:r>
      <w:r w:rsidRPr="00FE1554">
        <w:rPr>
          <w:rFonts w:ascii="Times New Roman" w:hAnsi="Times New Roman" w:cs="Times New Roman"/>
          <w:sz w:val="24"/>
          <w:szCs w:val="24"/>
        </w:rPr>
        <w:t xml:space="preserve">. </w:t>
      </w:r>
    </w:p>
    <w:p w14:paraId="61788427" w14:textId="77777777" w:rsidR="0053787C" w:rsidRPr="00FE1554" w:rsidRDefault="0053787C" w:rsidP="00367653">
      <w:pPr>
        <w:spacing w:after="0" w:line="360" w:lineRule="auto"/>
        <w:jc w:val="both"/>
        <w:rPr>
          <w:rFonts w:ascii="Times New Roman" w:hAnsi="Times New Roman" w:cs="Times New Roman"/>
          <w:sz w:val="24"/>
          <w:szCs w:val="24"/>
        </w:rPr>
      </w:pPr>
    </w:p>
    <w:p w14:paraId="55A0A43B" w14:textId="3E1DD568" w:rsidR="006E6BE8" w:rsidRPr="00FE1554" w:rsidRDefault="006E6BE8" w:rsidP="00367653">
      <w:pPr>
        <w:spacing w:after="0" w:line="360" w:lineRule="auto"/>
        <w:jc w:val="both"/>
        <w:rPr>
          <w:rFonts w:ascii="Times New Roman" w:hAnsi="Times New Roman" w:cs="Times New Roman"/>
          <w:sz w:val="24"/>
          <w:szCs w:val="24"/>
        </w:rPr>
      </w:pPr>
      <w:r w:rsidRPr="00FE1554">
        <w:rPr>
          <w:rFonts w:ascii="Times New Roman" w:hAnsi="Times New Roman" w:cs="Times New Roman"/>
          <w:sz w:val="24"/>
          <w:szCs w:val="24"/>
        </w:rPr>
        <w:t>More so, we have Alcohol, substance and tobacco use i.e. this category includes drinking alcohol in any amount, binge drinking and using prescription or illegal drugs as well as smoking cigarettes or using chewing tobacco. Furthermore, unsafe driving or riding is another category. This category includes driving while texting or e-mailing, driving after drinking or using drugs, or not wearing a seat belt. Furthermore,</w:t>
      </w:r>
      <w:r w:rsidR="00935889" w:rsidRPr="00FE1554">
        <w:rPr>
          <w:rFonts w:ascii="Times New Roman" w:hAnsi="Times New Roman" w:cs="Times New Roman"/>
          <w:sz w:val="24"/>
          <w:szCs w:val="24"/>
        </w:rPr>
        <w:t xml:space="preserve"> </w:t>
      </w:r>
      <w:r w:rsidRPr="00FE1554">
        <w:rPr>
          <w:rFonts w:ascii="Times New Roman" w:hAnsi="Times New Roman" w:cs="Times New Roman"/>
          <w:sz w:val="24"/>
          <w:szCs w:val="24"/>
        </w:rPr>
        <w:t>it includes riding a bike after drinking or using drugs</w:t>
      </w:r>
      <w:r w:rsidR="00935889" w:rsidRPr="00FE1554">
        <w:rPr>
          <w:rFonts w:ascii="Times New Roman" w:hAnsi="Times New Roman" w:cs="Times New Roman"/>
          <w:sz w:val="24"/>
          <w:szCs w:val="24"/>
        </w:rPr>
        <w:t xml:space="preserve"> etc</w:t>
      </w:r>
      <w:r w:rsidRPr="00FE1554">
        <w:rPr>
          <w:rFonts w:ascii="Times New Roman" w:hAnsi="Times New Roman" w:cs="Times New Roman"/>
          <w:sz w:val="24"/>
          <w:szCs w:val="24"/>
        </w:rPr>
        <w:t xml:space="preserve">. </w:t>
      </w:r>
      <w:r w:rsidR="00935889" w:rsidRPr="00FE1554">
        <w:rPr>
          <w:rFonts w:ascii="Times New Roman" w:hAnsi="Times New Roman" w:cs="Times New Roman"/>
          <w:sz w:val="24"/>
          <w:szCs w:val="24"/>
        </w:rPr>
        <w:t xml:space="preserve">others risky </w:t>
      </w:r>
      <w:proofErr w:type="spellStart"/>
      <w:r w:rsidR="00935889" w:rsidRPr="00FE1554">
        <w:rPr>
          <w:rFonts w:ascii="Times New Roman" w:hAnsi="Times New Roman" w:cs="Times New Roman"/>
          <w:sz w:val="24"/>
          <w:szCs w:val="24"/>
        </w:rPr>
        <w:t>behaviour</w:t>
      </w:r>
      <w:proofErr w:type="spellEnd"/>
      <w:r w:rsidR="002B5C9A" w:rsidRPr="00FE1554">
        <w:rPr>
          <w:rFonts w:ascii="Times New Roman" w:hAnsi="Times New Roman" w:cs="Times New Roman"/>
          <w:sz w:val="24"/>
          <w:szCs w:val="24"/>
        </w:rPr>
        <w:t xml:space="preserve"> in another category</w:t>
      </w:r>
      <w:r w:rsidR="007F4C9D" w:rsidRPr="00FE1554">
        <w:rPr>
          <w:rFonts w:ascii="Times New Roman" w:hAnsi="Times New Roman" w:cs="Times New Roman"/>
          <w:sz w:val="24"/>
          <w:szCs w:val="24"/>
        </w:rPr>
        <w:t xml:space="preserve"> </w:t>
      </w:r>
      <w:r w:rsidR="00935889" w:rsidRPr="00FE1554">
        <w:rPr>
          <w:rFonts w:ascii="Times New Roman" w:hAnsi="Times New Roman" w:cs="Times New Roman"/>
          <w:sz w:val="24"/>
          <w:szCs w:val="24"/>
        </w:rPr>
        <w:t>include</w:t>
      </w:r>
      <w:r w:rsidR="007F4C9D" w:rsidRPr="00FE1554">
        <w:rPr>
          <w:rFonts w:ascii="Times New Roman" w:hAnsi="Times New Roman" w:cs="Times New Roman"/>
          <w:sz w:val="24"/>
          <w:szCs w:val="24"/>
        </w:rPr>
        <w:t>s</w:t>
      </w:r>
      <w:r w:rsidR="00935889" w:rsidRPr="00FE1554">
        <w:rPr>
          <w:rFonts w:ascii="Times New Roman" w:hAnsi="Times New Roman" w:cs="Times New Roman"/>
          <w:sz w:val="24"/>
          <w:szCs w:val="24"/>
        </w:rPr>
        <w:t xml:space="preserve"> unhealthy eating, not sleeping enough,</w:t>
      </w:r>
      <w:r w:rsidR="00935889" w:rsidRPr="00FE1554">
        <w:rPr>
          <w:rFonts w:ascii="Times New Roman" w:hAnsi="Times New Roman" w:cs="Times New Roman"/>
          <w:sz w:val="24"/>
          <w:szCs w:val="24"/>
        </w:rPr>
        <w:t xml:space="preserve"> </w:t>
      </w:r>
      <w:r w:rsidRPr="00FE1554">
        <w:rPr>
          <w:rFonts w:ascii="Times New Roman" w:hAnsi="Times New Roman" w:cs="Times New Roman"/>
          <w:sz w:val="24"/>
          <w:szCs w:val="24"/>
        </w:rPr>
        <w:t xml:space="preserve">lesbianism, homosexuality, drinking alcohol, smoking and drug use, prostitution/promiscuity, cultism, corruption, free sex, stealing or tapping, pornographic books/films </w:t>
      </w:r>
      <w:r w:rsidR="00167078" w:rsidRPr="00FE1554">
        <w:rPr>
          <w:rFonts w:ascii="Times New Roman" w:hAnsi="Times New Roman" w:cs="Times New Roman"/>
          <w:sz w:val="24"/>
          <w:szCs w:val="24"/>
        </w:rPr>
        <w:t>(</w:t>
      </w:r>
      <w:r w:rsidR="00167078" w:rsidRPr="00FE1554">
        <w:rPr>
          <w:rFonts w:ascii="Times New Roman" w:hAnsi="Times New Roman" w:cs="Times New Roman"/>
          <w:sz w:val="24"/>
          <w:szCs w:val="24"/>
        </w:rPr>
        <w:t>Anttila</w:t>
      </w:r>
      <w:r w:rsidR="00167078" w:rsidRPr="00FE1554">
        <w:rPr>
          <w:rFonts w:ascii="Times New Roman" w:hAnsi="Times New Roman" w:cs="Times New Roman"/>
          <w:sz w:val="24"/>
          <w:szCs w:val="24"/>
        </w:rPr>
        <w:t xml:space="preserve"> et al, </w:t>
      </w:r>
      <w:r w:rsidR="00167078" w:rsidRPr="00FE1554">
        <w:rPr>
          <w:rFonts w:ascii="Times New Roman" w:hAnsi="Times New Roman" w:cs="Times New Roman"/>
          <w:sz w:val="24"/>
          <w:szCs w:val="24"/>
        </w:rPr>
        <w:t>2012)</w:t>
      </w:r>
      <w:r w:rsidR="00167078" w:rsidRPr="00FE1554">
        <w:rPr>
          <w:rFonts w:ascii="Times New Roman" w:hAnsi="Times New Roman" w:cs="Times New Roman"/>
          <w:sz w:val="24"/>
          <w:szCs w:val="24"/>
        </w:rPr>
        <w:t>.</w:t>
      </w:r>
      <w:r w:rsidRPr="00FE1554">
        <w:rPr>
          <w:rFonts w:ascii="Times New Roman" w:hAnsi="Times New Roman" w:cs="Times New Roman"/>
          <w:sz w:val="24"/>
          <w:szCs w:val="24"/>
        </w:rPr>
        <w:t xml:space="preserve"> At this stage the self-concept or identity of the adolescent is thrown into flux: making him/her vulnerable hence needing proper intervention or help for fruitful transition to adulthood.</w:t>
      </w:r>
    </w:p>
    <w:p w14:paraId="186771C4" w14:textId="77777777" w:rsidR="00367653" w:rsidRDefault="00367653" w:rsidP="00367653">
      <w:pPr>
        <w:spacing w:after="0" w:line="360" w:lineRule="auto"/>
        <w:jc w:val="both"/>
        <w:rPr>
          <w:rFonts w:ascii="Times New Roman" w:hAnsi="Times New Roman" w:cs="Times New Roman"/>
          <w:sz w:val="24"/>
          <w:szCs w:val="24"/>
        </w:rPr>
      </w:pPr>
    </w:p>
    <w:p w14:paraId="2F3A9A6C" w14:textId="77777777" w:rsidR="0053787C" w:rsidRDefault="00064F69" w:rsidP="00367653">
      <w:pPr>
        <w:spacing w:after="0" w:line="360" w:lineRule="auto"/>
        <w:jc w:val="both"/>
        <w:rPr>
          <w:rFonts w:ascii="Times New Roman" w:hAnsi="Times New Roman" w:cs="Times New Roman"/>
          <w:sz w:val="24"/>
          <w:szCs w:val="24"/>
        </w:rPr>
      </w:pPr>
      <w:r w:rsidRPr="00FE1554">
        <w:rPr>
          <w:rFonts w:ascii="Times New Roman" w:hAnsi="Times New Roman" w:cs="Times New Roman"/>
          <w:sz w:val="24"/>
          <w:szCs w:val="24"/>
        </w:rPr>
        <w:t xml:space="preserve">  In many areas, </w:t>
      </w:r>
      <w:r w:rsidR="002E6378" w:rsidRPr="00FE1554">
        <w:rPr>
          <w:rFonts w:ascii="Times New Roman" w:hAnsi="Times New Roman" w:cs="Times New Roman"/>
          <w:sz w:val="24"/>
          <w:szCs w:val="24"/>
        </w:rPr>
        <w:t>social</w:t>
      </w:r>
      <w:r w:rsidRPr="00FE1554">
        <w:rPr>
          <w:rFonts w:ascii="Times New Roman" w:hAnsi="Times New Roman" w:cs="Times New Roman"/>
          <w:sz w:val="24"/>
          <w:szCs w:val="24"/>
        </w:rPr>
        <w:t xml:space="preserve"> media provides a platform for</w:t>
      </w:r>
      <w:r w:rsidR="00AD4FF6" w:rsidRPr="00FE1554">
        <w:rPr>
          <w:rFonts w:ascii="Times New Roman" w:hAnsi="Times New Roman" w:cs="Times New Roman"/>
          <w:sz w:val="24"/>
          <w:szCs w:val="24"/>
        </w:rPr>
        <w:t xml:space="preserve"> evil vices such as</w:t>
      </w:r>
      <w:r w:rsidRPr="00FE1554">
        <w:rPr>
          <w:rFonts w:ascii="Times New Roman" w:hAnsi="Times New Roman" w:cs="Times New Roman"/>
          <w:sz w:val="24"/>
          <w:szCs w:val="24"/>
        </w:rPr>
        <w:t xml:space="preserve"> online drug </w:t>
      </w:r>
      <w:r w:rsidR="00AD4FF6" w:rsidRPr="00FE1554">
        <w:rPr>
          <w:rFonts w:ascii="Times New Roman" w:hAnsi="Times New Roman" w:cs="Times New Roman"/>
          <w:sz w:val="24"/>
          <w:szCs w:val="24"/>
        </w:rPr>
        <w:t>addition, violent conducts, sex abuse, smoking etc</w:t>
      </w:r>
      <w:r w:rsidRPr="00FE1554">
        <w:rPr>
          <w:rFonts w:ascii="Times New Roman" w:hAnsi="Times New Roman" w:cs="Times New Roman"/>
          <w:sz w:val="24"/>
          <w:szCs w:val="24"/>
        </w:rPr>
        <w:t>. In some case this may mean, social media drug dealing, in which a person connects with someone they know or stranger to set up a drug deal. In other case, it may mean adolescent buying drug online often through electronic media</w:t>
      </w:r>
      <w:r w:rsidR="00AD4FF6" w:rsidRPr="00FE1554">
        <w:rPr>
          <w:rFonts w:ascii="Times New Roman" w:hAnsi="Times New Roman" w:cs="Times New Roman"/>
          <w:sz w:val="24"/>
          <w:szCs w:val="24"/>
        </w:rPr>
        <w:t xml:space="preserve"> </w:t>
      </w:r>
      <w:r w:rsidR="005447EB" w:rsidRPr="00FE1554">
        <w:rPr>
          <w:rFonts w:ascii="Times New Roman" w:hAnsi="Times New Roman" w:cs="Times New Roman"/>
          <w:sz w:val="24"/>
          <w:szCs w:val="24"/>
        </w:rPr>
        <w:t>(Anttila et al, 2012</w:t>
      </w:r>
      <w:r w:rsidR="00AD4FF6" w:rsidRPr="00FE1554">
        <w:rPr>
          <w:rFonts w:ascii="Times New Roman" w:hAnsi="Times New Roman" w:cs="Times New Roman"/>
          <w:sz w:val="24"/>
          <w:szCs w:val="24"/>
        </w:rPr>
        <w:t>)</w:t>
      </w:r>
      <w:r w:rsidRPr="00FE1554">
        <w:rPr>
          <w:rFonts w:ascii="Times New Roman" w:hAnsi="Times New Roman" w:cs="Times New Roman"/>
          <w:sz w:val="24"/>
          <w:szCs w:val="24"/>
        </w:rPr>
        <w:t>. Due to the subversive nature of online drug dealing, researchers have struggled to estimate how many drugs are sold and to who</w:t>
      </w:r>
      <w:r w:rsidR="00AD4FF6" w:rsidRPr="00FE1554">
        <w:rPr>
          <w:rFonts w:ascii="Times New Roman" w:hAnsi="Times New Roman" w:cs="Times New Roman"/>
          <w:sz w:val="24"/>
          <w:szCs w:val="24"/>
        </w:rPr>
        <w:t xml:space="preserve"> (Ugwuanyi, 2024)</w:t>
      </w:r>
      <w:r w:rsidRPr="00FE1554">
        <w:rPr>
          <w:rFonts w:ascii="Times New Roman" w:hAnsi="Times New Roman" w:cs="Times New Roman"/>
          <w:sz w:val="24"/>
          <w:szCs w:val="24"/>
        </w:rPr>
        <w:t xml:space="preserve">. </w:t>
      </w:r>
      <w:r w:rsidR="00AD4FF6" w:rsidRPr="00FE1554">
        <w:rPr>
          <w:rFonts w:ascii="Times New Roman" w:hAnsi="Times New Roman" w:cs="Times New Roman"/>
          <w:sz w:val="24"/>
          <w:szCs w:val="24"/>
        </w:rPr>
        <w:t>Eye witness account have shown</w:t>
      </w:r>
      <w:r w:rsidRPr="00FE1554">
        <w:rPr>
          <w:rFonts w:ascii="Times New Roman" w:hAnsi="Times New Roman" w:cs="Times New Roman"/>
          <w:sz w:val="24"/>
          <w:szCs w:val="24"/>
        </w:rPr>
        <w:t xml:space="preserve"> that the overuse of </w:t>
      </w:r>
      <w:r w:rsidR="00AD4FF6" w:rsidRPr="00FE1554">
        <w:rPr>
          <w:rFonts w:ascii="Times New Roman" w:hAnsi="Times New Roman" w:cs="Times New Roman"/>
          <w:sz w:val="24"/>
          <w:szCs w:val="24"/>
        </w:rPr>
        <w:t>social</w:t>
      </w:r>
      <w:r w:rsidRPr="00FE1554">
        <w:rPr>
          <w:rFonts w:ascii="Times New Roman" w:hAnsi="Times New Roman" w:cs="Times New Roman"/>
          <w:sz w:val="24"/>
          <w:szCs w:val="24"/>
        </w:rPr>
        <w:t xml:space="preserve"> media networking could lead to stimulation that is similar to other addictive behaviors, most adolescents post pictures, or feelings online and eagerly wait for likes, shares, and positive comments from friends using various social media. It has been understood that a strong association exist between smoking and media more than half of adolescent smoking initiation has been linked to watching smoking in films. They may either be accessed remotely via the Internet or locally. </w:t>
      </w:r>
    </w:p>
    <w:p w14:paraId="0247FDD9" w14:textId="77777777" w:rsidR="0053787C" w:rsidRDefault="0053787C" w:rsidP="00367653">
      <w:pPr>
        <w:spacing w:after="0" w:line="360" w:lineRule="auto"/>
        <w:jc w:val="both"/>
        <w:rPr>
          <w:rFonts w:ascii="Times New Roman" w:hAnsi="Times New Roman" w:cs="Times New Roman"/>
          <w:sz w:val="24"/>
          <w:szCs w:val="24"/>
        </w:rPr>
      </w:pPr>
    </w:p>
    <w:p w14:paraId="2BD65131" w14:textId="7642F899" w:rsidR="00312987" w:rsidRPr="00FE1554" w:rsidRDefault="00064F69" w:rsidP="00367653">
      <w:pPr>
        <w:spacing w:after="0" w:line="360" w:lineRule="auto"/>
        <w:jc w:val="both"/>
        <w:rPr>
          <w:rFonts w:ascii="Times New Roman" w:hAnsi="Times New Roman" w:cs="Times New Roman"/>
          <w:sz w:val="24"/>
          <w:szCs w:val="24"/>
        </w:rPr>
      </w:pPr>
      <w:r w:rsidRPr="00FE1554">
        <w:rPr>
          <w:rFonts w:ascii="Times New Roman" w:hAnsi="Times New Roman" w:cs="Times New Roman"/>
          <w:sz w:val="24"/>
          <w:szCs w:val="24"/>
        </w:rPr>
        <w:t xml:space="preserve">Notwithstanding, electronic media has created a new mechanism that encourages </w:t>
      </w:r>
      <w:r w:rsidR="00AD4FF6" w:rsidRPr="00FE1554">
        <w:rPr>
          <w:rFonts w:ascii="Times New Roman" w:hAnsi="Times New Roman" w:cs="Times New Roman"/>
          <w:sz w:val="24"/>
          <w:szCs w:val="24"/>
        </w:rPr>
        <w:t>senior primary school students’</w:t>
      </w:r>
      <w:r w:rsidRPr="00FE1554">
        <w:rPr>
          <w:rFonts w:ascii="Times New Roman" w:hAnsi="Times New Roman" w:cs="Times New Roman"/>
          <w:sz w:val="24"/>
          <w:szCs w:val="24"/>
        </w:rPr>
        <w:t xml:space="preserve"> substance abuse. Adolescent felt pressured to drink alcohol and use drugs after seeing their friends post these activities online. </w:t>
      </w:r>
      <w:r w:rsidR="00AD4FF6" w:rsidRPr="00FE1554">
        <w:rPr>
          <w:rFonts w:ascii="Times New Roman" w:hAnsi="Times New Roman" w:cs="Times New Roman"/>
          <w:sz w:val="24"/>
          <w:szCs w:val="24"/>
        </w:rPr>
        <w:t>Again, social</w:t>
      </w:r>
      <w:r w:rsidRPr="00FE1554">
        <w:rPr>
          <w:rFonts w:ascii="Times New Roman" w:hAnsi="Times New Roman" w:cs="Times New Roman"/>
          <w:sz w:val="24"/>
          <w:szCs w:val="24"/>
        </w:rPr>
        <w:t xml:space="preserve"> media present a number of challenges facing the adolescents in the </w:t>
      </w:r>
      <w:r w:rsidR="00A87357" w:rsidRPr="00FE1554">
        <w:rPr>
          <w:rFonts w:ascii="Times New Roman" w:hAnsi="Times New Roman" w:cs="Times New Roman"/>
          <w:sz w:val="24"/>
          <w:szCs w:val="24"/>
        </w:rPr>
        <w:t>present-day</w:t>
      </w:r>
      <w:r w:rsidRPr="00FE1554">
        <w:rPr>
          <w:rFonts w:ascii="Times New Roman" w:hAnsi="Times New Roman" w:cs="Times New Roman"/>
          <w:sz w:val="24"/>
          <w:szCs w:val="24"/>
        </w:rPr>
        <w:t xml:space="preserve"> society</w:t>
      </w:r>
      <w:r w:rsidR="00A87357" w:rsidRPr="00FE1554">
        <w:rPr>
          <w:rFonts w:ascii="Times New Roman" w:hAnsi="Times New Roman" w:cs="Times New Roman"/>
          <w:sz w:val="24"/>
          <w:szCs w:val="24"/>
        </w:rPr>
        <w:t>, social media have witnessed indiscriminate</w:t>
      </w:r>
      <w:r w:rsidRPr="00FE1554">
        <w:rPr>
          <w:rFonts w:ascii="Times New Roman" w:hAnsi="Times New Roman" w:cs="Times New Roman"/>
          <w:sz w:val="24"/>
          <w:szCs w:val="24"/>
        </w:rPr>
        <w:t xml:space="preserve"> selection and acquisition of obnoxious and violent online materials</w:t>
      </w:r>
      <w:r w:rsidR="00AD4FF6" w:rsidRPr="00FE1554">
        <w:rPr>
          <w:rFonts w:ascii="Times New Roman" w:hAnsi="Times New Roman" w:cs="Times New Roman"/>
          <w:sz w:val="24"/>
          <w:szCs w:val="24"/>
        </w:rPr>
        <w:t xml:space="preserve"> (</w:t>
      </w:r>
      <w:r w:rsidR="00347479" w:rsidRPr="00FE1554">
        <w:rPr>
          <w:rFonts w:ascii="Times New Roman" w:hAnsi="Times New Roman" w:cs="Times New Roman"/>
          <w:sz w:val="24"/>
          <w:szCs w:val="24"/>
        </w:rPr>
        <w:t>Sharma, 2009)</w:t>
      </w:r>
      <w:r w:rsidR="00D10BEB" w:rsidRPr="00FE1554">
        <w:rPr>
          <w:rFonts w:ascii="Times New Roman" w:hAnsi="Times New Roman" w:cs="Times New Roman"/>
          <w:sz w:val="24"/>
          <w:szCs w:val="24"/>
        </w:rPr>
        <w:t>.</w:t>
      </w:r>
      <w:r w:rsidR="00A87357" w:rsidRPr="00FE1554">
        <w:rPr>
          <w:rFonts w:ascii="Times New Roman" w:hAnsi="Times New Roman" w:cs="Times New Roman"/>
          <w:sz w:val="24"/>
          <w:szCs w:val="24"/>
        </w:rPr>
        <w:t xml:space="preserve"> </w:t>
      </w:r>
      <w:r w:rsidR="003E509E" w:rsidRPr="00FE1554">
        <w:rPr>
          <w:rFonts w:ascii="Times New Roman" w:hAnsi="Times New Roman" w:cs="Times New Roman"/>
          <w:sz w:val="24"/>
          <w:szCs w:val="24"/>
        </w:rPr>
        <w:t>The</w:t>
      </w:r>
      <w:r w:rsidR="002E6378" w:rsidRPr="00FE1554">
        <w:rPr>
          <w:rFonts w:ascii="Times New Roman" w:hAnsi="Times New Roman" w:cs="Times New Roman"/>
          <w:sz w:val="24"/>
          <w:szCs w:val="24"/>
        </w:rPr>
        <w:t xml:space="preserve"> new </w:t>
      </w:r>
      <w:r w:rsidR="002E6378" w:rsidRPr="00FE1554">
        <w:rPr>
          <w:rFonts w:ascii="Times New Roman" w:hAnsi="Times New Roman" w:cs="Times New Roman"/>
          <w:sz w:val="24"/>
          <w:szCs w:val="24"/>
        </w:rPr>
        <w:lastRenderedPageBreak/>
        <w:t xml:space="preserve">technological device brought with it great promise for social and educational benefits </w:t>
      </w:r>
      <w:r w:rsidR="00900B43" w:rsidRPr="00FE1554">
        <w:rPr>
          <w:rFonts w:ascii="Times New Roman" w:hAnsi="Times New Roman" w:cs="Times New Roman"/>
          <w:sz w:val="24"/>
          <w:szCs w:val="24"/>
        </w:rPr>
        <w:t>rather, senior primary school students are</w:t>
      </w:r>
      <w:r w:rsidR="002E6378" w:rsidRPr="00FE1554">
        <w:rPr>
          <w:rFonts w:ascii="Times New Roman" w:hAnsi="Times New Roman" w:cs="Times New Roman"/>
          <w:sz w:val="24"/>
          <w:szCs w:val="24"/>
        </w:rPr>
        <w:t xml:space="preserve"> exposure to inappropriate and harmful content. </w:t>
      </w:r>
    </w:p>
    <w:p w14:paraId="05975AC7" w14:textId="77777777" w:rsidR="00704B76" w:rsidRPr="00FE1554" w:rsidRDefault="00704B76" w:rsidP="00367653">
      <w:pPr>
        <w:spacing w:after="0" w:line="360" w:lineRule="auto"/>
        <w:jc w:val="both"/>
        <w:rPr>
          <w:rFonts w:ascii="Times New Roman" w:hAnsi="Times New Roman" w:cs="Times New Roman"/>
          <w:b/>
          <w:bCs/>
          <w:sz w:val="24"/>
          <w:szCs w:val="24"/>
        </w:rPr>
      </w:pPr>
      <w:r w:rsidRPr="00FE1554">
        <w:rPr>
          <w:rFonts w:ascii="Times New Roman" w:hAnsi="Times New Roman" w:cs="Times New Roman"/>
          <w:b/>
          <w:bCs/>
          <w:sz w:val="24"/>
          <w:szCs w:val="24"/>
        </w:rPr>
        <w:t xml:space="preserve">Objectives of the study: </w:t>
      </w:r>
    </w:p>
    <w:p w14:paraId="1A823A8B" w14:textId="77777777" w:rsidR="00704B76" w:rsidRPr="00FE1554" w:rsidRDefault="00704B76" w:rsidP="00367653">
      <w:pPr>
        <w:spacing w:after="0" w:line="360" w:lineRule="auto"/>
        <w:jc w:val="both"/>
        <w:rPr>
          <w:rFonts w:ascii="Times New Roman" w:hAnsi="Times New Roman" w:cs="Times New Roman"/>
          <w:sz w:val="24"/>
          <w:szCs w:val="24"/>
        </w:rPr>
      </w:pPr>
      <w:r w:rsidRPr="00FE1554">
        <w:rPr>
          <w:rFonts w:ascii="Times New Roman" w:hAnsi="Times New Roman" w:cs="Times New Roman"/>
          <w:sz w:val="24"/>
          <w:szCs w:val="24"/>
        </w:rPr>
        <w:t xml:space="preserve">The main aim of the study is to find out the digital tools and how they are used to enhance adult information literacy </w:t>
      </w:r>
      <w:proofErr w:type="spellStart"/>
      <w:r w:rsidRPr="00FE1554">
        <w:rPr>
          <w:rFonts w:ascii="Times New Roman" w:hAnsi="Times New Roman" w:cs="Times New Roman"/>
          <w:sz w:val="24"/>
          <w:szCs w:val="24"/>
        </w:rPr>
        <w:t>programmes</w:t>
      </w:r>
      <w:proofErr w:type="spellEnd"/>
      <w:r w:rsidRPr="00FE1554">
        <w:rPr>
          <w:rFonts w:ascii="Times New Roman" w:hAnsi="Times New Roman" w:cs="Times New Roman"/>
          <w:sz w:val="24"/>
          <w:szCs w:val="24"/>
        </w:rPr>
        <w:t xml:space="preserve"> in Nsukka urban, Nsukka LGA, Enugu State. The specific objectives are to find out the:</w:t>
      </w:r>
    </w:p>
    <w:p w14:paraId="66589DE2" w14:textId="51843B37" w:rsidR="009F1961" w:rsidRPr="00FE1554" w:rsidRDefault="009F1961" w:rsidP="00367653">
      <w:pPr>
        <w:spacing w:line="360" w:lineRule="auto"/>
        <w:jc w:val="both"/>
        <w:rPr>
          <w:rFonts w:ascii="Times New Roman" w:hAnsi="Times New Roman" w:cs="Times New Roman"/>
          <w:sz w:val="24"/>
          <w:szCs w:val="24"/>
        </w:rPr>
      </w:pPr>
      <w:r w:rsidRPr="00FE1554">
        <w:rPr>
          <w:rFonts w:ascii="Times New Roman" w:hAnsi="Times New Roman" w:cs="Times New Roman"/>
          <w:sz w:val="24"/>
          <w:szCs w:val="24"/>
        </w:rPr>
        <w:t>The specific objectives of the study include the following: To</w:t>
      </w:r>
    </w:p>
    <w:p w14:paraId="70ADDB9D" w14:textId="73322117" w:rsidR="009F1961" w:rsidRPr="00FE1554" w:rsidRDefault="009F1961" w:rsidP="00367653">
      <w:pPr>
        <w:numPr>
          <w:ilvl w:val="0"/>
          <w:numId w:val="1"/>
        </w:numPr>
        <w:spacing w:line="360" w:lineRule="auto"/>
        <w:jc w:val="both"/>
        <w:rPr>
          <w:rFonts w:ascii="Times New Roman" w:hAnsi="Times New Roman" w:cs="Times New Roman"/>
          <w:sz w:val="24"/>
          <w:szCs w:val="24"/>
        </w:rPr>
      </w:pPr>
      <w:r w:rsidRPr="00FE1554">
        <w:rPr>
          <w:rFonts w:ascii="Times New Roman" w:hAnsi="Times New Roman" w:cs="Times New Roman"/>
          <w:sz w:val="24"/>
          <w:szCs w:val="24"/>
        </w:rPr>
        <w:t>Identify the</w:t>
      </w:r>
      <w:r w:rsidR="003671DD" w:rsidRPr="00FE1554">
        <w:rPr>
          <w:rFonts w:ascii="Times New Roman" w:hAnsi="Times New Roman" w:cs="Times New Roman"/>
          <w:sz w:val="24"/>
          <w:szCs w:val="24"/>
        </w:rPr>
        <w:t xml:space="preserve"> in-school</w:t>
      </w:r>
      <w:r w:rsidRPr="00FE1554">
        <w:rPr>
          <w:rFonts w:ascii="Times New Roman" w:hAnsi="Times New Roman" w:cs="Times New Roman"/>
          <w:b/>
          <w:sz w:val="24"/>
          <w:szCs w:val="24"/>
        </w:rPr>
        <w:t xml:space="preserve"> </w:t>
      </w:r>
      <w:r w:rsidRPr="00FE1554">
        <w:rPr>
          <w:rFonts w:ascii="Times New Roman" w:hAnsi="Times New Roman" w:cs="Times New Roman"/>
          <w:sz w:val="24"/>
          <w:szCs w:val="24"/>
        </w:rPr>
        <w:t xml:space="preserve">risky </w:t>
      </w:r>
      <w:proofErr w:type="spellStart"/>
      <w:r w:rsidRPr="00FE1554">
        <w:rPr>
          <w:rFonts w:ascii="Times New Roman" w:hAnsi="Times New Roman" w:cs="Times New Roman"/>
          <w:sz w:val="24"/>
          <w:szCs w:val="24"/>
        </w:rPr>
        <w:t>behaviours</w:t>
      </w:r>
      <w:proofErr w:type="spellEnd"/>
      <w:r w:rsidRPr="00FE1554">
        <w:rPr>
          <w:rFonts w:ascii="Times New Roman" w:hAnsi="Times New Roman" w:cs="Times New Roman"/>
          <w:sz w:val="24"/>
          <w:szCs w:val="24"/>
        </w:rPr>
        <w:t xml:space="preserve"> of </w:t>
      </w:r>
      <w:r w:rsidR="002D2D24" w:rsidRPr="00FE1554">
        <w:rPr>
          <w:rFonts w:ascii="Times New Roman" w:hAnsi="Times New Roman" w:cs="Times New Roman"/>
          <w:sz w:val="24"/>
          <w:szCs w:val="24"/>
        </w:rPr>
        <w:t>senior primary school</w:t>
      </w:r>
      <w:r w:rsidRPr="00FE1554">
        <w:rPr>
          <w:rFonts w:ascii="Times New Roman" w:hAnsi="Times New Roman" w:cs="Times New Roman"/>
          <w:sz w:val="24"/>
          <w:szCs w:val="24"/>
        </w:rPr>
        <w:t>.</w:t>
      </w:r>
    </w:p>
    <w:p w14:paraId="58CF012E" w14:textId="30180B72" w:rsidR="009F1961" w:rsidRPr="00FE1554" w:rsidRDefault="009F1961" w:rsidP="00367653">
      <w:pPr>
        <w:numPr>
          <w:ilvl w:val="0"/>
          <w:numId w:val="1"/>
        </w:numPr>
        <w:spacing w:line="360" w:lineRule="auto"/>
        <w:jc w:val="both"/>
        <w:rPr>
          <w:rFonts w:ascii="Times New Roman" w:hAnsi="Times New Roman" w:cs="Times New Roman"/>
          <w:sz w:val="24"/>
          <w:szCs w:val="24"/>
        </w:rPr>
      </w:pPr>
      <w:r w:rsidRPr="00FE1554">
        <w:rPr>
          <w:rFonts w:ascii="Times New Roman" w:hAnsi="Times New Roman" w:cs="Times New Roman"/>
          <w:sz w:val="24"/>
          <w:szCs w:val="24"/>
        </w:rPr>
        <w:t xml:space="preserve">Enumerate the social media commonly utilized by </w:t>
      </w:r>
      <w:r w:rsidR="002D2D24" w:rsidRPr="00FE1554">
        <w:rPr>
          <w:rFonts w:ascii="Times New Roman" w:hAnsi="Times New Roman" w:cs="Times New Roman"/>
          <w:sz w:val="24"/>
          <w:szCs w:val="24"/>
        </w:rPr>
        <w:t>senior primary school</w:t>
      </w:r>
      <w:r w:rsidRPr="00FE1554">
        <w:rPr>
          <w:rFonts w:ascii="Times New Roman" w:hAnsi="Times New Roman" w:cs="Times New Roman"/>
          <w:sz w:val="24"/>
          <w:szCs w:val="24"/>
        </w:rPr>
        <w:t>.</w:t>
      </w:r>
    </w:p>
    <w:p w14:paraId="186D3853" w14:textId="5AC80206" w:rsidR="009F1961" w:rsidRPr="00FE1554" w:rsidRDefault="009F1961" w:rsidP="00367653">
      <w:pPr>
        <w:numPr>
          <w:ilvl w:val="0"/>
          <w:numId w:val="1"/>
        </w:numPr>
        <w:spacing w:line="360" w:lineRule="auto"/>
        <w:jc w:val="both"/>
        <w:rPr>
          <w:rFonts w:ascii="Times New Roman" w:hAnsi="Times New Roman" w:cs="Times New Roman"/>
          <w:sz w:val="24"/>
          <w:szCs w:val="24"/>
        </w:rPr>
      </w:pPr>
      <w:r w:rsidRPr="00FE1554">
        <w:rPr>
          <w:rFonts w:ascii="Times New Roman" w:hAnsi="Times New Roman" w:cs="Times New Roman"/>
          <w:sz w:val="24"/>
          <w:szCs w:val="24"/>
        </w:rPr>
        <w:t xml:space="preserve">Ascertain the extent of utilization of </w:t>
      </w:r>
      <w:r w:rsidR="003671DD" w:rsidRPr="00FE1554">
        <w:rPr>
          <w:rFonts w:ascii="Times New Roman" w:hAnsi="Times New Roman" w:cs="Times New Roman"/>
          <w:sz w:val="24"/>
          <w:szCs w:val="24"/>
        </w:rPr>
        <w:t>social</w:t>
      </w:r>
      <w:r w:rsidRPr="00FE1554">
        <w:rPr>
          <w:rFonts w:ascii="Times New Roman" w:hAnsi="Times New Roman" w:cs="Times New Roman"/>
          <w:sz w:val="24"/>
          <w:szCs w:val="24"/>
        </w:rPr>
        <w:t xml:space="preserve"> media by </w:t>
      </w:r>
      <w:r w:rsidR="002D2D24" w:rsidRPr="00FE1554">
        <w:rPr>
          <w:rFonts w:ascii="Times New Roman" w:hAnsi="Times New Roman" w:cs="Times New Roman"/>
          <w:sz w:val="24"/>
          <w:szCs w:val="24"/>
        </w:rPr>
        <w:t>senior primary school</w:t>
      </w:r>
      <w:r w:rsidRPr="00FE1554">
        <w:rPr>
          <w:rFonts w:ascii="Times New Roman" w:hAnsi="Times New Roman" w:cs="Times New Roman"/>
          <w:sz w:val="24"/>
          <w:szCs w:val="24"/>
        </w:rPr>
        <w:t>.</w:t>
      </w:r>
    </w:p>
    <w:p w14:paraId="6C8BEDEB" w14:textId="77777777" w:rsidR="00704B76" w:rsidRPr="00FE1554" w:rsidRDefault="00704B76" w:rsidP="00367653">
      <w:pPr>
        <w:spacing w:after="0" w:line="360" w:lineRule="auto"/>
        <w:jc w:val="both"/>
        <w:rPr>
          <w:rFonts w:ascii="Times New Roman" w:hAnsi="Times New Roman" w:cs="Times New Roman"/>
          <w:b/>
          <w:sz w:val="24"/>
          <w:szCs w:val="24"/>
        </w:rPr>
      </w:pPr>
      <w:r w:rsidRPr="00FE1554">
        <w:rPr>
          <w:rFonts w:ascii="Times New Roman" w:hAnsi="Times New Roman" w:cs="Times New Roman"/>
          <w:b/>
          <w:sz w:val="24"/>
          <w:szCs w:val="24"/>
        </w:rPr>
        <w:t>Research Question</w:t>
      </w:r>
    </w:p>
    <w:p w14:paraId="202F1637" w14:textId="08FA0CC9" w:rsidR="009F1961" w:rsidRPr="00FE1554" w:rsidRDefault="009F1961" w:rsidP="00367653">
      <w:pPr>
        <w:numPr>
          <w:ilvl w:val="0"/>
          <w:numId w:val="6"/>
        </w:numPr>
        <w:spacing w:line="360" w:lineRule="auto"/>
        <w:jc w:val="both"/>
        <w:rPr>
          <w:rFonts w:ascii="Times New Roman" w:hAnsi="Times New Roman" w:cs="Times New Roman"/>
          <w:sz w:val="24"/>
          <w:szCs w:val="24"/>
        </w:rPr>
      </w:pPr>
      <w:r w:rsidRPr="00FE1554">
        <w:rPr>
          <w:rFonts w:ascii="Times New Roman" w:hAnsi="Times New Roman" w:cs="Times New Roman"/>
          <w:sz w:val="24"/>
          <w:szCs w:val="24"/>
        </w:rPr>
        <w:t>What are the</w:t>
      </w:r>
      <w:r w:rsidR="003671DD" w:rsidRPr="00FE1554">
        <w:rPr>
          <w:rFonts w:ascii="Times New Roman" w:hAnsi="Times New Roman" w:cs="Times New Roman"/>
          <w:sz w:val="24"/>
          <w:szCs w:val="24"/>
        </w:rPr>
        <w:t xml:space="preserve"> in-school</w:t>
      </w:r>
      <w:r w:rsidRPr="00FE1554">
        <w:rPr>
          <w:rFonts w:ascii="Times New Roman" w:hAnsi="Times New Roman" w:cs="Times New Roman"/>
          <w:b/>
          <w:sz w:val="24"/>
          <w:szCs w:val="24"/>
        </w:rPr>
        <w:t xml:space="preserve"> </w:t>
      </w:r>
      <w:r w:rsidRPr="00FE1554">
        <w:rPr>
          <w:rFonts w:ascii="Times New Roman" w:hAnsi="Times New Roman" w:cs="Times New Roman"/>
          <w:sz w:val="24"/>
          <w:szCs w:val="24"/>
        </w:rPr>
        <w:t xml:space="preserve">risky </w:t>
      </w:r>
      <w:proofErr w:type="spellStart"/>
      <w:r w:rsidRPr="00FE1554">
        <w:rPr>
          <w:rFonts w:ascii="Times New Roman" w:hAnsi="Times New Roman" w:cs="Times New Roman"/>
          <w:sz w:val="24"/>
          <w:szCs w:val="24"/>
        </w:rPr>
        <w:t>behaviours</w:t>
      </w:r>
      <w:proofErr w:type="spellEnd"/>
      <w:r w:rsidRPr="00FE1554">
        <w:rPr>
          <w:rFonts w:ascii="Times New Roman" w:hAnsi="Times New Roman" w:cs="Times New Roman"/>
          <w:sz w:val="24"/>
          <w:szCs w:val="24"/>
        </w:rPr>
        <w:t xml:space="preserve"> of</w:t>
      </w:r>
      <w:r w:rsidR="003671DD" w:rsidRPr="00FE1554">
        <w:rPr>
          <w:rFonts w:ascii="Times New Roman" w:hAnsi="Times New Roman" w:cs="Times New Roman"/>
          <w:sz w:val="24"/>
          <w:szCs w:val="24"/>
        </w:rPr>
        <w:t xml:space="preserve"> </w:t>
      </w:r>
      <w:r w:rsidR="002D2D24" w:rsidRPr="00FE1554">
        <w:rPr>
          <w:rFonts w:ascii="Times New Roman" w:hAnsi="Times New Roman" w:cs="Times New Roman"/>
          <w:sz w:val="24"/>
          <w:szCs w:val="24"/>
        </w:rPr>
        <w:t>senior primary school</w:t>
      </w:r>
      <w:r w:rsidRPr="00FE1554">
        <w:rPr>
          <w:rFonts w:ascii="Times New Roman" w:hAnsi="Times New Roman" w:cs="Times New Roman"/>
          <w:sz w:val="24"/>
          <w:szCs w:val="24"/>
        </w:rPr>
        <w:t>?</w:t>
      </w:r>
    </w:p>
    <w:p w14:paraId="4973FD9E" w14:textId="661556DC" w:rsidR="009F1961" w:rsidRPr="00FE1554" w:rsidRDefault="009F1961" w:rsidP="00367653">
      <w:pPr>
        <w:numPr>
          <w:ilvl w:val="0"/>
          <w:numId w:val="6"/>
        </w:numPr>
        <w:spacing w:line="360" w:lineRule="auto"/>
        <w:jc w:val="both"/>
        <w:rPr>
          <w:rFonts w:ascii="Times New Roman" w:hAnsi="Times New Roman" w:cs="Times New Roman"/>
          <w:sz w:val="24"/>
          <w:szCs w:val="24"/>
        </w:rPr>
      </w:pPr>
      <w:r w:rsidRPr="00FE1554">
        <w:rPr>
          <w:rFonts w:ascii="Times New Roman" w:hAnsi="Times New Roman" w:cs="Times New Roman"/>
          <w:sz w:val="24"/>
          <w:szCs w:val="24"/>
        </w:rPr>
        <w:t xml:space="preserve">What are the social media commonly utilized by </w:t>
      </w:r>
      <w:r w:rsidR="002D2D24" w:rsidRPr="00FE1554">
        <w:rPr>
          <w:rFonts w:ascii="Times New Roman" w:hAnsi="Times New Roman" w:cs="Times New Roman"/>
          <w:sz w:val="24"/>
          <w:szCs w:val="24"/>
        </w:rPr>
        <w:t>senior primary school?</w:t>
      </w:r>
    </w:p>
    <w:p w14:paraId="54490EC5" w14:textId="77777777" w:rsidR="002D2D24" w:rsidRPr="00FE1554" w:rsidRDefault="009F1961" w:rsidP="00367653">
      <w:pPr>
        <w:numPr>
          <w:ilvl w:val="0"/>
          <w:numId w:val="6"/>
        </w:numPr>
        <w:spacing w:after="0" w:line="360" w:lineRule="auto"/>
        <w:jc w:val="both"/>
        <w:rPr>
          <w:rFonts w:ascii="Times New Roman" w:hAnsi="Times New Roman" w:cs="Times New Roman"/>
          <w:sz w:val="24"/>
          <w:szCs w:val="24"/>
        </w:rPr>
      </w:pPr>
      <w:r w:rsidRPr="00FE1554">
        <w:rPr>
          <w:rFonts w:ascii="Times New Roman" w:hAnsi="Times New Roman" w:cs="Times New Roman"/>
          <w:sz w:val="24"/>
          <w:szCs w:val="24"/>
        </w:rPr>
        <w:t xml:space="preserve">What is the extent of utilization of </w:t>
      </w:r>
      <w:r w:rsidR="002D2D24" w:rsidRPr="00FE1554">
        <w:rPr>
          <w:rFonts w:ascii="Times New Roman" w:hAnsi="Times New Roman" w:cs="Times New Roman"/>
          <w:sz w:val="24"/>
          <w:szCs w:val="24"/>
        </w:rPr>
        <w:t>social</w:t>
      </w:r>
      <w:r w:rsidRPr="00FE1554">
        <w:rPr>
          <w:rFonts w:ascii="Times New Roman" w:hAnsi="Times New Roman" w:cs="Times New Roman"/>
          <w:sz w:val="24"/>
          <w:szCs w:val="24"/>
        </w:rPr>
        <w:t xml:space="preserve"> media by </w:t>
      </w:r>
      <w:r w:rsidR="002D2D24" w:rsidRPr="00FE1554">
        <w:rPr>
          <w:rFonts w:ascii="Times New Roman" w:hAnsi="Times New Roman" w:cs="Times New Roman"/>
          <w:sz w:val="24"/>
          <w:szCs w:val="24"/>
        </w:rPr>
        <w:t xml:space="preserve">senior primary school? </w:t>
      </w:r>
    </w:p>
    <w:p w14:paraId="7B52EE2D" w14:textId="11C86E4A" w:rsidR="00704B76" w:rsidRPr="00FE1554" w:rsidRDefault="00704B76" w:rsidP="00367653">
      <w:pPr>
        <w:spacing w:after="0" w:line="360" w:lineRule="auto"/>
        <w:jc w:val="both"/>
        <w:rPr>
          <w:rFonts w:ascii="Times New Roman" w:hAnsi="Times New Roman" w:cs="Times New Roman"/>
          <w:sz w:val="24"/>
          <w:szCs w:val="24"/>
        </w:rPr>
      </w:pPr>
      <w:r w:rsidRPr="00FE1554">
        <w:rPr>
          <w:rFonts w:ascii="Times New Roman" w:hAnsi="Times New Roman" w:cs="Times New Roman"/>
          <w:b/>
          <w:bCs/>
          <w:sz w:val="24"/>
          <w:szCs w:val="24"/>
        </w:rPr>
        <w:t>Materials and methods</w:t>
      </w:r>
      <w:r w:rsidR="002D2D24" w:rsidRPr="00FE1554">
        <w:rPr>
          <w:rFonts w:ascii="Times New Roman" w:hAnsi="Times New Roman" w:cs="Times New Roman"/>
          <w:b/>
          <w:bCs/>
          <w:sz w:val="24"/>
          <w:szCs w:val="24"/>
        </w:rPr>
        <w:t xml:space="preserve"> </w:t>
      </w:r>
    </w:p>
    <w:p w14:paraId="3788209F" w14:textId="49FE9C5E" w:rsidR="00704B76" w:rsidRPr="00FE1554" w:rsidRDefault="00704B76" w:rsidP="00367653">
      <w:pPr>
        <w:spacing w:after="0" w:line="360" w:lineRule="auto"/>
        <w:jc w:val="both"/>
        <w:rPr>
          <w:rFonts w:ascii="Times New Roman" w:hAnsi="Times New Roman" w:cs="Times New Roman"/>
          <w:sz w:val="24"/>
          <w:szCs w:val="24"/>
        </w:rPr>
      </w:pPr>
      <w:r w:rsidRPr="00FE1554">
        <w:rPr>
          <w:rFonts w:ascii="Times New Roman" w:hAnsi="Times New Roman" w:cs="Times New Roman"/>
          <w:b/>
          <w:sz w:val="24"/>
          <w:szCs w:val="24"/>
        </w:rPr>
        <w:t xml:space="preserve">Design of the Study: </w:t>
      </w:r>
      <w:r w:rsidRPr="00FE1554">
        <w:rPr>
          <w:rFonts w:ascii="Times New Roman" w:hAnsi="Times New Roman" w:cs="Times New Roman"/>
          <w:sz w:val="24"/>
          <w:szCs w:val="24"/>
        </w:rPr>
        <w:t xml:space="preserve">The study adopted descriptive research design. Descriptive research design according to </w:t>
      </w:r>
      <w:proofErr w:type="spellStart"/>
      <w:r w:rsidRPr="00FE1554">
        <w:rPr>
          <w:rFonts w:ascii="Times New Roman" w:hAnsi="Times New Roman" w:cs="Times New Roman"/>
          <w:sz w:val="24"/>
          <w:szCs w:val="24"/>
        </w:rPr>
        <w:t>Nworgu</w:t>
      </w:r>
      <w:proofErr w:type="spellEnd"/>
      <w:r w:rsidRPr="00FE1554">
        <w:rPr>
          <w:rFonts w:ascii="Times New Roman" w:hAnsi="Times New Roman" w:cs="Times New Roman"/>
          <w:sz w:val="24"/>
          <w:szCs w:val="24"/>
        </w:rPr>
        <w:t xml:space="preserve"> (2015) is used in studies that aim at collecting data and describing situations, characteristics, features of a given population in a systematic way. </w:t>
      </w:r>
    </w:p>
    <w:p w14:paraId="7C58395E" w14:textId="0BE76EED" w:rsidR="00704B76" w:rsidRPr="00FE1554" w:rsidRDefault="00704B76" w:rsidP="00367653">
      <w:pPr>
        <w:spacing w:line="360" w:lineRule="auto"/>
        <w:jc w:val="both"/>
        <w:rPr>
          <w:rFonts w:ascii="Times New Roman" w:hAnsi="Times New Roman" w:cs="Times New Roman"/>
          <w:sz w:val="24"/>
          <w:szCs w:val="24"/>
        </w:rPr>
      </w:pPr>
      <w:r w:rsidRPr="00FE1554">
        <w:rPr>
          <w:rFonts w:ascii="Times New Roman" w:hAnsi="Times New Roman" w:cs="Times New Roman"/>
          <w:b/>
          <w:sz w:val="24"/>
          <w:szCs w:val="24"/>
        </w:rPr>
        <w:t xml:space="preserve">Area of the Study: </w:t>
      </w:r>
      <w:r w:rsidRPr="00FE1554">
        <w:rPr>
          <w:rFonts w:ascii="Times New Roman" w:hAnsi="Times New Roman" w:cs="Times New Roman"/>
          <w:sz w:val="24"/>
          <w:szCs w:val="24"/>
        </w:rPr>
        <w:t>This study was carried out in</w:t>
      </w:r>
      <w:r w:rsidR="006509E5" w:rsidRPr="00FE1554">
        <w:rPr>
          <w:rFonts w:ascii="Times New Roman" w:hAnsi="Times New Roman" w:cs="Times New Roman"/>
          <w:sz w:val="24"/>
          <w:szCs w:val="24"/>
        </w:rPr>
        <w:t xml:space="preserve"> selected primary schools in</w:t>
      </w:r>
      <w:r w:rsidRPr="00FE1554">
        <w:rPr>
          <w:rFonts w:ascii="Times New Roman" w:hAnsi="Times New Roman" w:cs="Times New Roman"/>
          <w:sz w:val="24"/>
          <w:szCs w:val="24"/>
        </w:rPr>
        <w:t xml:space="preserve"> Nsukka Urban in Nsukka LGA, Enugu State. Nsukka Urban is the political, educational and economic headquarter of Nsukka Senatorial Zone</w:t>
      </w:r>
      <w:r w:rsidR="006509E5" w:rsidRPr="00FE1554">
        <w:rPr>
          <w:rFonts w:ascii="Times New Roman" w:hAnsi="Times New Roman" w:cs="Times New Roman"/>
          <w:sz w:val="24"/>
          <w:szCs w:val="24"/>
        </w:rPr>
        <w:t>, located at the northern part of</w:t>
      </w:r>
      <w:r w:rsidRPr="00FE1554">
        <w:rPr>
          <w:rFonts w:ascii="Times New Roman" w:hAnsi="Times New Roman" w:cs="Times New Roman"/>
          <w:sz w:val="24"/>
          <w:szCs w:val="24"/>
        </w:rPr>
        <w:t xml:space="preserve"> Enugu State.  Nsukka Urban shares borders with other communities in Nsukka LGA </w:t>
      </w:r>
      <w:proofErr w:type="spellStart"/>
      <w:r w:rsidRPr="00FE1554">
        <w:rPr>
          <w:rFonts w:ascii="Times New Roman" w:hAnsi="Times New Roman" w:cs="Times New Roman"/>
          <w:sz w:val="24"/>
          <w:szCs w:val="24"/>
        </w:rPr>
        <w:t>i.e.Ede-Oballa</w:t>
      </w:r>
      <w:proofErr w:type="spellEnd"/>
      <w:r w:rsidRPr="00FE1554">
        <w:rPr>
          <w:rFonts w:ascii="Times New Roman" w:hAnsi="Times New Roman" w:cs="Times New Roman"/>
          <w:sz w:val="24"/>
          <w:szCs w:val="24"/>
        </w:rPr>
        <w:t xml:space="preserve"> and </w:t>
      </w:r>
      <w:proofErr w:type="spellStart"/>
      <w:r w:rsidRPr="00FE1554">
        <w:rPr>
          <w:rFonts w:ascii="Times New Roman" w:hAnsi="Times New Roman" w:cs="Times New Roman"/>
          <w:sz w:val="24"/>
          <w:szCs w:val="24"/>
        </w:rPr>
        <w:t>Obimo</w:t>
      </w:r>
      <w:proofErr w:type="spellEnd"/>
      <w:r w:rsidRPr="00FE1554">
        <w:rPr>
          <w:rFonts w:ascii="Times New Roman" w:hAnsi="Times New Roman" w:cs="Times New Roman"/>
          <w:sz w:val="24"/>
          <w:szCs w:val="24"/>
        </w:rPr>
        <w:t xml:space="preserve"> to the south, Edem to the west, Alor-Unor and </w:t>
      </w:r>
      <w:proofErr w:type="spellStart"/>
      <w:r w:rsidRPr="00FE1554">
        <w:rPr>
          <w:rFonts w:ascii="Times New Roman" w:hAnsi="Times New Roman" w:cs="Times New Roman"/>
          <w:sz w:val="24"/>
          <w:szCs w:val="24"/>
        </w:rPr>
        <w:t>Obukpa</w:t>
      </w:r>
      <w:proofErr w:type="spellEnd"/>
      <w:r w:rsidRPr="00FE1554">
        <w:rPr>
          <w:rFonts w:ascii="Times New Roman" w:hAnsi="Times New Roman" w:cs="Times New Roman"/>
          <w:sz w:val="24"/>
          <w:szCs w:val="24"/>
        </w:rPr>
        <w:t xml:space="preserve"> to the north and to the east is Eha-</w:t>
      </w:r>
      <w:proofErr w:type="spellStart"/>
      <w:r w:rsidRPr="00FE1554">
        <w:rPr>
          <w:rFonts w:ascii="Times New Roman" w:hAnsi="Times New Roman" w:cs="Times New Roman"/>
          <w:sz w:val="24"/>
          <w:szCs w:val="24"/>
        </w:rPr>
        <w:t>Alumona</w:t>
      </w:r>
      <w:proofErr w:type="spellEnd"/>
      <w:r w:rsidRPr="00FE1554">
        <w:rPr>
          <w:rFonts w:ascii="Times New Roman" w:hAnsi="Times New Roman" w:cs="Times New Roman"/>
          <w:sz w:val="24"/>
          <w:szCs w:val="24"/>
        </w:rPr>
        <w:t xml:space="preserve"> town. Nsukka Urban is a very important and strategic area in Nsukka LGA. This is because</w:t>
      </w:r>
      <w:r w:rsidR="006D7039" w:rsidRPr="00FE1554">
        <w:rPr>
          <w:rFonts w:ascii="Times New Roman" w:hAnsi="Times New Roman" w:cs="Times New Roman"/>
          <w:sz w:val="24"/>
          <w:szCs w:val="24"/>
        </w:rPr>
        <w:t>,</w:t>
      </w:r>
      <w:r w:rsidRPr="00FE1554">
        <w:rPr>
          <w:rFonts w:ascii="Times New Roman" w:hAnsi="Times New Roman" w:cs="Times New Roman"/>
          <w:sz w:val="24"/>
          <w:szCs w:val="24"/>
        </w:rPr>
        <w:t xml:space="preserve"> it is the seat of the first premier university in the country i.e. University of Nigeria</w:t>
      </w:r>
      <w:r w:rsidR="006D7039" w:rsidRPr="00FE1554">
        <w:rPr>
          <w:rFonts w:ascii="Times New Roman" w:hAnsi="Times New Roman" w:cs="Times New Roman"/>
          <w:sz w:val="24"/>
          <w:szCs w:val="24"/>
        </w:rPr>
        <w:t>.</w:t>
      </w:r>
      <w:r w:rsidRPr="00FE1554">
        <w:rPr>
          <w:rFonts w:ascii="Times New Roman" w:hAnsi="Times New Roman" w:cs="Times New Roman"/>
          <w:sz w:val="24"/>
          <w:szCs w:val="24"/>
        </w:rPr>
        <w:t xml:space="preserve"> </w:t>
      </w:r>
      <w:r w:rsidR="006D7039" w:rsidRPr="00FE1554">
        <w:rPr>
          <w:rFonts w:ascii="Times New Roman" w:hAnsi="Times New Roman" w:cs="Times New Roman"/>
          <w:sz w:val="24"/>
          <w:szCs w:val="24"/>
        </w:rPr>
        <w:t>The area has a good number of primary schools of which the senior primary school students are ICT compliant. This made the area suitable for this study.</w:t>
      </w:r>
    </w:p>
    <w:p w14:paraId="5F9DC189" w14:textId="384C6D0F" w:rsidR="00704B76" w:rsidRPr="00FE1554" w:rsidRDefault="00704B76" w:rsidP="00367653">
      <w:pPr>
        <w:spacing w:line="360" w:lineRule="auto"/>
        <w:jc w:val="both"/>
        <w:rPr>
          <w:rFonts w:ascii="Times New Roman" w:hAnsi="Times New Roman" w:cs="Times New Roman"/>
          <w:sz w:val="24"/>
          <w:szCs w:val="24"/>
        </w:rPr>
      </w:pPr>
      <w:r w:rsidRPr="00FE1554">
        <w:rPr>
          <w:rFonts w:ascii="Times New Roman" w:hAnsi="Times New Roman" w:cs="Times New Roman"/>
          <w:b/>
          <w:sz w:val="24"/>
          <w:szCs w:val="24"/>
        </w:rPr>
        <w:lastRenderedPageBreak/>
        <w:t xml:space="preserve">Population of the Study: </w:t>
      </w:r>
      <w:r w:rsidRPr="00FE1554">
        <w:rPr>
          <w:rFonts w:ascii="Times New Roman" w:hAnsi="Times New Roman" w:cs="Times New Roman"/>
          <w:sz w:val="24"/>
          <w:szCs w:val="24"/>
        </w:rPr>
        <w:t xml:space="preserve">The population of the study comprises of </w:t>
      </w:r>
      <w:r w:rsidR="00FC3F02" w:rsidRPr="00FE1554">
        <w:rPr>
          <w:rFonts w:ascii="Times New Roman" w:hAnsi="Times New Roman" w:cs="Times New Roman"/>
          <w:sz w:val="24"/>
          <w:szCs w:val="24"/>
        </w:rPr>
        <w:t>566</w:t>
      </w:r>
      <w:r w:rsidRPr="00FE1554">
        <w:rPr>
          <w:rFonts w:ascii="Times New Roman" w:hAnsi="Times New Roman" w:cs="Times New Roman"/>
          <w:sz w:val="24"/>
          <w:szCs w:val="24"/>
        </w:rPr>
        <w:t xml:space="preserve"> registered </w:t>
      </w:r>
      <w:r w:rsidR="006D7039" w:rsidRPr="00FE1554">
        <w:rPr>
          <w:rFonts w:ascii="Times New Roman" w:hAnsi="Times New Roman" w:cs="Times New Roman"/>
          <w:sz w:val="24"/>
          <w:szCs w:val="24"/>
        </w:rPr>
        <w:t>senior primary school students from selected primary schools</w:t>
      </w:r>
      <w:r w:rsidRPr="00FE1554">
        <w:rPr>
          <w:rFonts w:ascii="Times New Roman" w:hAnsi="Times New Roman" w:cs="Times New Roman"/>
          <w:sz w:val="24"/>
          <w:szCs w:val="24"/>
        </w:rPr>
        <w:t xml:space="preserve"> in Nsukka Urban. The</w:t>
      </w:r>
      <w:r w:rsidR="006D7039" w:rsidRPr="00FE1554">
        <w:rPr>
          <w:rFonts w:ascii="Times New Roman" w:hAnsi="Times New Roman" w:cs="Times New Roman"/>
          <w:sz w:val="24"/>
          <w:szCs w:val="24"/>
        </w:rPr>
        <w:t xml:space="preserve"> population comprise of senior primary school students</w:t>
      </w:r>
      <w:r w:rsidR="006F2056" w:rsidRPr="00FE1554">
        <w:rPr>
          <w:rFonts w:ascii="Times New Roman" w:hAnsi="Times New Roman" w:cs="Times New Roman"/>
          <w:sz w:val="24"/>
          <w:szCs w:val="24"/>
        </w:rPr>
        <w:t xml:space="preserve"> </w:t>
      </w:r>
      <w:r w:rsidR="006D7039" w:rsidRPr="00FE1554">
        <w:rPr>
          <w:rFonts w:ascii="Times New Roman" w:hAnsi="Times New Roman" w:cs="Times New Roman"/>
          <w:sz w:val="24"/>
          <w:szCs w:val="24"/>
        </w:rPr>
        <w:t>from Shalom Primary School</w:t>
      </w:r>
      <w:r w:rsidR="003919C6" w:rsidRPr="00FE1554">
        <w:rPr>
          <w:rFonts w:ascii="Times New Roman" w:hAnsi="Times New Roman" w:cs="Times New Roman"/>
          <w:sz w:val="24"/>
          <w:szCs w:val="24"/>
        </w:rPr>
        <w:t xml:space="preserve"> (SPS)</w:t>
      </w:r>
      <w:r w:rsidR="006D7039" w:rsidRPr="00FE1554">
        <w:rPr>
          <w:rFonts w:ascii="Times New Roman" w:hAnsi="Times New Roman" w:cs="Times New Roman"/>
          <w:sz w:val="24"/>
          <w:szCs w:val="24"/>
        </w:rPr>
        <w:t xml:space="preserve"> (</w:t>
      </w:r>
      <w:r w:rsidR="00AE398C" w:rsidRPr="00FE1554">
        <w:rPr>
          <w:rFonts w:ascii="Times New Roman" w:hAnsi="Times New Roman" w:cs="Times New Roman"/>
          <w:sz w:val="24"/>
          <w:szCs w:val="24"/>
        </w:rPr>
        <w:t>236</w:t>
      </w:r>
      <w:r w:rsidR="006D7039" w:rsidRPr="00FE1554">
        <w:rPr>
          <w:rFonts w:ascii="Times New Roman" w:hAnsi="Times New Roman" w:cs="Times New Roman"/>
          <w:sz w:val="24"/>
          <w:szCs w:val="24"/>
        </w:rPr>
        <w:t>)</w:t>
      </w:r>
      <w:r w:rsidR="006F2056" w:rsidRPr="00FE1554">
        <w:rPr>
          <w:rFonts w:ascii="Times New Roman" w:hAnsi="Times New Roman" w:cs="Times New Roman"/>
          <w:sz w:val="24"/>
          <w:szCs w:val="24"/>
        </w:rPr>
        <w:t xml:space="preserve"> i.e. primary 4 = 83, primary 5 = </w:t>
      </w:r>
      <w:r w:rsidR="00410839" w:rsidRPr="00FE1554">
        <w:rPr>
          <w:rFonts w:ascii="Times New Roman" w:hAnsi="Times New Roman" w:cs="Times New Roman"/>
          <w:sz w:val="24"/>
          <w:szCs w:val="24"/>
        </w:rPr>
        <w:t>67</w:t>
      </w:r>
      <w:r w:rsidR="006F2056" w:rsidRPr="00FE1554">
        <w:rPr>
          <w:rFonts w:ascii="Times New Roman" w:hAnsi="Times New Roman" w:cs="Times New Roman"/>
          <w:sz w:val="24"/>
          <w:szCs w:val="24"/>
        </w:rPr>
        <w:t xml:space="preserve"> and primary 6 = </w:t>
      </w:r>
      <w:r w:rsidR="00410839" w:rsidRPr="00FE1554">
        <w:rPr>
          <w:rFonts w:ascii="Times New Roman" w:hAnsi="Times New Roman" w:cs="Times New Roman"/>
          <w:sz w:val="24"/>
          <w:szCs w:val="24"/>
        </w:rPr>
        <w:t>86</w:t>
      </w:r>
      <w:r w:rsidR="006D7039" w:rsidRPr="00FE1554">
        <w:rPr>
          <w:rFonts w:ascii="Times New Roman" w:hAnsi="Times New Roman" w:cs="Times New Roman"/>
          <w:sz w:val="24"/>
          <w:szCs w:val="24"/>
        </w:rPr>
        <w:t xml:space="preserve"> and</w:t>
      </w:r>
      <w:r w:rsidR="006F2056" w:rsidRPr="00FE1554">
        <w:rPr>
          <w:rFonts w:ascii="Times New Roman" w:hAnsi="Times New Roman" w:cs="Times New Roman"/>
          <w:sz w:val="24"/>
          <w:szCs w:val="24"/>
        </w:rPr>
        <w:t xml:space="preserve"> </w:t>
      </w:r>
      <w:proofErr w:type="spellStart"/>
      <w:r w:rsidR="006F2056" w:rsidRPr="00FE1554">
        <w:rPr>
          <w:rFonts w:ascii="Times New Roman" w:hAnsi="Times New Roman" w:cs="Times New Roman"/>
          <w:sz w:val="24"/>
          <w:szCs w:val="24"/>
        </w:rPr>
        <w:t>Isiakpu</w:t>
      </w:r>
      <w:proofErr w:type="spellEnd"/>
      <w:r w:rsidR="006F2056" w:rsidRPr="00FE1554">
        <w:rPr>
          <w:rFonts w:ascii="Times New Roman" w:hAnsi="Times New Roman" w:cs="Times New Roman"/>
          <w:sz w:val="24"/>
          <w:szCs w:val="24"/>
        </w:rPr>
        <w:t xml:space="preserve"> Primary School</w:t>
      </w:r>
      <w:r w:rsidR="003919C6" w:rsidRPr="00FE1554">
        <w:rPr>
          <w:rFonts w:ascii="Times New Roman" w:hAnsi="Times New Roman" w:cs="Times New Roman"/>
          <w:sz w:val="24"/>
          <w:szCs w:val="24"/>
        </w:rPr>
        <w:t xml:space="preserve"> (IPS)</w:t>
      </w:r>
      <w:r w:rsidR="006F2056" w:rsidRPr="00FE1554">
        <w:rPr>
          <w:rFonts w:ascii="Times New Roman" w:hAnsi="Times New Roman" w:cs="Times New Roman"/>
          <w:sz w:val="24"/>
          <w:szCs w:val="24"/>
        </w:rPr>
        <w:t xml:space="preserve"> (150)</w:t>
      </w:r>
      <w:r w:rsidR="00410839" w:rsidRPr="00FE1554">
        <w:rPr>
          <w:rFonts w:ascii="Times New Roman" w:hAnsi="Times New Roman" w:cs="Times New Roman"/>
          <w:sz w:val="24"/>
          <w:szCs w:val="24"/>
        </w:rPr>
        <w:t xml:space="preserve"> i.e. primary 4 = </w:t>
      </w:r>
      <w:r w:rsidR="003919C6" w:rsidRPr="00FE1554">
        <w:rPr>
          <w:rFonts w:ascii="Times New Roman" w:hAnsi="Times New Roman" w:cs="Times New Roman"/>
          <w:sz w:val="24"/>
          <w:szCs w:val="24"/>
        </w:rPr>
        <w:t>50</w:t>
      </w:r>
      <w:r w:rsidR="00410839" w:rsidRPr="00FE1554">
        <w:rPr>
          <w:rFonts w:ascii="Times New Roman" w:hAnsi="Times New Roman" w:cs="Times New Roman"/>
          <w:sz w:val="24"/>
          <w:szCs w:val="24"/>
        </w:rPr>
        <w:t xml:space="preserve">, primary 5 = </w:t>
      </w:r>
      <w:r w:rsidR="003919C6" w:rsidRPr="00FE1554">
        <w:rPr>
          <w:rFonts w:ascii="Times New Roman" w:hAnsi="Times New Roman" w:cs="Times New Roman"/>
          <w:sz w:val="24"/>
          <w:szCs w:val="24"/>
        </w:rPr>
        <w:t>55</w:t>
      </w:r>
      <w:r w:rsidR="00410839" w:rsidRPr="00FE1554">
        <w:rPr>
          <w:rFonts w:ascii="Times New Roman" w:hAnsi="Times New Roman" w:cs="Times New Roman"/>
          <w:sz w:val="24"/>
          <w:szCs w:val="24"/>
        </w:rPr>
        <w:t xml:space="preserve"> and primary 6 = 45</w:t>
      </w:r>
      <w:r w:rsidR="003919C6" w:rsidRPr="00FE1554">
        <w:rPr>
          <w:rFonts w:ascii="Times New Roman" w:hAnsi="Times New Roman" w:cs="Times New Roman"/>
          <w:sz w:val="24"/>
          <w:szCs w:val="24"/>
        </w:rPr>
        <w:t>, Community primary school (CPS) (180) i.e. primary 4 = 65, primary 5 = 62 and primary 6 = 53</w:t>
      </w:r>
      <w:r w:rsidR="006F2056" w:rsidRPr="00FE1554">
        <w:rPr>
          <w:rFonts w:ascii="Times New Roman" w:hAnsi="Times New Roman" w:cs="Times New Roman"/>
          <w:sz w:val="24"/>
          <w:szCs w:val="24"/>
        </w:rPr>
        <w:t xml:space="preserve"> </w:t>
      </w:r>
      <w:r w:rsidRPr="00FE1554">
        <w:rPr>
          <w:rFonts w:ascii="Times New Roman" w:hAnsi="Times New Roman" w:cs="Times New Roman"/>
          <w:sz w:val="24"/>
          <w:szCs w:val="24"/>
        </w:rPr>
        <w:t>(source: class enrollment</w:t>
      </w:r>
      <w:r w:rsidR="006D7039" w:rsidRPr="00FE1554">
        <w:rPr>
          <w:rFonts w:ascii="Times New Roman" w:hAnsi="Times New Roman" w:cs="Times New Roman"/>
          <w:sz w:val="24"/>
          <w:szCs w:val="24"/>
        </w:rPr>
        <w:t xml:space="preserve"> </w:t>
      </w:r>
      <w:r w:rsidR="00FB455E" w:rsidRPr="00FE1554">
        <w:rPr>
          <w:rFonts w:ascii="Times New Roman" w:hAnsi="Times New Roman" w:cs="Times New Roman"/>
          <w:sz w:val="24"/>
          <w:szCs w:val="24"/>
        </w:rPr>
        <w:t>registers</w:t>
      </w:r>
      <w:r w:rsidRPr="00FE1554">
        <w:rPr>
          <w:rFonts w:ascii="Times New Roman" w:hAnsi="Times New Roman" w:cs="Times New Roman"/>
          <w:sz w:val="24"/>
          <w:szCs w:val="24"/>
        </w:rPr>
        <w:t xml:space="preserve"> of the </w:t>
      </w:r>
      <w:r w:rsidR="003919C6" w:rsidRPr="00FE1554">
        <w:rPr>
          <w:rFonts w:ascii="Times New Roman" w:hAnsi="Times New Roman" w:cs="Times New Roman"/>
          <w:sz w:val="24"/>
          <w:szCs w:val="24"/>
        </w:rPr>
        <w:t>3</w:t>
      </w:r>
      <w:r w:rsidRPr="00FE1554">
        <w:rPr>
          <w:rFonts w:ascii="Times New Roman" w:hAnsi="Times New Roman" w:cs="Times New Roman"/>
          <w:sz w:val="24"/>
          <w:szCs w:val="24"/>
        </w:rPr>
        <w:t xml:space="preserve"> </w:t>
      </w:r>
      <w:r w:rsidR="006D7039" w:rsidRPr="00FE1554">
        <w:rPr>
          <w:rFonts w:ascii="Times New Roman" w:hAnsi="Times New Roman" w:cs="Times New Roman"/>
          <w:sz w:val="24"/>
          <w:szCs w:val="24"/>
        </w:rPr>
        <w:t>schools</w:t>
      </w:r>
      <w:r w:rsidRPr="00FE1554">
        <w:rPr>
          <w:rFonts w:ascii="Times New Roman" w:hAnsi="Times New Roman" w:cs="Times New Roman"/>
          <w:sz w:val="24"/>
          <w:szCs w:val="24"/>
        </w:rPr>
        <w:t>).</w:t>
      </w:r>
    </w:p>
    <w:p w14:paraId="42167E4F" w14:textId="2521DDA6" w:rsidR="00704B76" w:rsidRPr="00FE1554" w:rsidRDefault="00704B76" w:rsidP="00367653">
      <w:pPr>
        <w:spacing w:line="360" w:lineRule="auto"/>
        <w:jc w:val="both"/>
        <w:rPr>
          <w:rFonts w:ascii="Times New Roman" w:hAnsi="Times New Roman" w:cs="Times New Roman"/>
          <w:sz w:val="24"/>
          <w:szCs w:val="24"/>
        </w:rPr>
      </w:pPr>
      <w:r w:rsidRPr="00FE1554">
        <w:rPr>
          <w:rFonts w:ascii="Times New Roman" w:hAnsi="Times New Roman" w:cs="Times New Roman"/>
          <w:b/>
          <w:sz w:val="24"/>
          <w:szCs w:val="24"/>
        </w:rPr>
        <w:t xml:space="preserve">Sample and sampling technique: </w:t>
      </w:r>
      <w:r w:rsidRPr="00FE1554">
        <w:rPr>
          <w:rFonts w:ascii="Times New Roman" w:hAnsi="Times New Roman" w:cs="Times New Roman"/>
          <w:sz w:val="24"/>
          <w:szCs w:val="24"/>
        </w:rPr>
        <w:t xml:space="preserve">The sample size for the study is </w:t>
      </w:r>
      <w:r w:rsidR="0090392D" w:rsidRPr="00FE1554">
        <w:rPr>
          <w:rFonts w:ascii="Times New Roman" w:hAnsi="Times New Roman" w:cs="Times New Roman"/>
          <w:sz w:val="24"/>
          <w:szCs w:val="24"/>
        </w:rPr>
        <w:t>180</w:t>
      </w:r>
      <w:r w:rsidR="00630381" w:rsidRPr="00FE1554">
        <w:rPr>
          <w:rFonts w:ascii="Times New Roman" w:hAnsi="Times New Roman" w:cs="Times New Roman"/>
          <w:sz w:val="24"/>
          <w:szCs w:val="24"/>
        </w:rPr>
        <w:t xml:space="preserve"> registered senior primary school students from</w:t>
      </w:r>
      <w:r w:rsidR="0090392D" w:rsidRPr="00FE1554">
        <w:rPr>
          <w:rFonts w:ascii="Times New Roman" w:hAnsi="Times New Roman" w:cs="Times New Roman"/>
          <w:sz w:val="24"/>
          <w:szCs w:val="24"/>
        </w:rPr>
        <w:t xml:space="preserve"> the 3</w:t>
      </w:r>
      <w:r w:rsidR="00630381" w:rsidRPr="00FE1554">
        <w:rPr>
          <w:rFonts w:ascii="Times New Roman" w:hAnsi="Times New Roman" w:cs="Times New Roman"/>
          <w:sz w:val="24"/>
          <w:szCs w:val="24"/>
        </w:rPr>
        <w:t xml:space="preserve"> selected primary schools in Nsukka Urban</w:t>
      </w:r>
      <w:r w:rsidRPr="00FE1554">
        <w:rPr>
          <w:rFonts w:ascii="Times New Roman" w:hAnsi="Times New Roman" w:cs="Times New Roman"/>
          <w:sz w:val="24"/>
          <w:szCs w:val="24"/>
        </w:rPr>
        <w:t>.</w:t>
      </w:r>
      <w:r w:rsidR="00FB455E" w:rsidRPr="00FE1554">
        <w:rPr>
          <w:rFonts w:ascii="Times New Roman" w:hAnsi="Times New Roman" w:cs="Times New Roman"/>
          <w:sz w:val="24"/>
          <w:szCs w:val="24"/>
        </w:rPr>
        <w:t xml:space="preserve"> Multi-stage sampling technique was adopted for the study. At first stage,</w:t>
      </w:r>
      <w:r w:rsidRPr="00FE1554">
        <w:rPr>
          <w:rFonts w:ascii="Times New Roman" w:hAnsi="Times New Roman" w:cs="Times New Roman"/>
          <w:sz w:val="24"/>
          <w:szCs w:val="24"/>
        </w:rPr>
        <w:t xml:space="preserve"> </w:t>
      </w:r>
      <w:r w:rsidR="00FB455E" w:rsidRPr="00FE1554">
        <w:rPr>
          <w:rFonts w:ascii="Times New Roman" w:hAnsi="Times New Roman" w:cs="Times New Roman"/>
          <w:sz w:val="24"/>
          <w:szCs w:val="24"/>
        </w:rPr>
        <w:t xml:space="preserve">purposive sampling technique was used to select </w:t>
      </w:r>
      <w:r w:rsidR="0090392D" w:rsidRPr="00FE1554">
        <w:rPr>
          <w:rFonts w:ascii="Times New Roman" w:hAnsi="Times New Roman" w:cs="Times New Roman"/>
          <w:sz w:val="24"/>
          <w:szCs w:val="24"/>
        </w:rPr>
        <w:t>1</w:t>
      </w:r>
      <w:r w:rsidR="00FB455E" w:rsidRPr="00FE1554">
        <w:rPr>
          <w:rFonts w:ascii="Times New Roman" w:hAnsi="Times New Roman" w:cs="Times New Roman"/>
          <w:sz w:val="24"/>
          <w:szCs w:val="24"/>
        </w:rPr>
        <w:t xml:space="preserve"> private primary school (shalom primary school) and </w:t>
      </w:r>
      <w:r w:rsidR="0090392D" w:rsidRPr="00FE1554">
        <w:rPr>
          <w:rFonts w:ascii="Times New Roman" w:hAnsi="Times New Roman" w:cs="Times New Roman"/>
          <w:sz w:val="24"/>
          <w:szCs w:val="24"/>
        </w:rPr>
        <w:t>2</w:t>
      </w:r>
      <w:r w:rsidR="00FB455E" w:rsidRPr="00FE1554">
        <w:rPr>
          <w:rFonts w:ascii="Times New Roman" w:hAnsi="Times New Roman" w:cs="Times New Roman"/>
          <w:sz w:val="24"/>
          <w:szCs w:val="24"/>
        </w:rPr>
        <w:t xml:space="preserve"> government</w:t>
      </w:r>
      <w:r w:rsidR="0090392D" w:rsidRPr="00FE1554">
        <w:rPr>
          <w:rFonts w:ascii="Times New Roman" w:hAnsi="Times New Roman" w:cs="Times New Roman"/>
          <w:sz w:val="24"/>
          <w:szCs w:val="24"/>
        </w:rPr>
        <w:t xml:space="preserve"> primary</w:t>
      </w:r>
      <w:r w:rsidR="00FB455E" w:rsidRPr="00FE1554">
        <w:rPr>
          <w:rFonts w:ascii="Times New Roman" w:hAnsi="Times New Roman" w:cs="Times New Roman"/>
          <w:sz w:val="24"/>
          <w:szCs w:val="24"/>
        </w:rPr>
        <w:t xml:space="preserve"> school</w:t>
      </w:r>
      <w:r w:rsidR="0090392D" w:rsidRPr="00FE1554">
        <w:rPr>
          <w:rFonts w:ascii="Times New Roman" w:hAnsi="Times New Roman" w:cs="Times New Roman"/>
          <w:sz w:val="24"/>
          <w:szCs w:val="24"/>
        </w:rPr>
        <w:t>s</w:t>
      </w:r>
      <w:r w:rsidR="00FB455E" w:rsidRPr="00FE1554">
        <w:rPr>
          <w:rFonts w:ascii="Times New Roman" w:hAnsi="Times New Roman" w:cs="Times New Roman"/>
          <w:sz w:val="24"/>
          <w:szCs w:val="24"/>
        </w:rPr>
        <w:t xml:space="preserve"> </w:t>
      </w:r>
      <w:r w:rsidR="0090392D" w:rsidRPr="00FE1554">
        <w:rPr>
          <w:rFonts w:ascii="Times New Roman" w:hAnsi="Times New Roman" w:cs="Times New Roman"/>
          <w:sz w:val="24"/>
          <w:szCs w:val="24"/>
        </w:rPr>
        <w:t xml:space="preserve">i.e. </w:t>
      </w:r>
      <w:r w:rsidR="00FB455E" w:rsidRPr="00FE1554">
        <w:rPr>
          <w:rFonts w:ascii="Times New Roman" w:hAnsi="Times New Roman" w:cs="Times New Roman"/>
          <w:sz w:val="24"/>
          <w:szCs w:val="24"/>
        </w:rPr>
        <w:t>(</w:t>
      </w:r>
      <w:proofErr w:type="spellStart"/>
      <w:r w:rsidR="0090392D" w:rsidRPr="00FE1554">
        <w:rPr>
          <w:rFonts w:ascii="Times New Roman" w:hAnsi="Times New Roman" w:cs="Times New Roman"/>
          <w:sz w:val="24"/>
          <w:szCs w:val="24"/>
        </w:rPr>
        <w:t>Isiakpu</w:t>
      </w:r>
      <w:proofErr w:type="spellEnd"/>
      <w:r w:rsidR="0090392D" w:rsidRPr="00FE1554">
        <w:rPr>
          <w:rFonts w:ascii="Times New Roman" w:hAnsi="Times New Roman" w:cs="Times New Roman"/>
          <w:sz w:val="24"/>
          <w:szCs w:val="24"/>
        </w:rPr>
        <w:t xml:space="preserve"> Primary School (IPS) (Community primary school </w:t>
      </w:r>
      <w:proofErr w:type="spellStart"/>
      <w:r w:rsidR="0090392D" w:rsidRPr="00FE1554">
        <w:rPr>
          <w:rFonts w:ascii="Times New Roman" w:hAnsi="Times New Roman" w:cs="Times New Roman"/>
          <w:sz w:val="24"/>
          <w:szCs w:val="24"/>
        </w:rPr>
        <w:t>Isiakpu</w:t>
      </w:r>
      <w:proofErr w:type="spellEnd"/>
      <w:r w:rsidR="0090392D" w:rsidRPr="00FE1554">
        <w:rPr>
          <w:rFonts w:ascii="Times New Roman" w:hAnsi="Times New Roman" w:cs="Times New Roman"/>
          <w:sz w:val="24"/>
          <w:szCs w:val="24"/>
        </w:rPr>
        <w:t xml:space="preserve"> (CPS)</w:t>
      </w:r>
      <w:r w:rsidR="00FB455E" w:rsidRPr="00FE1554">
        <w:rPr>
          <w:rFonts w:ascii="Times New Roman" w:hAnsi="Times New Roman" w:cs="Times New Roman"/>
          <w:sz w:val="24"/>
          <w:szCs w:val="24"/>
        </w:rPr>
        <w:t xml:space="preserve">. At the second stage, </w:t>
      </w:r>
      <w:r w:rsidR="0090392D" w:rsidRPr="00FE1554">
        <w:rPr>
          <w:rFonts w:ascii="Times New Roman" w:hAnsi="Times New Roman" w:cs="Times New Roman"/>
          <w:sz w:val="24"/>
          <w:szCs w:val="24"/>
        </w:rPr>
        <w:t xml:space="preserve">all the </w:t>
      </w:r>
      <w:r w:rsidR="00FB455E" w:rsidRPr="00FE1554">
        <w:rPr>
          <w:rFonts w:ascii="Times New Roman" w:hAnsi="Times New Roman" w:cs="Times New Roman"/>
          <w:sz w:val="24"/>
          <w:szCs w:val="24"/>
        </w:rPr>
        <w:t>primary</w:t>
      </w:r>
      <w:r w:rsidR="0090392D" w:rsidRPr="00FE1554">
        <w:rPr>
          <w:rFonts w:ascii="Times New Roman" w:hAnsi="Times New Roman" w:cs="Times New Roman"/>
          <w:sz w:val="24"/>
          <w:szCs w:val="24"/>
        </w:rPr>
        <w:t xml:space="preserve"> </w:t>
      </w:r>
      <w:r w:rsidR="00FB455E" w:rsidRPr="00FE1554">
        <w:rPr>
          <w:rFonts w:ascii="Times New Roman" w:hAnsi="Times New Roman" w:cs="Times New Roman"/>
          <w:sz w:val="24"/>
          <w:szCs w:val="24"/>
        </w:rPr>
        <w:t>six students from the selected primary schools were selected purposively</w:t>
      </w:r>
      <w:r w:rsidR="0090392D" w:rsidRPr="00FE1554">
        <w:rPr>
          <w:rFonts w:ascii="Times New Roman" w:hAnsi="Times New Roman" w:cs="Times New Roman"/>
          <w:sz w:val="24"/>
          <w:szCs w:val="24"/>
        </w:rPr>
        <w:t xml:space="preserve"> making a total sample 180</w:t>
      </w:r>
      <w:r w:rsidR="00FB455E" w:rsidRPr="00FE1554">
        <w:rPr>
          <w:rFonts w:ascii="Times New Roman" w:hAnsi="Times New Roman" w:cs="Times New Roman"/>
          <w:sz w:val="24"/>
          <w:szCs w:val="24"/>
        </w:rPr>
        <w:t>.</w:t>
      </w:r>
      <w:r w:rsidR="0090392D" w:rsidRPr="00FE1554">
        <w:rPr>
          <w:rFonts w:ascii="Times New Roman" w:hAnsi="Times New Roman" w:cs="Times New Roman"/>
          <w:sz w:val="24"/>
          <w:szCs w:val="24"/>
        </w:rPr>
        <w:t xml:space="preserve"> The researcher decided to use the entire population of primary 6 students from the 3 selected primary schools. </w:t>
      </w:r>
      <w:r w:rsidR="00FB455E" w:rsidRPr="00FE1554">
        <w:rPr>
          <w:rFonts w:ascii="Times New Roman" w:hAnsi="Times New Roman" w:cs="Times New Roman"/>
          <w:sz w:val="24"/>
          <w:szCs w:val="24"/>
        </w:rPr>
        <w:t xml:space="preserve"> </w:t>
      </w:r>
      <w:r w:rsidRPr="00FE1554">
        <w:rPr>
          <w:rFonts w:ascii="Times New Roman" w:hAnsi="Times New Roman" w:cs="Times New Roman"/>
          <w:sz w:val="24"/>
          <w:szCs w:val="24"/>
        </w:rPr>
        <w:t xml:space="preserve">According to </w:t>
      </w:r>
      <w:proofErr w:type="spellStart"/>
      <w:r w:rsidRPr="00FE1554">
        <w:rPr>
          <w:rFonts w:ascii="Times New Roman" w:hAnsi="Times New Roman" w:cs="Times New Roman"/>
          <w:sz w:val="24"/>
          <w:szCs w:val="24"/>
        </w:rPr>
        <w:t>Nworgu</w:t>
      </w:r>
      <w:proofErr w:type="spellEnd"/>
      <w:r w:rsidRPr="00FE1554">
        <w:rPr>
          <w:rFonts w:ascii="Times New Roman" w:hAnsi="Times New Roman" w:cs="Times New Roman"/>
          <w:sz w:val="24"/>
          <w:szCs w:val="24"/>
        </w:rPr>
        <w:t xml:space="preserve"> (2015), a researcher can use </w:t>
      </w:r>
      <w:r w:rsidR="0090392D" w:rsidRPr="00FE1554">
        <w:rPr>
          <w:rFonts w:ascii="Times New Roman" w:hAnsi="Times New Roman" w:cs="Times New Roman"/>
          <w:sz w:val="24"/>
          <w:szCs w:val="24"/>
        </w:rPr>
        <w:t>the entire sample if the population is manageable</w:t>
      </w:r>
      <w:r w:rsidRPr="00FE1554">
        <w:rPr>
          <w:rFonts w:ascii="Times New Roman" w:hAnsi="Times New Roman" w:cs="Times New Roman"/>
          <w:sz w:val="24"/>
          <w:szCs w:val="24"/>
        </w:rPr>
        <w:t>.</w:t>
      </w:r>
    </w:p>
    <w:p w14:paraId="73F878DC" w14:textId="5F18EBC1" w:rsidR="00704B76" w:rsidRPr="00FE1554" w:rsidRDefault="00704B76" w:rsidP="00367653">
      <w:pPr>
        <w:pStyle w:val="NoSpacing"/>
        <w:spacing w:line="360" w:lineRule="auto"/>
        <w:jc w:val="both"/>
        <w:rPr>
          <w:rFonts w:ascii="Times New Roman" w:hAnsi="Times New Roman" w:cs="Times New Roman"/>
          <w:sz w:val="24"/>
          <w:szCs w:val="24"/>
        </w:rPr>
      </w:pPr>
      <w:r w:rsidRPr="00FE1554">
        <w:rPr>
          <w:rFonts w:ascii="Times New Roman" w:hAnsi="Times New Roman" w:cs="Times New Roman"/>
          <w:b/>
          <w:sz w:val="24"/>
          <w:szCs w:val="24"/>
        </w:rPr>
        <w:t xml:space="preserve">Instrument for data collection: </w:t>
      </w:r>
      <w:r w:rsidR="0050442C" w:rsidRPr="00FE1554">
        <w:rPr>
          <w:rFonts w:ascii="Times New Roman" w:hAnsi="Times New Roman" w:cs="Times New Roman"/>
          <w:sz w:val="24"/>
          <w:szCs w:val="24"/>
        </w:rPr>
        <w:t xml:space="preserve">Questionnaire structured by the researcher consisting of 31 item questions </w:t>
      </w:r>
      <w:r w:rsidRPr="00FE1554">
        <w:rPr>
          <w:rFonts w:ascii="Times New Roman" w:hAnsi="Times New Roman" w:cs="Times New Roman"/>
          <w:sz w:val="24"/>
          <w:szCs w:val="24"/>
        </w:rPr>
        <w:t>item questions using four-point Likert scale with four-point response option i.e.</w:t>
      </w:r>
      <w:r w:rsidR="0050442C" w:rsidRPr="00FE1554">
        <w:rPr>
          <w:rFonts w:ascii="Times New Roman" w:hAnsi="Times New Roman" w:cs="Times New Roman"/>
          <w:sz w:val="24"/>
          <w:szCs w:val="24"/>
        </w:rPr>
        <w:t xml:space="preserve"> </w:t>
      </w:r>
      <w:r w:rsidRPr="00FE1554">
        <w:rPr>
          <w:rFonts w:ascii="Times New Roman" w:hAnsi="Times New Roman" w:cs="Times New Roman"/>
          <w:sz w:val="24"/>
          <w:szCs w:val="24"/>
        </w:rPr>
        <w:t>Very High Extent (VHE=4), High Extent (HE=3), Low Extent (LE=2) and Very Low Extent (VLE=1)</w:t>
      </w:r>
      <w:r w:rsidR="0050442C" w:rsidRPr="00FE1554">
        <w:rPr>
          <w:rFonts w:ascii="Times New Roman" w:hAnsi="Times New Roman" w:cs="Times New Roman"/>
          <w:sz w:val="24"/>
          <w:szCs w:val="24"/>
        </w:rPr>
        <w:t xml:space="preserve"> and</w:t>
      </w:r>
      <w:r w:rsidRPr="00FE1554">
        <w:rPr>
          <w:rFonts w:ascii="Times New Roman" w:hAnsi="Times New Roman" w:cs="Times New Roman"/>
          <w:sz w:val="24"/>
          <w:szCs w:val="24"/>
        </w:rPr>
        <w:t xml:space="preserve"> Strongly Agreed (SA=4), Agreed (A=3), Disagreed (D=2) and Strongly Disagreed (SD=1). Cluster </w:t>
      </w:r>
      <w:r w:rsidR="0050442C" w:rsidRPr="00FE1554">
        <w:rPr>
          <w:rFonts w:ascii="Times New Roman" w:hAnsi="Times New Roman" w:cs="Times New Roman"/>
          <w:sz w:val="24"/>
          <w:szCs w:val="24"/>
        </w:rPr>
        <w:t>1</w:t>
      </w:r>
      <w:r w:rsidRPr="00FE1554">
        <w:rPr>
          <w:rFonts w:ascii="Times New Roman" w:hAnsi="Times New Roman" w:cs="Times New Roman"/>
          <w:sz w:val="24"/>
          <w:szCs w:val="24"/>
        </w:rPr>
        <w:t xml:space="preserve"> was used to ascertain the</w:t>
      </w:r>
      <w:r w:rsidR="0050442C" w:rsidRPr="00FE1554">
        <w:rPr>
          <w:rFonts w:ascii="Times New Roman" w:hAnsi="Times New Roman" w:cs="Times New Roman"/>
          <w:sz w:val="24"/>
          <w:szCs w:val="24"/>
        </w:rPr>
        <w:t xml:space="preserve"> in-school risky </w:t>
      </w:r>
      <w:proofErr w:type="spellStart"/>
      <w:r w:rsidR="0050442C" w:rsidRPr="00FE1554">
        <w:rPr>
          <w:rFonts w:ascii="Times New Roman" w:hAnsi="Times New Roman" w:cs="Times New Roman"/>
          <w:sz w:val="24"/>
          <w:szCs w:val="24"/>
        </w:rPr>
        <w:t>behaviour</w:t>
      </w:r>
      <w:proofErr w:type="spellEnd"/>
      <w:r w:rsidR="0050442C" w:rsidRPr="00FE1554">
        <w:rPr>
          <w:rFonts w:ascii="Times New Roman" w:hAnsi="Times New Roman" w:cs="Times New Roman"/>
          <w:sz w:val="24"/>
          <w:szCs w:val="24"/>
        </w:rPr>
        <w:t xml:space="preserve"> of senior primary students (15 item questions), cluster 2 was used to identify the social media platforms often used by senior primary school students (8 item questions) while cluster 3 was used to ascertain the</w:t>
      </w:r>
      <w:r w:rsidRPr="00FE1554">
        <w:rPr>
          <w:rFonts w:ascii="Times New Roman" w:hAnsi="Times New Roman" w:cs="Times New Roman"/>
          <w:sz w:val="24"/>
          <w:szCs w:val="24"/>
        </w:rPr>
        <w:t xml:space="preserve"> extent at which </w:t>
      </w:r>
      <w:r w:rsidR="0050442C" w:rsidRPr="00FE1554">
        <w:rPr>
          <w:rFonts w:ascii="Times New Roman" w:hAnsi="Times New Roman" w:cs="Times New Roman"/>
          <w:sz w:val="24"/>
          <w:szCs w:val="24"/>
        </w:rPr>
        <w:t>social media</w:t>
      </w:r>
      <w:r w:rsidRPr="00FE1554">
        <w:rPr>
          <w:rFonts w:ascii="Times New Roman" w:hAnsi="Times New Roman" w:cs="Times New Roman"/>
          <w:sz w:val="24"/>
          <w:szCs w:val="24"/>
        </w:rPr>
        <w:t xml:space="preserve"> </w:t>
      </w:r>
      <w:r w:rsidR="0050442C" w:rsidRPr="00FE1554">
        <w:rPr>
          <w:rFonts w:ascii="Times New Roman" w:hAnsi="Times New Roman" w:cs="Times New Roman"/>
          <w:sz w:val="24"/>
          <w:szCs w:val="24"/>
        </w:rPr>
        <w:t>is</w:t>
      </w:r>
      <w:r w:rsidRPr="00FE1554">
        <w:rPr>
          <w:rFonts w:ascii="Times New Roman" w:hAnsi="Times New Roman" w:cs="Times New Roman"/>
          <w:sz w:val="24"/>
          <w:szCs w:val="24"/>
        </w:rPr>
        <w:t xml:space="preserve"> utilized </w:t>
      </w:r>
      <w:r w:rsidR="0050442C" w:rsidRPr="00FE1554">
        <w:rPr>
          <w:rFonts w:ascii="Times New Roman" w:hAnsi="Times New Roman" w:cs="Times New Roman"/>
          <w:sz w:val="24"/>
          <w:szCs w:val="24"/>
        </w:rPr>
        <w:t>by senior primary school students</w:t>
      </w:r>
      <w:r w:rsidRPr="00FE1554">
        <w:rPr>
          <w:rFonts w:ascii="Times New Roman" w:hAnsi="Times New Roman" w:cs="Times New Roman"/>
          <w:sz w:val="24"/>
          <w:szCs w:val="24"/>
        </w:rPr>
        <w:t xml:space="preserve"> (</w:t>
      </w:r>
      <w:r w:rsidR="0050442C" w:rsidRPr="00FE1554">
        <w:rPr>
          <w:rFonts w:ascii="Times New Roman" w:hAnsi="Times New Roman" w:cs="Times New Roman"/>
          <w:sz w:val="24"/>
          <w:szCs w:val="24"/>
        </w:rPr>
        <w:t>8</w:t>
      </w:r>
      <w:r w:rsidRPr="00FE1554">
        <w:rPr>
          <w:rFonts w:ascii="Times New Roman" w:hAnsi="Times New Roman" w:cs="Times New Roman"/>
          <w:sz w:val="24"/>
          <w:szCs w:val="24"/>
        </w:rPr>
        <w:t xml:space="preserve"> item questions)</w:t>
      </w:r>
      <w:r w:rsidR="0050442C" w:rsidRPr="00FE1554">
        <w:rPr>
          <w:rFonts w:ascii="Times New Roman" w:hAnsi="Times New Roman" w:cs="Times New Roman"/>
          <w:sz w:val="24"/>
          <w:szCs w:val="24"/>
        </w:rPr>
        <w:t>.</w:t>
      </w:r>
      <w:r w:rsidRPr="00FE1554">
        <w:rPr>
          <w:rFonts w:ascii="Times New Roman" w:hAnsi="Times New Roman" w:cs="Times New Roman"/>
          <w:sz w:val="24"/>
          <w:szCs w:val="24"/>
        </w:rPr>
        <w:t xml:space="preserve"> </w:t>
      </w:r>
    </w:p>
    <w:p w14:paraId="1E4179CC" w14:textId="14D11771" w:rsidR="00704B76" w:rsidRPr="00FE1554" w:rsidRDefault="00704B76" w:rsidP="00367653">
      <w:pPr>
        <w:spacing w:line="360" w:lineRule="auto"/>
        <w:jc w:val="both"/>
        <w:rPr>
          <w:rFonts w:ascii="Times New Roman" w:hAnsi="Times New Roman" w:cs="Times New Roman"/>
          <w:sz w:val="24"/>
          <w:szCs w:val="24"/>
        </w:rPr>
      </w:pPr>
      <w:r w:rsidRPr="00FE1554">
        <w:rPr>
          <w:rFonts w:ascii="Times New Roman" w:hAnsi="Times New Roman" w:cs="Times New Roman"/>
          <w:b/>
          <w:sz w:val="24"/>
          <w:szCs w:val="24"/>
        </w:rPr>
        <w:t>Valid</w:t>
      </w:r>
      <w:r w:rsidR="006F1022" w:rsidRPr="00FE1554">
        <w:rPr>
          <w:rFonts w:ascii="Times New Roman" w:hAnsi="Times New Roman" w:cs="Times New Roman"/>
          <w:b/>
          <w:sz w:val="24"/>
          <w:szCs w:val="24"/>
        </w:rPr>
        <w:t>ity</w:t>
      </w:r>
      <w:r w:rsidRPr="00FE1554">
        <w:rPr>
          <w:rFonts w:ascii="Times New Roman" w:hAnsi="Times New Roman" w:cs="Times New Roman"/>
          <w:b/>
          <w:sz w:val="24"/>
          <w:szCs w:val="24"/>
        </w:rPr>
        <w:t xml:space="preserve"> of the instrument for data collection: </w:t>
      </w:r>
      <w:r w:rsidRPr="00FE1554">
        <w:rPr>
          <w:rFonts w:ascii="Times New Roman" w:hAnsi="Times New Roman" w:cs="Times New Roman"/>
          <w:sz w:val="24"/>
          <w:szCs w:val="24"/>
        </w:rPr>
        <w:t xml:space="preserve">To ensure the face validity of the instrument for data collection, the instrument was validated by 1expert from faculty of Education (measurement and evaluation) and1 from department of Library and Library Information Science and 1 from department of </w:t>
      </w:r>
      <w:r w:rsidR="006F1022" w:rsidRPr="00FE1554">
        <w:rPr>
          <w:rFonts w:ascii="Times New Roman" w:hAnsi="Times New Roman" w:cs="Times New Roman"/>
          <w:sz w:val="24"/>
          <w:szCs w:val="24"/>
        </w:rPr>
        <w:t>Early Childhood</w:t>
      </w:r>
      <w:r w:rsidRPr="00FE1554">
        <w:rPr>
          <w:rFonts w:ascii="Times New Roman" w:hAnsi="Times New Roman" w:cs="Times New Roman"/>
          <w:sz w:val="24"/>
          <w:szCs w:val="24"/>
        </w:rPr>
        <w:t xml:space="preserve"> Education all from University of Nigeria, Nsukka. They critically examined the relevance, clarity and appropriateness of the items for the study. They corrected some grammatical errors, added some items in some clusters etc. Their corrections and criticisms were integrated into the final draft of the instruments.</w:t>
      </w:r>
    </w:p>
    <w:p w14:paraId="50EA53E9" w14:textId="29E6BBA9" w:rsidR="00704B76" w:rsidRPr="00FE1554" w:rsidRDefault="00704B76" w:rsidP="00367653">
      <w:pPr>
        <w:spacing w:line="360" w:lineRule="auto"/>
        <w:jc w:val="both"/>
        <w:rPr>
          <w:rFonts w:ascii="Times New Roman" w:hAnsi="Times New Roman" w:cs="Times New Roman"/>
          <w:sz w:val="24"/>
          <w:szCs w:val="24"/>
        </w:rPr>
      </w:pPr>
      <w:r w:rsidRPr="00FE1554">
        <w:rPr>
          <w:rFonts w:ascii="Times New Roman" w:hAnsi="Times New Roman" w:cs="Times New Roman"/>
          <w:b/>
          <w:bCs/>
          <w:sz w:val="24"/>
          <w:szCs w:val="24"/>
        </w:rPr>
        <w:lastRenderedPageBreak/>
        <w:t xml:space="preserve">Method of Data Collection: </w:t>
      </w:r>
      <w:r w:rsidR="00925FF9" w:rsidRPr="00FE1554">
        <w:rPr>
          <w:rFonts w:ascii="Times New Roman" w:hAnsi="Times New Roman" w:cs="Times New Roman"/>
          <w:sz w:val="24"/>
          <w:szCs w:val="24"/>
        </w:rPr>
        <w:t>180</w:t>
      </w:r>
      <w:r w:rsidRPr="00FE1554">
        <w:rPr>
          <w:rFonts w:ascii="Times New Roman" w:hAnsi="Times New Roman" w:cs="Times New Roman"/>
          <w:sz w:val="24"/>
          <w:szCs w:val="24"/>
        </w:rPr>
        <w:t xml:space="preserve"> copies of questionnaires were administered personally by the researcher and </w:t>
      </w:r>
      <w:r w:rsidR="00925FF9" w:rsidRPr="00FE1554">
        <w:rPr>
          <w:rFonts w:ascii="Times New Roman" w:hAnsi="Times New Roman" w:cs="Times New Roman"/>
          <w:sz w:val="24"/>
          <w:szCs w:val="24"/>
        </w:rPr>
        <w:t>1</w:t>
      </w:r>
      <w:r w:rsidRPr="00FE1554">
        <w:rPr>
          <w:rFonts w:ascii="Times New Roman" w:hAnsi="Times New Roman" w:cs="Times New Roman"/>
          <w:sz w:val="24"/>
          <w:szCs w:val="24"/>
        </w:rPr>
        <w:t xml:space="preserve"> research assistan</w:t>
      </w:r>
      <w:r w:rsidR="00925FF9" w:rsidRPr="00FE1554">
        <w:rPr>
          <w:rFonts w:ascii="Times New Roman" w:hAnsi="Times New Roman" w:cs="Times New Roman"/>
          <w:sz w:val="24"/>
          <w:szCs w:val="24"/>
        </w:rPr>
        <w:t>t</w:t>
      </w:r>
      <w:r w:rsidRPr="00FE1554">
        <w:rPr>
          <w:rFonts w:ascii="Times New Roman" w:hAnsi="Times New Roman" w:cs="Times New Roman"/>
          <w:sz w:val="24"/>
          <w:szCs w:val="24"/>
        </w:rPr>
        <w:t xml:space="preserve"> of whom </w:t>
      </w:r>
      <w:r w:rsidR="00925FF9" w:rsidRPr="00FE1554">
        <w:rPr>
          <w:rFonts w:ascii="Times New Roman" w:hAnsi="Times New Roman" w:cs="Times New Roman"/>
          <w:sz w:val="24"/>
          <w:szCs w:val="24"/>
        </w:rPr>
        <w:t>she</w:t>
      </w:r>
      <w:r w:rsidRPr="00FE1554">
        <w:rPr>
          <w:rFonts w:ascii="Times New Roman" w:hAnsi="Times New Roman" w:cs="Times New Roman"/>
          <w:sz w:val="24"/>
          <w:szCs w:val="24"/>
        </w:rPr>
        <w:t xml:space="preserve"> briefed i.e. one from each of the </w:t>
      </w:r>
      <w:r w:rsidR="00925FF9" w:rsidRPr="00FE1554">
        <w:rPr>
          <w:rFonts w:ascii="Times New Roman" w:hAnsi="Times New Roman" w:cs="Times New Roman"/>
          <w:sz w:val="24"/>
          <w:szCs w:val="24"/>
        </w:rPr>
        <w:t>selected primary schools</w:t>
      </w:r>
      <w:r w:rsidRPr="00FE1554">
        <w:rPr>
          <w:rFonts w:ascii="Times New Roman" w:hAnsi="Times New Roman" w:cs="Times New Roman"/>
          <w:sz w:val="24"/>
          <w:szCs w:val="24"/>
        </w:rPr>
        <w:t xml:space="preserve"> in Nsukka urban. The researcher used assistants due to the fact that they are </w:t>
      </w:r>
      <w:r w:rsidR="00925FF9" w:rsidRPr="00FE1554">
        <w:rPr>
          <w:rFonts w:ascii="Times New Roman" w:hAnsi="Times New Roman" w:cs="Times New Roman"/>
          <w:sz w:val="24"/>
          <w:szCs w:val="24"/>
        </w:rPr>
        <w:t>teachers</w:t>
      </w:r>
      <w:r w:rsidRPr="00FE1554">
        <w:rPr>
          <w:rFonts w:ascii="Times New Roman" w:hAnsi="Times New Roman" w:cs="Times New Roman"/>
          <w:sz w:val="24"/>
          <w:szCs w:val="24"/>
        </w:rPr>
        <w:t xml:space="preserve"> </w:t>
      </w:r>
      <w:r w:rsidR="00925FF9" w:rsidRPr="00FE1554">
        <w:rPr>
          <w:rFonts w:ascii="Times New Roman" w:hAnsi="Times New Roman" w:cs="Times New Roman"/>
          <w:sz w:val="24"/>
          <w:szCs w:val="24"/>
        </w:rPr>
        <w:t>in the selected primary schools</w:t>
      </w:r>
      <w:r w:rsidRPr="00FE1554">
        <w:rPr>
          <w:rFonts w:ascii="Times New Roman" w:hAnsi="Times New Roman" w:cs="Times New Roman"/>
          <w:sz w:val="24"/>
          <w:szCs w:val="24"/>
        </w:rPr>
        <w:t xml:space="preserve"> and are familiar with their students</w:t>
      </w:r>
      <w:r w:rsidR="00925FF9" w:rsidRPr="00FE1554">
        <w:rPr>
          <w:rFonts w:ascii="Times New Roman" w:hAnsi="Times New Roman" w:cs="Times New Roman"/>
          <w:sz w:val="24"/>
          <w:szCs w:val="24"/>
        </w:rPr>
        <w:t>.</w:t>
      </w:r>
      <w:r w:rsidRPr="00FE1554">
        <w:rPr>
          <w:rFonts w:ascii="Times New Roman" w:hAnsi="Times New Roman" w:cs="Times New Roman"/>
          <w:sz w:val="24"/>
          <w:szCs w:val="24"/>
        </w:rPr>
        <w:t xml:space="preserve"> </w:t>
      </w:r>
    </w:p>
    <w:p w14:paraId="48A1F274" w14:textId="3F5479E2" w:rsidR="00704B76" w:rsidRPr="00FE1554" w:rsidRDefault="00704B76" w:rsidP="00367653">
      <w:pPr>
        <w:spacing w:line="360" w:lineRule="auto"/>
        <w:jc w:val="both"/>
        <w:rPr>
          <w:rFonts w:ascii="Times New Roman" w:hAnsi="Times New Roman" w:cs="Times New Roman"/>
          <w:sz w:val="24"/>
          <w:szCs w:val="24"/>
        </w:rPr>
      </w:pPr>
      <w:r w:rsidRPr="00FE1554">
        <w:rPr>
          <w:rFonts w:ascii="Times New Roman" w:hAnsi="Times New Roman" w:cs="Times New Roman"/>
          <w:b/>
          <w:bCs/>
          <w:sz w:val="24"/>
          <w:szCs w:val="24"/>
        </w:rPr>
        <w:t>Method of data analysis:</w:t>
      </w:r>
      <w:r w:rsidRPr="00FE1554">
        <w:rPr>
          <w:rFonts w:ascii="Times New Roman" w:hAnsi="Times New Roman" w:cs="Times New Roman"/>
          <w:sz w:val="24"/>
          <w:szCs w:val="24"/>
        </w:rPr>
        <w:t xml:space="preserve"> The data collected for the study were analyzed using descriptive statistics, mean and standard deviation to analyze</w:t>
      </w:r>
      <w:r w:rsidR="00183925" w:rsidRPr="00FE1554">
        <w:rPr>
          <w:rFonts w:ascii="Times New Roman" w:hAnsi="Times New Roman" w:cs="Times New Roman"/>
          <w:sz w:val="24"/>
          <w:szCs w:val="24"/>
        </w:rPr>
        <w:t xml:space="preserve"> the</w:t>
      </w:r>
      <w:r w:rsidRPr="00FE1554">
        <w:rPr>
          <w:rFonts w:ascii="Times New Roman" w:hAnsi="Times New Roman" w:cs="Times New Roman"/>
          <w:sz w:val="24"/>
          <w:szCs w:val="24"/>
        </w:rPr>
        <w:t xml:space="preserve"> research question</w:t>
      </w:r>
      <w:r w:rsidR="00183925" w:rsidRPr="00FE1554">
        <w:rPr>
          <w:rFonts w:ascii="Times New Roman" w:hAnsi="Times New Roman" w:cs="Times New Roman"/>
          <w:sz w:val="24"/>
          <w:szCs w:val="24"/>
        </w:rPr>
        <w:t>s</w:t>
      </w:r>
      <w:r w:rsidRPr="00FE1554">
        <w:rPr>
          <w:rFonts w:ascii="Times New Roman" w:hAnsi="Times New Roman" w:cs="Times New Roman"/>
          <w:sz w:val="24"/>
          <w:szCs w:val="24"/>
        </w:rPr>
        <w:t>. For the decision rule,</w:t>
      </w:r>
      <w:r w:rsidR="00183925" w:rsidRPr="00FE1554">
        <w:rPr>
          <w:rFonts w:ascii="Times New Roman" w:hAnsi="Times New Roman" w:cs="Times New Roman"/>
          <w:sz w:val="24"/>
          <w:szCs w:val="24"/>
        </w:rPr>
        <w:t xml:space="preserve"> </w:t>
      </w:r>
      <w:r w:rsidRPr="00FE1554">
        <w:rPr>
          <w:rFonts w:ascii="Times New Roman" w:hAnsi="Times New Roman" w:cs="Times New Roman"/>
          <w:sz w:val="24"/>
          <w:szCs w:val="24"/>
        </w:rPr>
        <w:t>2.5 was used as the criterion mean of which any mean score less than 2.5 was rejected as negative response while any mean score more than 2.5 was accepted as positive response.</w:t>
      </w:r>
    </w:p>
    <w:p w14:paraId="74FD7A90" w14:textId="77D7C354" w:rsidR="0050442C" w:rsidRPr="00FE1554" w:rsidRDefault="0050442C" w:rsidP="00367653">
      <w:pPr>
        <w:pStyle w:val="NoSpacing"/>
        <w:spacing w:line="360" w:lineRule="auto"/>
        <w:jc w:val="both"/>
        <w:rPr>
          <w:rFonts w:ascii="Times New Roman" w:hAnsi="Times New Roman" w:cs="Times New Roman"/>
          <w:b/>
          <w:sz w:val="24"/>
          <w:szCs w:val="24"/>
        </w:rPr>
      </w:pPr>
      <w:r w:rsidRPr="00FE1554">
        <w:rPr>
          <w:rFonts w:ascii="Times New Roman" w:hAnsi="Times New Roman" w:cs="Times New Roman"/>
          <w:b/>
          <w:sz w:val="24"/>
          <w:szCs w:val="24"/>
        </w:rPr>
        <w:t xml:space="preserve">Results </w:t>
      </w:r>
      <w:r w:rsidR="007F4C9D" w:rsidRPr="00FE1554">
        <w:rPr>
          <w:rFonts w:ascii="Times New Roman" w:hAnsi="Times New Roman" w:cs="Times New Roman"/>
          <w:b/>
          <w:sz w:val="24"/>
          <w:szCs w:val="24"/>
        </w:rPr>
        <w:t>and Discussion of major findings:</w:t>
      </w:r>
    </w:p>
    <w:p w14:paraId="3B53DDAD" w14:textId="33F0DBD6" w:rsidR="0050442C" w:rsidRPr="00FE1554" w:rsidRDefault="0050442C" w:rsidP="00367653">
      <w:pPr>
        <w:spacing w:after="0" w:line="360" w:lineRule="auto"/>
        <w:jc w:val="both"/>
        <w:rPr>
          <w:rFonts w:ascii="Times New Roman" w:hAnsi="Times New Roman" w:cs="Times New Roman"/>
          <w:sz w:val="24"/>
          <w:szCs w:val="24"/>
        </w:rPr>
      </w:pPr>
      <w:r w:rsidRPr="00FE1554">
        <w:rPr>
          <w:rFonts w:ascii="Times New Roman" w:hAnsi="Times New Roman" w:cs="Times New Roman"/>
          <w:sz w:val="24"/>
          <w:szCs w:val="24"/>
        </w:rPr>
        <w:t>Data collected from the Questionnaire were presented in a frequency</w:t>
      </w:r>
      <w:r w:rsidR="0013003A" w:rsidRPr="00FE1554">
        <w:rPr>
          <w:rFonts w:ascii="Times New Roman" w:hAnsi="Times New Roman" w:cs="Times New Roman"/>
          <w:sz w:val="24"/>
          <w:szCs w:val="24"/>
        </w:rPr>
        <w:t xml:space="preserve"> distribution</w:t>
      </w:r>
      <w:r w:rsidRPr="00FE1554">
        <w:rPr>
          <w:rFonts w:ascii="Times New Roman" w:hAnsi="Times New Roman" w:cs="Times New Roman"/>
          <w:sz w:val="24"/>
          <w:szCs w:val="24"/>
        </w:rPr>
        <w:t xml:space="preserve"> table and analyzed using </w:t>
      </w:r>
      <w:r w:rsidR="0013003A" w:rsidRPr="00FE1554">
        <w:rPr>
          <w:rFonts w:ascii="Times New Roman" w:hAnsi="Times New Roman" w:cs="Times New Roman"/>
          <w:sz w:val="24"/>
          <w:szCs w:val="24"/>
        </w:rPr>
        <w:t xml:space="preserve">standard deviation </w:t>
      </w:r>
      <w:r w:rsidRPr="00FE1554">
        <w:rPr>
          <w:rFonts w:ascii="Times New Roman" w:hAnsi="Times New Roman" w:cs="Times New Roman"/>
          <w:sz w:val="24"/>
          <w:szCs w:val="24"/>
        </w:rPr>
        <w:t xml:space="preserve">and mean. The presentation and analysis were done sequentially under the </w:t>
      </w:r>
      <w:r w:rsidR="0013003A" w:rsidRPr="00FE1554">
        <w:rPr>
          <w:rFonts w:ascii="Times New Roman" w:hAnsi="Times New Roman" w:cs="Times New Roman"/>
          <w:sz w:val="24"/>
          <w:szCs w:val="24"/>
        </w:rPr>
        <w:t>3</w:t>
      </w:r>
      <w:r w:rsidRPr="00FE1554">
        <w:rPr>
          <w:rFonts w:ascii="Times New Roman" w:hAnsi="Times New Roman" w:cs="Times New Roman"/>
          <w:sz w:val="24"/>
          <w:szCs w:val="24"/>
        </w:rPr>
        <w:t xml:space="preserve"> research questions. A total of 180 questionnaires were distributed to the respondents but 175 were returned correctly filled, this indicates a percentage of 97% which the researcher considered appropriate for use.</w:t>
      </w:r>
    </w:p>
    <w:p w14:paraId="22CD4E25" w14:textId="10C830F5" w:rsidR="0050442C" w:rsidRDefault="0050442C" w:rsidP="00367653">
      <w:pPr>
        <w:pStyle w:val="NoSpacing"/>
        <w:ind w:left="990" w:hanging="990"/>
        <w:jc w:val="both"/>
        <w:rPr>
          <w:rFonts w:ascii="Times New Roman" w:hAnsi="Times New Roman" w:cs="Times New Roman"/>
          <w:sz w:val="24"/>
          <w:szCs w:val="24"/>
        </w:rPr>
      </w:pPr>
      <w:r w:rsidRPr="00FE1554">
        <w:rPr>
          <w:rFonts w:ascii="Times New Roman" w:hAnsi="Times New Roman" w:cs="Times New Roman"/>
          <w:b/>
          <w:sz w:val="24"/>
          <w:szCs w:val="24"/>
        </w:rPr>
        <w:t xml:space="preserve">Table 1: </w:t>
      </w:r>
      <w:r w:rsidRPr="00FE1554">
        <w:rPr>
          <w:rFonts w:ascii="Times New Roman" w:hAnsi="Times New Roman" w:cs="Times New Roman"/>
          <w:sz w:val="24"/>
          <w:szCs w:val="24"/>
        </w:rPr>
        <w:t>Mean and standard deviation of the ratings of the respondents on the in</w:t>
      </w:r>
      <w:r w:rsidR="00DE06E6" w:rsidRPr="00FE1554">
        <w:rPr>
          <w:rFonts w:ascii="Times New Roman" w:hAnsi="Times New Roman" w:cs="Times New Roman"/>
          <w:sz w:val="24"/>
          <w:szCs w:val="24"/>
        </w:rPr>
        <w:t xml:space="preserve">- school risky </w:t>
      </w:r>
      <w:proofErr w:type="spellStart"/>
      <w:r w:rsidR="00DE06E6" w:rsidRPr="00FE1554">
        <w:rPr>
          <w:rFonts w:ascii="Times New Roman" w:hAnsi="Times New Roman" w:cs="Times New Roman"/>
          <w:sz w:val="24"/>
          <w:szCs w:val="24"/>
        </w:rPr>
        <w:t>behaviour</w:t>
      </w:r>
      <w:proofErr w:type="spellEnd"/>
      <w:r w:rsidR="00DE06E6" w:rsidRPr="00FE1554">
        <w:rPr>
          <w:rFonts w:ascii="Times New Roman" w:hAnsi="Times New Roman" w:cs="Times New Roman"/>
          <w:sz w:val="24"/>
          <w:szCs w:val="24"/>
        </w:rPr>
        <w:t xml:space="preserve"> of senior primary school students in Nsukka Urban, Nsukka LGA,</w:t>
      </w:r>
      <w:r w:rsidRPr="00FE1554">
        <w:rPr>
          <w:rFonts w:ascii="Times New Roman" w:hAnsi="Times New Roman" w:cs="Times New Roman"/>
          <w:sz w:val="24"/>
          <w:szCs w:val="24"/>
        </w:rPr>
        <w:t xml:space="preserve"> Enugu State.</w:t>
      </w:r>
    </w:p>
    <w:p w14:paraId="5B6E84AD" w14:textId="2C55FBB4" w:rsidR="00367653" w:rsidRPr="007328FF" w:rsidRDefault="007328FF" w:rsidP="007328FF">
      <w:pPr>
        <w:pStyle w:val="NoSpacing"/>
        <w:ind w:left="990" w:hanging="990"/>
        <w:jc w:val="center"/>
        <w:rPr>
          <w:rFonts w:ascii="Times New Roman" w:hAnsi="Times New Roman" w:cs="Times New Roman"/>
          <w:b/>
          <w:bCs/>
          <w:sz w:val="24"/>
          <w:szCs w:val="24"/>
        </w:rPr>
      </w:pPr>
      <w:r w:rsidRPr="007328FF">
        <w:rPr>
          <w:rFonts w:ascii="Times New Roman" w:hAnsi="Times New Roman" w:cs="Times New Roman"/>
          <w:b/>
          <w:bCs/>
          <w:sz w:val="24"/>
          <w:szCs w:val="24"/>
        </w:rPr>
        <w:t>N = 175</w:t>
      </w:r>
    </w:p>
    <w:tbl>
      <w:tblPr>
        <w:tblW w:w="936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0"/>
        <w:gridCol w:w="4230"/>
        <w:gridCol w:w="540"/>
        <w:gridCol w:w="9"/>
        <w:gridCol w:w="441"/>
        <w:gridCol w:w="540"/>
        <w:gridCol w:w="540"/>
        <w:gridCol w:w="990"/>
        <w:gridCol w:w="1440"/>
      </w:tblGrid>
      <w:tr w:rsidR="0050442C" w:rsidRPr="005308D3" w14:paraId="739DAAF2" w14:textId="77777777" w:rsidTr="00AC3B56">
        <w:tc>
          <w:tcPr>
            <w:tcW w:w="630" w:type="dxa"/>
            <w:tcBorders>
              <w:top w:val="single" w:sz="4" w:space="0" w:color="auto"/>
              <w:left w:val="single" w:sz="4" w:space="0" w:color="auto"/>
              <w:bottom w:val="single" w:sz="4" w:space="0" w:color="auto"/>
              <w:right w:val="single" w:sz="4" w:space="0" w:color="auto"/>
            </w:tcBorders>
            <w:hideMark/>
          </w:tcPr>
          <w:p w14:paraId="40874D9E" w14:textId="77777777" w:rsidR="0050442C" w:rsidRPr="005308D3" w:rsidRDefault="0050442C" w:rsidP="005308D3">
            <w:pPr>
              <w:spacing w:after="0" w:line="240" w:lineRule="auto"/>
              <w:jc w:val="both"/>
              <w:rPr>
                <w:rFonts w:ascii="Times New Roman" w:hAnsi="Times New Roman" w:cs="Times New Roman"/>
                <w:b/>
                <w:sz w:val="18"/>
                <w:szCs w:val="18"/>
              </w:rPr>
            </w:pPr>
            <w:r w:rsidRPr="005308D3">
              <w:rPr>
                <w:rFonts w:ascii="Times New Roman" w:hAnsi="Times New Roman" w:cs="Times New Roman"/>
                <w:b/>
                <w:sz w:val="18"/>
                <w:szCs w:val="18"/>
              </w:rPr>
              <w:t>S/N</w:t>
            </w:r>
          </w:p>
        </w:tc>
        <w:tc>
          <w:tcPr>
            <w:tcW w:w="4230" w:type="dxa"/>
            <w:tcBorders>
              <w:top w:val="single" w:sz="4" w:space="0" w:color="auto"/>
              <w:left w:val="single" w:sz="4" w:space="0" w:color="auto"/>
              <w:bottom w:val="single" w:sz="4" w:space="0" w:color="auto"/>
              <w:right w:val="single" w:sz="4" w:space="0" w:color="auto"/>
            </w:tcBorders>
            <w:hideMark/>
          </w:tcPr>
          <w:p w14:paraId="21B97BD2" w14:textId="77777777" w:rsidR="0050442C" w:rsidRPr="005308D3" w:rsidRDefault="0050442C" w:rsidP="005308D3">
            <w:pPr>
              <w:tabs>
                <w:tab w:val="left" w:pos="930"/>
              </w:tabs>
              <w:spacing w:after="0" w:line="240" w:lineRule="auto"/>
              <w:jc w:val="both"/>
              <w:rPr>
                <w:rFonts w:ascii="Times New Roman" w:hAnsi="Times New Roman" w:cs="Times New Roman"/>
                <w:b/>
                <w:sz w:val="18"/>
                <w:szCs w:val="18"/>
              </w:rPr>
            </w:pPr>
            <w:r w:rsidRPr="005308D3">
              <w:rPr>
                <w:rFonts w:ascii="Times New Roman" w:hAnsi="Times New Roman" w:cs="Times New Roman"/>
                <w:b/>
                <w:sz w:val="18"/>
                <w:szCs w:val="18"/>
              </w:rPr>
              <w:tab/>
              <w:t>ITEMS</w:t>
            </w:r>
          </w:p>
        </w:tc>
        <w:tc>
          <w:tcPr>
            <w:tcW w:w="540" w:type="dxa"/>
            <w:tcBorders>
              <w:top w:val="single" w:sz="4" w:space="0" w:color="auto"/>
              <w:left w:val="single" w:sz="4" w:space="0" w:color="auto"/>
              <w:bottom w:val="single" w:sz="4" w:space="0" w:color="auto"/>
              <w:right w:val="single" w:sz="4" w:space="0" w:color="auto"/>
            </w:tcBorders>
            <w:hideMark/>
          </w:tcPr>
          <w:p w14:paraId="63CFDD76" w14:textId="77777777" w:rsidR="0050442C" w:rsidRPr="005308D3" w:rsidRDefault="0050442C" w:rsidP="005308D3">
            <w:pPr>
              <w:spacing w:after="0" w:line="240" w:lineRule="auto"/>
              <w:jc w:val="both"/>
              <w:rPr>
                <w:rFonts w:ascii="Times New Roman" w:hAnsi="Times New Roman" w:cs="Times New Roman"/>
                <w:b/>
                <w:sz w:val="18"/>
                <w:szCs w:val="18"/>
              </w:rPr>
            </w:pPr>
            <w:r w:rsidRPr="005308D3">
              <w:rPr>
                <w:rFonts w:ascii="Times New Roman" w:hAnsi="Times New Roman" w:cs="Times New Roman"/>
                <w:b/>
                <w:sz w:val="18"/>
                <w:szCs w:val="18"/>
              </w:rPr>
              <w:t>SA</w:t>
            </w:r>
          </w:p>
        </w:tc>
        <w:tc>
          <w:tcPr>
            <w:tcW w:w="450" w:type="dxa"/>
            <w:gridSpan w:val="2"/>
            <w:tcBorders>
              <w:top w:val="single" w:sz="4" w:space="0" w:color="auto"/>
              <w:left w:val="single" w:sz="4" w:space="0" w:color="auto"/>
              <w:bottom w:val="single" w:sz="4" w:space="0" w:color="auto"/>
              <w:right w:val="single" w:sz="4" w:space="0" w:color="auto"/>
            </w:tcBorders>
            <w:hideMark/>
          </w:tcPr>
          <w:p w14:paraId="386FDE38" w14:textId="77777777" w:rsidR="0050442C" w:rsidRPr="005308D3" w:rsidRDefault="0050442C" w:rsidP="005308D3">
            <w:pPr>
              <w:spacing w:after="0" w:line="240" w:lineRule="auto"/>
              <w:jc w:val="both"/>
              <w:rPr>
                <w:rFonts w:ascii="Times New Roman" w:hAnsi="Times New Roman" w:cs="Times New Roman"/>
                <w:b/>
                <w:sz w:val="18"/>
                <w:szCs w:val="18"/>
              </w:rPr>
            </w:pPr>
            <w:r w:rsidRPr="005308D3">
              <w:rPr>
                <w:rFonts w:ascii="Times New Roman" w:hAnsi="Times New Roman" w:cs="Times New Roman"/>
                <w:b/>
                <w:sz w:val="18"/>
                <w:szCs w:val="18"/>
              </w:rPr>
              <w:t>A</w:t>
            </w:r>
          </w:p>
        </w:tc>
        <w:tc>
          <w:tcPr>
            <w:tcW w:w="540" w:type="dxa"/>
            <w:tcBorders>
              <w:top w:val="single" w:sz="4" w:space="0" w:color="auto"/>
              <w:left w:val="single" w:sz="4" w:space="0" w:color="auto"/>
              <w:bottom w:val="single" w:sz="4" w:space="0" w:color="auto"/>
              <w:right w:val="single" w:sz="4" w:space="0" w:color="auto"/>
            </w:tcBorders>
            <w:hideMark/>
          </w:tcPr>
          <w:p w14:paraId="36ACE8D4" w14:textId="77777777" w:rsidR="0050442C" w:rsidRPr="005308D3" w:rsidRDefault="0050442C" w:rsidP="005308D3">
            <w:pPr>
              <w:spacing w:after="0" w:line="240" w:lineRule="auto"/>
              <w:jc w:val="both"/>
              <w:rPr>
                <w:rFonts w:ascii="Times New Roman" w:hAnsi="Times New Roman" w:cs="Times New Roman"/>
                <w:b/>
                <w:sz w:val="18"/>
                <w:szCs w:val="18"/>
              </w:rPr>
            </w:pPr>
            <w:r w:rsidRPr="005308D3">
              <w:rPr>
                <w:rFonts w:ascii="Times New Roman" w:hAnsi="Times New Roman" w:cs="Times New Roman"/>
                <w:b/>
                <w:sz w:val="18"/>
                <w:szCs w:val="18"/>
              </w:rPr>
              <w:t>D</w:t>
            </w:r>
          </w:p>
        </w:tc>
        <w:tc>
          <w:tcPr>
            <w:tcW w:w="540" w:type="dxa"/>
            <w:tcBorders>
              <w:top w:val="single" w:sz="4" w:space="0" w:color="auto"/>
              <w:left w:val="single" w:sz="4" w:space="0" w:color="auto"/>
              <w:bottom w:val="single" w:sz="4" w:space="0" w:color="auto"/>
              <w:right w:val="single" w:sz="4" w:space="0" w:color="auto"/>
            </w:tcBorders>
            <w:hideMark/>
          </w:tcPr>
          <w:p w14:paraId="226CE8BB" w14:textId="77777777" w:rsidR="0050442C" w:rsidRPr="005308D3" w:rsidRDefault="0050442C" w:rsidP="005308D3">
            <w:pPr>
              <w:spacing w:after="0" w:line="240" w:lineRule="auto"/>
              <w:jc w:val="both"/>
              <w:rPr>
                <w:rFonts w:ascii="Times New Roman" w:hAnsi="Times New Roman" w:cs="Times New Roman"/>
                <w:b/>
                <w:sz w:val="18"/>
                <w:szCs w:val="18"/>
              </w:rPr>
            </w:pPr>
            <w:r w:rsidRPr="005308D3">
              <w:rPr>
                <w:rFonts w:ascii="Times New Roman" w:hAnsi="Times New Roman" w:cs="Times New Roman"/>
                <w:b/>
                <w:sz w:val="18"/>
                <w:szCs w:val="18"/>
              </w:rPr>
              <w:t>SD</w:t>
            </w:r>
          </w:p>
        </w:tc>
        <w:tc>
          <w:tcPr>
            <w:tcW w:w="990" w:type="dxa"/>
            <w:tcBorders>
              <w:top w:val="single" w:sz="4" w:space="0" w:color="auto"/>
              <w:left w:val="single" w:sz="4" w:space="0" w:color="auto"/>
              <w:bottom w:val="single" w:sz="4" w:space="0" w:color="auto"/>
              <w:right w:val="single" w:sz="4" w:space="0" w:color="auto"/>
            </w:tcBorders>
            <w:hideMark/>
          </w:tcPr>
          <w:p w14:paraId="47290DFF" w14:textId="77777777" w:rsidR="0050442C" w:rsidRPr="005308D3" w:rsidRDefault="0050442C" w:rsidP="005308D3">
            <w:pPr>
              <w:spacing w:after="0" w:line="240" w:lineRule="auto"/>
              <w:jc w:val="both"/>
              <w:rPr>
                <w:rFonts w:ascii="Times New Roman" w:hAnsi="Times New Roman" w:cs="Times New Roman"/>
                <w:b/>
                <w:sz w:val="18"/>
                <w:szCs w:val="18"/>
              </w:rPr>
            </w:pPr>
            <w:r w:rsidRPr="005308D3">
              <w:rPr>
                <w:rFonts w:ascii="Times New Roman" w:hAnsi="Times New Roman" w:cs="Times New Roman"/>
                <w:b/>
                <w:sz w:val="18"/>
                <w:szCs w:val="18"/>
              </w:rPr>
              <w:t>MEAN</w:t>
            </w:r>
          </w:p>
        </w:tc>
        <w:tc>
          <w:tcPr>
            <w:tcW w:w="1440" w:type="dxa"/>
            <w:tcBorders>
              <w:top w:val="single" w:sz="4" w:space="0" w:color="auto"/>
              <w:left w:val="single" w:sz="4" w:space="0" w:color="auto"/>
              <w:bottom w:val="single" w:sz="4" w:space="0" w:color="auto"/>
              <w:right w:val="single" w:sz="4" w:space="0" w:color="auto"/>
            </w:tcBorders>
            <w:hideMark/>
          </w:tcPr>
          <w:p w14:paraId="0D0AD518" w14:textId="77777777" w:rsidR="0050442C" w:rsidRPr="005308D3" w:rsidRDefault="0050442C" w:rsidP="005308D3">
            <w:pPr>
              <w:spacing w:after="0" w:line="240" w:lineRule="auto"/>
              <w:jc w:val="both"/>
              <w:rPr>
                <w:rFonts w:ascii="Times New Roman" w:hAnsi="Times New Roman" w:cs="Times New Roman"/>
                <w:b/>
                <w:sz w:val="18"/>
                <w:szCs w:val="18"/>
              </w:rPr>
            </w:pPr>
            <w:r w:rsidRPr="005308D3">
              <w:rPr>
                <w:rFonts w:ascii="Times New Roman" w:hAnsi="Times New Roman" w:cs="Times New Roman"/>
                <w:b/>
                <w:sz w:val="18"/>
                <w:szCs w:val="18"/>
              </w:rPr>
              <w:t>DECISION</w:t>
            </w:r>
          </w:p>
        </w:tc>
      </w:tr>
      <w:tr w:rsidR="0050442C" w:rsidRPr="005308D3" w14:paraId="5877DC1B" w14:textId="77777777" w:rsidTr="00AC3B56">
        <w:tc>
          <w:tcPr>
            <w:tcW w:w="630" w:type="dxa"/>
            <w:tcBorders>
              <w:top w:val="single" w:sz="4" w:space="0" w:color="auto"/>
              <w:left w:val="single" w:sz="4" w:space="0" w:color="auto"/>
              <w:bottom w:val="single" w:sz="4" w:space="0" w:color="auto"/>
              <w:right w:val="single" w:sz="4" w:space="0" w:color="auto"/>
            </w:tcBorders>
            <w:hideMark/>
          </w:tcPr>
          <w:p w14:paraId="02B3ECB8" w14:textId="77777777" w:rsidR="0050442C" w:rsidRPr="005308D3" w:rsidRDefault="0050442C" w:rsidP="005308D3">
            <w:pPr>
              <w:spacing w:after="0" w:line="240" w:lineRule="auto"/>
              <w:jc w:val="both"/>
              <w:rPr>
                <w:rFonts w:ascii="Times New Roman" w:hAnsi="Times New Roman" w:cs="Times New Roman"/>
                <w:sz w:val="18"/>
                <w:szCs w:val="18"/>
              </w:rPr>
            </w:pPr>
            <w:r w:rsidRPr="005308D3">
              <w:rPr>
                <w:rFonts w:ascii="Times New Roman" w:hAnsi="Times New Roman" w:cs="Times New Roman"/>
                <w:sz w:val="18"/>
                <w:szCs w:val="18"/>
              </w:rPr>
              <w:t>1</w:t>
            </w:r>
          </w:p>
        </w:tc>
        <w:tc>
          <w:tcPr>
            <w:tcW w:w="4230" w:type="dxa"/>
            <w:tcBorders>
              <w:top w:val="single" w:sz="4" w:space="0" w:color="auto"/>
              <w:left w:val="single" w:sz="4" w:space="0" w:color="auto"/>
              <w:bottom w:val="single" w:sz="4" w:space="0" w:color="auto"/>
              <w:right w:val="single" w:sz="4" w:space="0" w:color="auto"/>
            </w:tcBorders>
            <w:hideMark/>
          </w:tcPr>
          <w:p w14:paraId="4B8D0A69" w14:textId="09C17543" w:rsidR="0050442C" w:rsidRPr="005308D3" w:rsidRDefault="00DE06E6" w:rsidP="005308D3">
            <w:pPr>
              <w:spacing w:after="0" w:line="240" w:lineRule="auto"/>
              <w:jc w:val="both"/>
              <w:rPr>
                <w:rFonts w:ascii="Times New Roman" w:hAnsi="Times New Roman" w:cs="Times New Roman"/>
                <w:sz w:val="18"/>
                <w:szCs w:val="18"/>
              </w:rPr>
            </w:pPr>
            <w:r w:rsidRPr="005308D3">
              <w:rPr>
                <w:rFonts w:ascii="Times New Roman" w:hAnsi="Times New Roman" w:cs="Times New Roman"/>
                <w:sz w:val="18"/>
                <w:szCs w:val="18"/>
              </w:rPr>
              <w:t>Cyber crime</w:t>
            </w:r>
          </w:p>
        </w:tc>
        <w:tc>
          <w:tcPr>
            <w:tcW w:w="540" w:type="dxa"/>
            <w:tcBorders>
              <w:top w:val="single" w:sz="4" w:space="0" w:color="auto"/>
              <w:left w:val="single" w:sz="4" w:space="0" w:color="auto"/>
              <w:bottom w:val="single" w:sz="4" w:space="0" w:color="auto"/>
              <w:right w:val="single" w:sz="4" w:space="0" w:color="auto"/>
            </w:tcBorders>
            <w:hideMark/>
          </w:tcPr>
          <w:p w14:paraId="7CD5477E" w14:textId="77777777" w:rsidR="0050442C" w:rsidRPr="005308D3" w:rsidRDefault="0050442C" w:rsidP="005308D3">
            <w:pPr>
              <w:spacing w:after="0" w:line="240" w:lineRule="auto"/>
              <w:jc w:val="both"/>
              <w:rPr>
                <w:rFonts w:ascii="Times New Roman" w:hAnsi="Times New Roman" w:cs="Times New Roman"/>
                <w:sz w:val="18"/>
                <w:szCs w:val="18"/>
              </w:rPr>
            </w:pPr>
            <w:r w:rsidRPr="005308D3">
              <w:rPr>
                <w:rFonts w:ascii="Times New Roman" w:hAnsi="Times New Roman" w:cs="Times New Roman"/>
                <w:sz w:val="18"/>
                <w:szCs w:val="18"/>
              </w:rPr>
              <w:t>54</w:t>
            </w:r>
          </w:p>
        </w:tc>
        <w:tc>
          <w:tcPr>
            <w:tcW w:w="450" w:type="dxa"/>
            <w:gridSpan w:val="2"/>
            <w:tcBorders>
              <w:top w:val="single" w:sz="4" w:space="0" w:color="auto"/>
              <w:left w:val="single" w:sz="4" w:space="0" w:color="auto"/>
              <w:bottom w:val="single" w:sz="4" w:space="0" w:color="auto"/>
              <w:right w:val="single" w:sz="4" w:space="0" w:color="auto"/>
            </w:tcBorders>
            <w:hideMark/>
          </w:tcPr>
          <w:p w14:paraId="1D24AC74" w14:textId="77777777" w:rsidR="0050442C" w:rsidRPr="005308D3" w:rsidRDefault="0050442C" w:rsidP="005308D3">
            <w:pPr>
              <w:spacing w:after="0" w:line="240" w:lineRule="auto"/>
              <w:jc w:val="both"/>
              <w:rPr>
                <w:rFonts w:ascii="Times New Roman" w:hAnsi="Times New Roman" w:cs="Times New Roman"/>
                <w:sz w:val="18"/>
                <w:szCs w:val="18"/>
              </w:rPr>
            </w:pPr>
            <w:r w:rsidRPr="005308D3">
              <w:rPr>
                <w:rFonts w:ascii="Times New Roman" w:hAnsi="Times New Roman" w:cs="Times New Roman"/>
                <w:sz w:val="18"/>
                <w:szCs w:val="18"/>
              </w:rPr>
              <w:t>57</w:t>
            </w:r>
          </w:p>
        </w:tc>
        <w:tc>
          <w:tcPr>
            <w:tcW w:w="540" w:type="dxa"/>
            <w:tcBorders>
              <w:top w:val="single" w:sz="4" w:space="0" w:color="auto"/>
              <w:left w:val="single" w:sz="4" w:space="0" w:color="auto"/>
              <w:bottom w:val="single" w:sz="4" w:space="0" w:color="auto"/>
              <w:right w:val="single" w:sz="4" w:space="0" w:color="auto"/>
            </w:tcBorders>
            <w:hideMark/>
          </w:tcPr>
          <w:p w14:paraId="22F8A566" w14:textId="77777777" w:rsidR="0050442C" w:rsidRPr="005308D3" w:rsidRDefault="0050442C" w:rsidP="005308D3">
            <w:pPr>
              <w:spacing w:after="0" w:line="240" w:lineRule="auto"/>
              <w:jc w:val="both"/>
              <w:rPr>
                <w:rFonts w:ascii="Times New Roman" w:hAnsi="Times New Roman" w:cs="Times New Roman"/>
                <w:sz w:val="18"/>
                <w:szCs w:val="18"/>
              </w:rPr>
            </w:pPr>
            <w:r w:rsidRPr="005308D3">
              <w:rPr>
                <w:rFonts w:ascii="Times New Roman" w:hAnsi="Times New Roman" w:cs="Times New Roman"/>
                <w:sz w:val="18"/>
                <w:szCs w:val="18"/>
              </w:rPr>
              <w:t>47</w:t>
            </w:r>
          </w:p>
        </w:tc>
        <w:tc>
          <w:tcPr>
            <w:tcW w:w="540" w:type="dxa"/>
            <w:tcBorders>
              <w:top w:val="single" w:sz="4" w:space="0" w:color="auto"/>
              <w:left w:val="single" w:sz="4" w:space="0" w:color="auto"/>
              <w:bottom w:val="single" w:sz="4" w:space="0" w:color="auto"/>
              <w:right w:val="single" w:sz="4" w:space="0" w:color="auto"/>
            </w:tcBorders>
            <w:hideMark/>
          </w:tcPr>
          <w:p w14:paraId="37EE09EE" w14:textId="77777777" w:rsidR="0050442C" w:rsidRPr="005308D3" w:rsidRDefault="0050442C" w:rsidP="005308D3">
            <w:pPr>
              <w:spacing w:after="0" w:line="240" w:lineRule="auto"/>
              <w:jc w:val="both"/>
              <w:rPr>
                <w:rFonts w:ascii="Times New Roman" w:hAnsi="Times New Roman" w:cs="Times New Roman"/>
                <w:sz w:val="18"/>
                <w:szCs w:val="18"/>
              </w:rPr>
            </w:pPr>
            <w:r w:rsidRPr="005308D3">
              <w:rPr>
                <w:rFonts w:ascii="Times New Roman" w:hAnsi="Times New Roman" w:cs="Times New Roman"/>
                <w:sz w:val="18"/>
                <w:szCs w:val="18"/>
              </w:rPr>
              <w:t>17</w:t>
            </w:r>
          </w:p>
        </w:tc>
        <w:tc>
          <w:tcPr>
            <w:tcW w:w="990" w:type="dxa"/>
            <w:tcBorders>
              <w:top w:val="single" w:sz="4" w:space="0" w:color="auto"/>
              <w:left w:val="single" w:sz="4" w:space="0" w:color="auto"/>
              <w:bottom w:val="single" w:sz="4" w:space="0" w:color="auto"/>
              <w:right w:val="single" w:sz="4" w:space="0" w:color="auto"/>
            </w:tcBorders>
            <w:hideMark/>
          </w:tcPr>
          <w:p w14:paraId="41FFBB10" w14:textId="77777777" w:rsidR="0050442C" w:rsidRPr="005308D3" w:rsidRDefault="0050442C" w:rsidP="005308D3">
            <w:pPr>
              <w:spacing w:after="0" w:line="240" w:lineRule="auto"/>
              <w:jc w:val="both"/>
              <w:rPr>
                <w:rFonts w:ascii="Times New Roman" w:hAnsi="Times New Roman" w:cs="Times New Roman"/>
                <w:sz w:val="18"/>
                <w:szCs w:val="18"/>
              </w:rPr>
            </w:pPr>
            <w:r w:rsidRPr="005308D3">
              <w:rPr>
                <w:rFonts w:ascii="Times New Roman" w:hAnsi="Times New Roman" w:cs="Times New Roman"/>
                <w:sz w:val="18"/>
                <w:szCs w:val="18"/>
              </w:rPr>
              <w:t>2.85</w:t>
            </w:r>
          </w:p>
        </w:tc>
        <w:tc>
          <w:tcPr>
            <w:tcW w:w="1440" w:type="dxa"/>
            <w:tcBorders>
              <w:top w:val="single" w:sz="4" w:space="0" w:color="auto"/>
              <w:left w:val="single" w:sz="4" w:space="0" w:color="auto"/>
              <w:bottom w:val="single" w:sz="4" w:space="0" w:color="auto"/>
              <w:right w:val="single" w:sz="4" w:space="0" w:color="auto"/>
            </w:tcBorders>
            <w:hideMark/>
          </w:tcPr>
          <w:p w14:paraId="0AB83938" w14:textId="77777777" w:rsidR="0050442C" w:rsidRPr="005308D3" w:rsidRDefault="0050442C" w:rsidP="005308D3">
            <w:pPr>
              <w:spacing w:after="0" w:line="240" w:lineRule="auto"/>
              <w:jc w:val="both"/>
              <w:rPr>
                <w:rFonts w:ascii="Times New Roman" w:hAnsi="Times New Roman" w:cs="Times New Roman"/>
                <w:sz w:val="18"/>
                <w:szCs w:val="18"/>
              </w:rPr>
            </w:pPr>
            <w:r w:rsidRPr="005308D3">
              <w:rPr>
                <w:rFonts w:ascii="Times New Roman" w:hAnsi="Times New Roman" w:cs="Times New Roman"/>
                <w:sz w:val="18"/>
                <w:szCs w:val="18"/>
              </w:rPr>
              <w:t>VHE</w:t>
            </w:r>
          </w:p>
        </w:tc>
      </w:tr>
      <w:tr w:rsidR="0050442C" w:rsidRPr="005308D3" w14:paraId="25178339" w14:textId="77777777" w:rsidTr="00AC3B56">
        <w:tc>
          <w:tcPr>
            <w:tcW w:w="630" w:type="dxa"/>
            <w:tcBorders>
              <w:top w:val="single" w:sz="4" w:space="0" w:color="auto"/>
              <w:left w:val="single" w:sz="4" w:space="0" w:color="auto"/>
              <w:bottom w:val="single" w:sz="4" w:space="0" w:color="auto"/>
              <w:right w:val="single" w:sz="4" w:space="0" w:color="auto"/>
            </w:tcBorders>
          </w:tcPr>
          <w:p w14:paraId="0943CB95" w14:textId="77777777" w:rsidR="0050442C" w:rsidRPr="005308D3" w:rsidRDefault="0050442C" w:rsidP="005308D3">
            <w:pPr>
              <w:spacing w:after="0" w:line="240" w:lineRule="auto"/>
              <w:jc w:val="both"/>
              <w:rPr>
                <w:rFonts w:ascii="Times New Roman" w:hAnsi="Times New Roman" w:cs="Times New Roman"/>
                <w:sz w:val="18"/>
                <w:szCs w:val="18"/>
              </w:rPr>
            </w:pPr>
            <w:r w:rsidRPr="005308D3">
              <w:rPr>
                <w:rFonts w:ascii="Times New Roman" w:hAnsi="Times New Roman" w:cs="Times New Roman"/>
                <w:sz w:val="18"/>
                <w:szCs w:val="18"/>
              </w:rPr>
              <w:t>2</w:t>
            </w:r>
          </w:p>
        </w:tc>
        <w:tc>
          <w:tcPr>
            <w:tcW w:w="4230" w:type="dxa"/>
            <w:tcBorders>
              <w:top w:val="single" w:sz="4" w:space="0" w:color="auto"/>
              <w:left w:val="single" w:sz="4" w:space="0" w:color="auto"/>
              <w:bottom w:val="single" w:sz="4" w:space="0" w:color="auto"/>
              <w:right w:val="single" w:sz="4" w:space="0" w:color="auto"/>
            </w:tcBorders>
          </w:tcPr>
          <w:p w14:paraId="08E5C975" w14:textId="2DDDDE41" w:rsidR="0050442C" w:rsidRPr="005308D3" w:rsidRDefault="00DE06E6" w:rsidP="005308D3">
            <w:pPr>
              <w:spacing w:after="0" w:line="240" w:lineRule="auto"/>
              <w:jc w:val="both"/>
              <w:rPr>
                <w:rFonts w:ascii="Times New Roman" w:hAnsi="Times New Roman" w:cs="Times New Roman"/>
                <w:sz w:val="18"/>
                <w:szCs w:val="18"/>
              </w:rPr>
            </w:pPr>
            <w:r w:rsidRPr="005308D3">
              <w:rPr>
                <w:rFonts w:ascii="Times New Roman" w:hAnsi="Times New Roman" w:cs="Times New Roman"/>
                <w:sz w:val="18"/>
                <w:szCs w:val="18"/>
              </w:rPr>
              <w:t xml:space="preserve">Drug </w:t>
            </w:r>
            <w:r w:rsidR="00611460" w:rsidRPr="005308D3">
              <w:rPr>
                <w:rFonts w:ascii="Times New Roman" w:hAnsi="Times New Roman" w:cs="Times New Roman"/>
                <w:sz w:val="18"/>
                <w:szCs w:val="18"/>
              </w:rPr>
              <w:t>addiction</w:t>
            </w:r>
            <w:r w:rsidR="0050442C" w:rsidRPr="005308D3">
              <w:rPr>
                <w:rFonts w:ascii="Times New Roman" w:hAnsi="Times New Roman" w:cs="Times New Roman"/>
                <w:sz w:val="18"/>
                <w:szCs w:val="18"/>
              </w:rPr>
              <w:t>.</w:t>
            </w:r>
          </w:p>
        </w:tc>
        <w:tc>
          <w:tcPr>
            <w:tcW w:w="540" w:type="dxa"/>
            <w:tcBorders>
              <w:top w:val="single" w:sz="4" w:space="0" w:color="auto"/>
              <w:left w:val="single" w:sz="4" w:space="0" w:color="auto"/>
              <w:bottom w:val="single" w:sz="4" w:space="0" w:color="auto"/>
              <w:right w:val="single" w:sz="4" w:space="0" w:color="auto"/>
            </w:tcBorders>
          </w:tcPr>
          <w:p w14:paraId="726E3510" w14:textId="77777777" w:rsidR="0050442C" w:rsidRPr="005308D3" w:rsidRDefault="0050442C" w:rsidP="005308D3">
            <w:pPr>
              <w:spacing w:after="0" w:line="240" w:lineRule="auto"/>
              <w:jc w:val="both"/>
              <w:rPr>
                <w:rFonts w:ascii="Times New Roman" w:hAnsi="Times New Roman" w:cs="Times New Roman"/>
                <w:sz w:val="18"/>
                <w:szCs w:val="18"/>
              </w:rPr>
            </w:pPr>
            <w:r w:rsidRPr="005308D3">
              <w:rPr>
                <w:rFonts w:ascii="Times New Roman" w:hAnsi="Times New Roman" w:cs="Times New Roman"/>
                <w:sz w:val="18"/>
                <w:szCs w:val="18"/>
              </w:rPr>
              <w:t>25</w:t>
            </w:r>
          </w:p>
        </w:tc>
        <w:tc>
          <w:tcPr>
            <w:tcW w:w="450" w:type="dxa"/>
            <w:gridSpan w:val="2"/>
            <w:tcBorders>
              <w:top w:val="single" w:sz="4" w:space="0" w:color="auto"/>
              <w:left w:val="single" w:sz="4" w:space="0" w:color="auto"/>
              <w:bottom w:val="single" w:sz="4" w:space="0" w:color="auto"/>
              <w:right w:val="single" w:sz="4" w:space="0" w:color="auto"/>
            </w:tcBorders>
          </w:tcPr>
          <w:p w14:paraId="08F6A36C" w14:textId="77777777" w:rsidR="0050442C" w:rsidRPr="005308D3" w:rsidRDefault="0050442C" w:rsidP="005308D3">
            <w:pPr>
              <w:spacing w:after="0" w:line="240" w:lineRule="auto"/>
              <w:jc w:val="both"/>
              <w:rPr>
                <w:rFonts w:ascii="Times New Roman" w:hAnsi="Times New Roman" w:cs="Times New Roman"/>
                <w:sz w:val="18"/>
                <w:szCs w:val="18"/>
              </w:rPr>
            </w:pPr>
            <w:r w:rsidRPr="005308D3">
              <w:rPr>
                <w:rFonts w:ascii="Times New Roman" w:hAnsi="Times New Roman" w:cs="Times New Roman"/>
                <w:sz w:val="18"/>
                <w:szCs w:val="18"/>
              </w:rPr>
              <w:t>69</w:t>
            </w:r>
          </w:p>
        </w:tc>
        <w:tc>
          <w:tcPr>
            <w:tcW w:w="540" w:type="dxa"/>
            <w:tcBorders>
              <w:top w:val="single" w:sz="4" w:space="0" w:color="auto"/>
              <w:left w:val="single" w:sz="4" w:space="0" w:color="auto"/>
              <w:bottom w:val="single" w:sz="4" w:space="0" w:color="auto"/>
              <w:right w:val="single" w:sz="4" w:space="0" w:color="auto"/>
            </w:tcBorders>
          </w:tcPr>
          <w:p w14:paraId="78E81C68" w14:textId="77777777" w:rsidR="0050442C" w:rsidRPr="005308D3" w:rsidRDefault="0050442C" w:rsidP="005308D3">
            <w:pPr>
              <w:spacing w:after="0" w:line="240" w:lineRule="auto"/>
              <w:jc w:val="both"/>
              <w:rPr>
                <w:rFonts w:ascii="Times New Roman" w:hAnsi="Times New Roman" w:cs="Times New Roman"/>
                <w:sz w:val="18"/>
                <w:szCs w:val="18"/>
              </w:rPr>
            </w:pPr>
            <w:r w:rsidRPr="005308D3">
              <w:rPr>
                <w:rFonts w:ascii="Times New Roman" w:hAnsi="Times New Roman" w:cs="Times New Roman"/>
                <w:sz w:val="18"/>
                <w:szCs w:val="18"/>
              </w:rPr>
              <w:t>64</w:t>
            </w:r>
          </w:p>
        </w:tc>
        <w:tc>
          <w:tcPr>
            <w:tcW w:w="540" w:type="dxa"/>
            <w:tcBorders>
              <w:top w:val="single" w:sz="4" w:space="0" w:color="auto"/>
              <w:left w:val="single" w:sz="4" w:space="0" w:color="auto"/>
              <w:bottom w:val="single" w:sz="4" w:space="0" w:color="auto"/>
              <w:right w:val="single" w:sz="4" w:space="0" w:color="auto"/>
            </w:tcBorders>
          </w:tcPr>
          <w:p w14:paraId="7B96A821" w14:textId="77777777" w:rsidR="0050442C" w:rsidRPr="005308D3" w:rsidRDefault="0050442C" w:rsidP="005308D3">
            <w:pPr>
              <w:spacing w:after="0" w:line="240" w:lineRule="auto"/>
              <w:jc w:val="both"/>
              <w:rPr>
                <w:rFonts w:ascii="Times New Roman" w:hAnsi="Times New Roman" w:cs="Times New Roman"/>
                <w:sz w:val="18"/>
                <w:szCs w:val="18"/>
              </w:rPr>
            </w:pPr>
            <w:r w:rsidRPr="005308D3">
              <w:rPr>
                <w:rFonts w:ascii="Times New Roman" w:hAnsi="Times New Roman" w:cs="Times New Roman"/>
                <w:sz w:val="18"/>
                <w:szCs w:val="18"/>
              </w:rPr>
              <w:t>17</w:t>
            </w:r>
          </w:p>
        </w:tc>
        <w:tc>
          <w:tcPr>
            <w:tcW w:w="990" w:type="dxa"/>
            <w:tcBorders>
              <w:top w:val="single" w:sz="4" w:space="0" w:color="auto"/>
              <w:left w:val="single" w:sz="4" w:space="0" w:color="auto"/>
              <w:bottom w:val="single" w:sz="4" w:space="0" w:color="auto"/>
              <w:right w:val="single" w:sz="4" w:space="0" w:color="auto"/>
            </w:tcBorders>
          </w:tcPr>
          <w:p w14:paraId="5DBCFEFC" w14:textId="77777777" w:rsidR="0050442C" w:rsidRPr="005308D3" w:rsidRDefault="0050442C" w:rsidP="005308D3">
            <w:pPr>
              <w:spacing w:after="0" w:line="240" w:lineRule="auto"/>
              <w:jc w:val="both"/>
              <w:rPr>
                <w:rFonts w:ascii="Times New Roman" w:hAnsi="Times New Roman" w:cs="Times New Roman"/>
                <w:sz w:val="18"/>
                <w:szCs w:val="18"/>
              </w:rPr>
            </w:pPr>
            <w:r w:rsidRPr="005308D3">
              <w:rPr>
                <w:rFonts w:ascii="Times New Roman" w:hAnsi="Times New Roman" w:cs="Times New Roman"/>
                <w:sz w:val="18"/>
                <w:szCs w:val="18"/>
              </w:rPr>
              <w:t>2.26</w:t>
            </w:r>
          </w:p>
        </w:tc>
        <w:tc>
          <w:tcPr>
            <w:tcW w:w="1440" w:type="dxa"/>
            <w:tcBorders>
              <w:top w:val="single" w:sz="4" w:space="0" w:color="auto"/>
              <w:left w:val="single" w:sz="4" w:space="0" w:color="auto"/>
              <w:bottom w:val="single" w:sz="4" w:space="0" w:color="auto"/>
              <w:right w:val="single" w:sz="4" w:space="0" w:color="auto"/>
            </w:tcBorders>
          </w:tcPr>
          <w:p w14:paraId="368EF346" w14:textId="77777777" w:rsidR="0050442C" w:rsidRPr="005308D3" w:rsidRDefault="0050442C" w:rsidP="005308D3">
            <w:pPr>
              <w:spacing w:after="0" w:line="240" w:lineRule="auto"/>
              <w:jc w:val="both"/>
              <w:rPr>
                <w:rFonts w:ascii="Times New Roman" w:hAnsi="Times New Roman" w:cs="Times New Roman"/>
                <w:sz w:val="18"/>
                <w:szCs w:val="18"/>
              </w:rPr>
            </w:pPr>
            <w:r w:rsidRPr="005308D3">
              <w:rPr>
                <w:rFonts w:ascii="Times New Roman" w:hAnsi="Times New Roman" w:cs="Times New Roman"/>
                <w:sz w:val="18"/>
                <w:szCs w:val="18"/>
              </w:rPr>
              <w:t>DISAGREE</w:t>
            </w:r>
          </w:p>
        </w:tc>
      </w:tr>
      <w:tr w:rsidR="0050442C" w:rsidRPr="005308D3" w14:paraId="20AF8CF3" w14:textId="77777777" w:rsidTr="00AC3B56">
        <w:tc>
          <w:tcPr>
            <w:tcW w:w="630" w:type="dxa"/>
            <w:tcBorders>
              <w:top w:val="single" w:sz="4" w:space="0" w:color="auto"/>
              <w:left w:val="single" w:sz="4" w:space="0" w:color="auto"/>
              <w:bottom w:val="single" w:sz="4" w:space="0" w:color="auto"/>
              <w:right w:val="single" w:sz="4" w:space="0" w:color="auto"/>
            </w:tcBorders>
            <w:hideMark/>
          </w:tcPr>
          <w:p w14:paraId="1211DD6E" w14:textId="77777777" w:rsidR="0050442C" w:rsidRPr="005308D3" w:rsidRDefault="0050442C" w:rsidP="005308D3">
            <w:pPr>
              <w:spacing w:after="0" w:line="240" w:lineRule="auto"/>
              <w:jc w:val="both"/>
              <w:rPr>
                <w:rFonts w:ascii="Times New Roman" w:hAnsi="Times New Roman" w:cs="Times New Roman"/>
                <w:sz w:val="18"/>
                <w:szCs w:val="18"/>
              </w:rPr>
            </w:pPr>
            <w:r w:rsidRPr="005308D3">
              <w:rPr>
                <w:rFonts w:ascii="Times New Roman" w:hAnsi="Times New Roman" w:cs="Times New Roman"/>
                <w:sz w:val="18"/>
                <w:szCs w:val="18"/>
              </w:rPr>
              <w:t>3</w:t>
            </w:r>
          </w:p>
        </w:tc>
        <w:tc>
          <w:tcPr>
            <w:tcW w:w="4230" w:type="dxa"/>
            <w:tcBorders>
              <w:top w:val="single" w:sz="4" w:space="0" w:color="auto"/>
              <w:left w:val="single" w:sz="4" w:space="0" w:color="auto"/>
              <w:bottom w:val="single" w:sz="4" w:space="0" w:color="auto"/>
              <w:right w:val="single" w:sz="4" w:space="0" w:color="auto"/>
            </w:tcBorders>
            <w:hideMark/>
          </w:tcPr>
          <w:p w14:paraId="52686F85" w14:textId="6D594706" w:rsidR="0050442C" w:rsidRPr="005308D3" w:rsidRDefault="00DE06E6" w:rsidP="005308D3">
            <w:pPr>
              <w:spacing w:after="0" w:line="240" w:lineRule="auto"/>
              <w:jc w:val="both"/>
              <w:rPr>
                <w:rFonts w:ascii="Times New Roman" w:hAnsi="Times New Roman" w:cs="Times New Roman"/>
                <w:sz w:val="18"/>
                <w:szCs w:val="18"/>
              </w:rPr>
            </w:pPr>
            <w:r w:rsidRPr="005308D3">
              <w:rPr>
                <w:rFonts w:ascii="Times New Roman" w:hAnsi="Times New Roman" w:cs="Times New Roman"/>
                <w:sz w:val="18"/>
                <w:szCs w:val="18"/>
              </w:rPr>
              <w:t>stealing</w:t>
            </w:r>
            <w:r w:rsidR="0050442C" w:rsidRPr="005308D3">
              <w:rPr>
                <w:rFonts w:ascii="Times New Roman" w:hAnsi="Times New Roman" w:cs="Times New Roman"/>
                <w:sz w:val="18"/>
                <w:szCs w:val="18"/>
              </w:rPr>
              <w:t xml:space="preserve">. </w:t>
            </w:r>
          </w:p>
        </w:tc>
        <w:tc>
          <w:tcPr>
            <w:tcW w:w="540" w:type="dxa"/>
            <w:tcBorders>
              <w:top w:val="single" w:sz="4" w:space="0" w:color="auto"/>
              <w:left w:val="single" w:sz="4" w:space="0" w:color="auto"/>
              <w:bottom w:val="single" w:sz="4" w:space="0" w:color="auto"/>
              <w:right w:val="single" w:sz="4" w:space="0" w:color="auto"/>
            </w:tcBorders>
            <w:hideMark/>
          </w:tcPr>
          <w:p w14:paraId="0B8B21C1" w14:textId="77777777" w:rsidR="0050442C" w:rsidRPr="005308D3" w:rsidRDefault="0050442C" w:rsidP="005308D3">
            <w:pPr>
              <w:spacing w:after="0" w:line="240" w:lineRule="auto"/>
              <w:jc w:val="both"/>
              <w:rPr>
                <w:rFonts w:ascii="Times New Roman" w:hAnsi="Times New Roman" w:cs="Times New Roman"/>
                <w:sz w:val="18"/>
                <w:szCs w:val="18"/>
              </w:rPr>
            </w:pPr>
            <w:r w:rsidRPr="005308D3">
              <w:rPr>
                <w:rFonts w:ascii="Times New Roman" w:hAnsi="Times New Roman" w:cs="Times New Roman"/>
                <w:sz w:val="18"/>
                <w:szCs w:val="18"/>
              </w:rPr>
              <w:t>25</w:t>
            </w:r>
          </w:p>
        </w:tc>
        <w:tc>
          <w:tcPr>
            <w:tcW w:w="450" w:type="dxa"/>
            <w:gridSpan w:val="2"/>
            <w:tcBorders>
              <w:top w:val="single" w:sz="4" w:space="0" w:color="auto"/>
              <w:left w:val="single" w:sz="4" w:space="0" w:color="auto"/>
              <w:bottom w:val="single" w:sz="4" w:space="0" w:color="auto"/>
              <w:right w:val="single" w:sz="4" w:space="0" w:color="auto"/>
            </w:tcBorders>
            <w:hideMark/>
          </w:tcPr>
          <w:p w14:paraId="739A93D2" w14:textId="77777777" w:rsidR="0050442C" w:rsidRPr="005308D3" w:rsidRDefault="0050442C" w:rsidP="005308D3">
            <w:pPr>
              <w:spacing w:after="0" w:line="240" w:lineRule="auto"/>
              <w:jc w:val="both"/>
              <w:rPr>
                <w:rFonts w:ascii="Times New Roman" w:hAnsi="Times New Roman" w:cs="Times New Roman"/>
                <w:sz w:val="18"/>
                <w:szCs w:val="18"/>
              </w:rPr>
            </w:pPr>
            <w:r w:rsidRPr="005308D3">
              <w:rPr>
                <w:rFonts w:ascii="Times New Roman" w:hAnsi="Times New Roman" w:cs="Times New Roman"/>
                <w:sz w:val="18"/>
                <w:szCs w:val="18"/>
              </w:rPr>
              <w:t>82</w:t>
            </w:r>
          </w:p>
        </w:tc>
        <w:tc>
          <w:tcPr>
            <w:tcW w:w="540" w:type="dxa"/>
            <w:tcBorders>
              <w:top w:val="single" w:sz="4" w:space="0" w:color="auto"/>
              <w:left w:val="single" w:sz="4" w:space="0" w:color="auto"/>
              <w:bottom w:val="single" w:sz="4" w:space="0" w:color="auto"/>
              <w:right w:val="single" w:sz="4" w:space="0" w:color="auto"/>
            </w:tcBorders>
            <w:hideMark/>
          </w:tcPr>
          <w:p w14:paraId="0C25CDA9" w14:textId="77777777" w:rsidR="0050442C" w:rsidRPr="005308D3" w:rsidRDefault="0050442C" w:rsidP="005308D3">
            <w:pPr>
              <w:spacing w:after="0" w:line="240" w:lineRule="auto"/>
              <w:jc w:val="both"/>
              <w:rPr>
                <w:rFonts w:ascii="Times New Roman" w:hAnsi="Times New Roman" w:cs="Times New Roman"/>
                <w:sz w:val="18"/>
                <w:szCs w:val="18"/>
              </w:rPr>
            </w:pPr>
            <w:r w:rsidRPr="005308D3">
              <w:rPr>
                <w:rFonts w:ascii="Times New Roman" w:hAnsi="Times New Roman" w:cs="Times New Roman"/>
                <w:sz w:val="18"/>
                <w:szCs w:val="18"/>
              </w:rPr>
              <w:t>54</w:t>
            </w:r>
          </w:p>
        </w:tc>
        <w:tc>
          <w:tcPr>
            <w:tcW w:w="540" w:type="dxa"/>
            <w:tcBorders>
              <w:top w:val="single" w:sz="4" w:space="0" w:color="auto"/>
              <w:left w:val="single" w:sz="4" w:space="0" w:color="auto"/>
              <w:bottom w:val="single" w:sz="4" w:space="0" w:color="auto"/>
              <w:right w:val="single" w:sz="4" w:space="0" w:color="auto"/>
            </w:tcBorders>
            <w:hideMark/>
          </w:tcPr>
          <w:p w14:paraId="214F954D" w14:textId="77777777" w:rsidR="0050442C" w:rsidRPr="005308D3" w:rsidRDefault="0050442C" w:rsidP="005308D3">
            <w:pPr>
              <w:spacing w:after="0" w:line="240" w:lineRule="auto"/>
              <w:jc w:val="both"/>
              <w:rPr>
                <w:rFonts w:ascii="Times New Roman" w:hAnsi="Times New Roman" w:cs="Times New Roman"/>
                <w:sz w:val="18"/>
                <w:szCs w:val="18"/>
              </w:rPr>
            </w:pPr>
            <w:r w:rsidRPr="005308D3">
              <w:rPr>
                <w:rFonts w:ascii="Times New Roman" w:hAnsi="Times New Roman" w:cs="Times New Roman"/>
                <w:sz w:val="18"/>
                <w:szCs w:val="18"/>
              </w:rPr>
              <w:t>14</w:t>
            </w:r>
          </w:p>
        </w:tc>
        <w:tc>
          <w:tcPr>
            <w:tcW w:w="990" w:type="dxa"/>
            <w:tcBorders>
              <w:top w:val="single" w:sz="4" w:space="0" w:color="auto"/>
              <w:left w:val="single" w:sz="4" w:space="0" w:color="auto"/>
              <w:bottom w:val="single" w:sz="4" w:space="0" w:color="auto"/>
              <w:right w:val="single" w:sz="4" w:space="0" w:color="auto"/>
            </w:tcBorders>
            <w:hideMark/>
          </w:tcPr>
          <w:p w14:paraId="051F7AB3" w14:textId="77777777" w:rsidR="0050442C" w:rsidRPr="005308D3" w:rsidRDefault="0050442C" w:rsidP="005308D3">
            <w:pPr>
              <w:spacing w:after="0" w:line="240" w:lineRule="auto"/>
              <w:jc w:val="both"/>
              <w:rPr>
                <w:rFonts w:ascii="Times New Roman" w:hAnsi="Times New Roman" w:cs="Times New Roman"/>
                <w:sz w:val="18"/>
                <w:szCs w:val="18"/>
              </w:rPr>
            </w:pPr>
            <w:r w:rsidRPr="005308D3">
              <w:rPr>
                <w:rFonts w:ascii="Times New Roman" w:hAnsi="Times New Roman" w:cs="Times New Roman"/>
                <w:sz w:val="18"/>
                <w:szCs w:val="18"/>
              </w:rPr>
              <w:t>2.67</w:t>
            </w:r>
          </w:p>
        </w:tc>
        <w:tc>
          <w:tcPr>
            <w:tcW w:w="1440" w:type="dxa"/>
            <w:tcBorders>
              <w:top w:val="single" w:sz="4" w:space="0" w:color="auto"/>
              <w:left w:val="single" w:sz="4" w:space="0" w:color="auto"/>
              <w:bottom w:val="single" w:sz="4" w:space="0" w:color="auto"/>
              <w:right w:val="single" w:sz="4" w:space="0" w:color="auto"/>
            </w:tcBorders>
            <w:hideMark/>
          </w:tcPr>
          <w:p w14:paraId="23B2E2B2" w14:textId="77777777" w:rsidR="0050442C" w:rsidRPr="005308D3" w:rsidRDefault="0050442C" w:rsidP="005308D3">
            <w:pPr>
              <w:spacing w:after="0" w:line="240" w:lineRule="auto"/>
              <w:jc w:val="both"/>
              <w:rPr>
                <w:rFonts w:ascii="Times New Roman" w:hAnsi="Times New Roman" w:cs="Times New Roman"/>
                <w:sz w:val="18"/>
                <w:szCs w:val="18"/>
              </w:rPr>
            </w:pPr>
            <w:r w:rsidRPr="005308D3">
              <w:rPr>
                <w:rFonts w:ascii="Times New Roman" w:hAnsi="Times New Roman" w:cs="Times New Roman"/>
                <w:sz w:val="18"/>
                <w:szCs w:val="18"/>
              </w:rPr>
              <w:t>AGREE</w:t>
            </w:r>
          </w:p>
        </w:tc>
      </w:tr>
      <w:tr w:rsidR="0050442C" w:rsidRPr="005308D3" w14:paraId="54D266A8" w14:textId="77777777" w:rsidTr="00AC3B56">
        <w:tc>
          <w:tcPr>
            <w:tcW w:w="630" w:type="dxa"/>
            <w:tcBorders>
              <w:top w:val="single" w:sz="4" w:space="0" w:color="auto"/>
              <w:left w:val="single" w:sz="4" w:space="0" w:color="auto"/>
              <w:bottom w:val="single" w:sz="4" w:space="0" w:color="auto"/>
              <w:right w:val="single" w:sz="4" w:space="0" w:color="auto"/>
            </w:tcBorders>
          </w:tcPr>
          <w:p w14:paraId="09BF084B" w14:textId="77777777" w:rsidR="0050442C" w:rsidRPr="005308D3" w:rsidRDefault="0050442C" w:rsidP="005308D3">
            <w:pPr>
              <w:spacing w:after="0" w:line="240" w:lineRule="auto"/>
              <w:jc w:val="both"/>
              <w:rPr>
                <w:rFonts w:ascii="Times New Roman" w:hAnsi="Times New Roman" w:cs="Times New Roman"/>
                <w:sz w:val="18"/>
                <w:szCs w:val="18"/>
              </w:rPr>
            </w:pPr>
            <w:r w:rsidRPr="005308D3">
              <w:rPr>
                <w:rFonts w:ascii="Times New Roman" w:hAnsi="Times New Roman" w:cs="Times New Roman"/>
                <w:sz w:val="18"/>
                <w:szCs w:val="18"/>
              </w:rPr>
              <w:t>4</w:t>
            </w:r>
          </w:p>
        </w:tc>
        <w:tc>
          <w:tcPr>
            <w:tcW w:w="4230" w:type="dxa"/>
            <w:tcBorders>
              <w:top w:val="single" w:sz="4" w:space="0" w:color="auto"/>
              <w:left w:val="single" w:sz="4" w:space="0" w:color="auto"/>
              <w:bottom w:val="single" w:sz="4" w:space="0" w:color="auto"/>
              <w:right w:val="single" w:sz="4" w:space="0" w:color="auto"/>
            </w:tcBorders>
            <w:hideMark/>
          </w:tcPr>
          <w:p w14:paraId="00ADD9B3" w14:textId="3AC8AB80" w:rsidR="0050442C" w:rsidRPr="005308D3" w:rsidRDefault="00611460" w:rsidP="005308D3">
            <w:pPr>
              <w:spacing w:after="0" w:line="240" w:lineRule="auto"/>
              <w:jc w:val="both"/>
              <w:rPr>
                <w:rFonts w:ascii="Times New Roman" w:hAnsi="Times New Roman" w:cs="Times New Roman"/>
                <w:sz w:val="18"/>
                <w:szCs w:val="18"/>
              </w:rPr>
            </w:pPr>
            <w:r w:rsidRPr="005308D3">
              <w:rPr>
                <w:rFonts w:ascii="Times New Roman" w:hAnsi="Times New Roman" w:cs="Times New Roman"/>
                <w:sz w:val="18"/>
                <w:szCs w:val="18"/>
              </w:rPr>
              <w:t>F</w:t>
            </w:r>
            <w:r w:rsidR="00DE06E6" w:rsidRPr="005308D3">
              <w:rPr>
                <w:rFonts w:ascii="Times New Roman" w:hAnsi="Times New Roman" w:cs="Times New Roman"/>
                <w:sz w:val="18"/>
                <w:szCs w:val="18"/>
              </w:rPr>
              <w:t>ighting</w:t>
            </w:r>
          </w:p>
        </w:tc>
        <w:tc>
          <w:tcPr>
            <w:tcW w:w="540" w:type="dxa"/>
            <w:tcBorders>
              <w:top w:val="single" w:sz="4" w:space="0" w:color="auto"/>
              <w:left w:val="single" w:sz="4" w:space="0" w:color="auto"/>
              <w:bottom w:val="single" w:sz="4" w:space="0" w:color="auto"/>
              <w:right w:val="single" w:sz="4" w:space="0" w:color="auto"/>
            </w:tcBorders>
            <w:hideMark/>
          </w:tcPr>
          <w:p w14:paraId="28856133" w14:textId="77777777" w:rsidR="0050442C" w:rsidRPr="005308D3" w:rsidRDefault="0050442C" w:rsidP="005308D3">
            <w:pPr>
              <w:spacing w:after="0" w:line="240" w:lineRule="auto"/>
              <w:jc w:val="both"/>
              <w:rPr>
                <w:rFonts w:ascii="Times New Roman" w:hAnsi="Times New Roman" w:cs="Times New Roman"/>
                <w:sz w:val="18"/>
                <w:szCs w:val="18"/>
              </w:rPr>
            </w:pPr>
            <w:r w:rsidRPr="005308D3">
              <w:rPr>
                <w:rFonts w:ascii="Times New Roman" w:hAnsi="Times New Roman" w:cs="Times New Roman"/>
                <w:sz w:val="18"/>
                <w:szCs w:val="18"/>
              </w:rPr>
              <w:t>31</w:t>
            </w:r>
          </w:p>
        </w:tc>
        <w:tc>
          <w:tcPr>
            <w:tcW w:w="450" w:type="dxa"/>
            <w:gridSpan w:val="2"/>
            <w:tcBorders>
              <w:top w:val="single" w:sz="4" w:space="0" w:color="auto"/>
              <w:left w:val="single" w:sz="4" w:space="0" w:color="auto"/>
              <w:bottom w:val="single" w:sz="4" w:space="0" w:color="auto"/>
              <w:right w:val="single" w:sz="4" w:space="0" w:color="auto"/>
            </w:tcBorders>
            <w:hideMark/>
          </w:tcPr>
          <w:p w14:paraId="1FEEABB6" w14:textId="77777777" w:rsidR="0050442C" w:rsidRPr="005308D3" w:rsidRDefault="0050442C" w:rsidP="005308D3">
            <w:pPr>
              <w:spacing w:after="0" w:line="240" w:lineRule="auto"/>
              <w:jc w:val="both"/>
              <w:rPr>
                <w:rFonts w:ascii="Times New Roman" w:hAnsi="Times New Roman" w:cs="Times New Roman"/>
                <w:sz w:val="18"/>
                <w:szCs w:val="18"/>
              </w:rPr>
            </w:pPr>
            <w:r w:rsidRPr="005308D3">
              <w:rPr>
                <w:rFonts w:ascii="Times New Roman" w:hAnsi="Times New Roman" w:cs="Times New Roman"/>
                <w:sz w:val="18"/>
                <w:szCs w:val="18"/>
              </w:rPr>
              <w:t>69</w:t>
            </w:r>
          </w:p>
        </w:tc>
        <w:tc>
          <w:tcPr>
            <w:tcW w:w="540" w:type="dxa"/>
            <w:tcBorders>
              <w:top w:val="single" w:sz="4" w:space="0" w:color="auto"/>
              <w:left w:val="single" w:sz="4" w:space="0" w:color="auto"/>
              <w:bottom w:val="single" w:sz="4" w:space="0" w:color="auto"/>
              <w:right w:val="single" w:sz="4" w:space="0" w:color="auto"/>
            </w:tcBorders>
            <w:hideMark/>
          </w:tcPr>
          <w:p w14:paraId="223E1D5A" w14:textId="77777777" w:rsidR="0050442C" w:rsidRPr="005308D3" w:rsidRDefault="0050442C" w:rsidP="005308D3">
            <w:pPr>
              <w:spacing w:after="0" w:line="240" w:lineRule="auto"/>
              <w:jc w:val="both"/>
              <w:rPr>
                <w:rFonts w:ascii="Times New Roman" w:hAnsi="Times New Roman" w:cs="Times New Roman"/>
                <w:sz w:val="18"/>
                <w:szCs w:val="18"/>
              </w:rPr>
            </w:pPr>
            <w:r w:rsidRPr="005308D3">
              <w:rPr>
                <w:rFonts w:ascii="Times New Roman" w:hAnsi="Times New Roman" w:cs="Times New Roman"/>
                <w:sz w:val="18"/>
                <w:szCs w:val="18"/>
              </w:rPr>
              <w:t>54</w:t>
            </w:r>
          </w:p>
        </w:tc>
        <w:tc>
          <w:tcPr>
            <w:tcW w:w="540" w:type="dxa"/>
            <w:tcBorders>
              <w:top w:val="single" w:sz="4" w:space="0" w:color="auto"/>
              <w:left w:val="single" w:sz="4" w:space="0" w:color="auto"/>
              <w:bottom w:val="single" w:sz="4" w:space="0" w:color="auto"/>
              <w:right w:val="single" w:sz="4" w:space="0" w:color="auto"/>
            </w:tcBorders>
            <w:hideMark/>
          </w:tcPr>
          <w:p w14:paraId="43F8D8AE" w14:textId="77777777" w:rsidR="0050442C" w:rsidRPr="005308D3" w:rsidRDefault="0050442C" w:rsidP="005308D3">
            <w:pPr>
              <w:spacing w:after="0" w:line="240" w:lineRule="auto"/>
              <w:jc w:val="both"/>
              <w:rPr>
                <w:rFonts w:ascii="Times New Roman" w:hAnsi="Times New Roman" w:cs="Times New Roman"/>
                <w:sz w:val="18"/>
                <w:szCs w:val="18"/>
              </w:rPr>
            </w:pPr>
            <w:r w:rsidRPr="005308D3">
              <w:rPr>
                <w:rFonts w:ascii="Times New Roman" w:hAnsi="Times New Roman" w:cs="Times New Roman"/>
                <w:sz w:val="18"/>
                <w:szCs w:val="18"/>
              </w:rPr>
              <w:t>21</w:t>
            </w:r>
          </w:p>
        </w:tc>
        <w:tc>
          <w:tcPr>
            <w:tcW w:w="990" w:type="dxa"/>
            <w:tcBorders>
              <w:top w:val="single" w:sz="4" w:space="0" w:color="auto"/>
              <w:left w:val="single" w:sz="4" w:space="0" w:color="auto"/>
              <w:bottom w:val="single" w:sz="4" w:space="0" w:color="auto"/>
              <w:right w:val="single" w:sz="4" w:space="0" w:color="auto"/>
            </w:tcBorders>
            <w:hideMark/>
          </w:tcPr>
          <w:p w14:paraId="3C9D5846" w14:textId="77777777" w:rsidR="0050442C" w:rsidRPr="005308D3" w:rsidRDefault="0050442C" w:rsidP="005308D3">
            <w:pPr>
              <w:spacing w:after="0" w:line="240" w:lineRule="auto"/>
              <w:jc w:val="both"/>
              <w:rPr>
                <w:rFonts w:ascii="Times New Roman" w:hAnsi="Times New Roman" w:cs="Times New Roman"/>
                <w:sz w:val="18"/>
                <w:szCs w:val="18"/>
              </w:rPr>
            </w:pPr>
            <w:r w:rsidRPr="005308D3">
              <w:rPr>
                <w:rFonts w:ascii="Times New Roman" w:hAnsi="Times New Roman" w:cs="Times New Roman"/>
                <w:sz w:val="18"/>
                <w:szCs w:val="18"/>
              </w:rPr>
              <w:t>2.63</w:t>
            </w:r>
          </w:p>
        </w:tc>
        <w:tc>
          <w:tcPr>
            <w:tcW w:w="1440" w:type="dxa"/>
            <w:tcBorders>
              <w:top w:val="single" w:sz="4" w:space="0" w:color="auto"/>
              <w:left w:val="single" w:sz="4" w:space="0" w:color="auto"/>
              <w:bottom w:val="single" w:sz="4" w:space="0" w:color="auto"/>
              <w:right w:val="single" w:sz="4" w:space="0" w:color="auto"/>
            </w:tcBorders>
            <w:hideMark/>
          </w:tcPr>
          <w:p w14:paraId="7B505B7B" w14:textId="77777777" w:rsidR="0050442C" w:rsidRPr="005308D3" w:rsidRDefault="0050442C" w:rsidP="005308D3">
            <w:pPr>
              <w:spacing w:after="0" w:line="240" w:lineRule="auto"/>
              <w:jc w:val="both"/>
              <w:rPr>
                <w:rFonts w:ascii="Times New Roman" w:hAnsi="Times New Roman" w:cs="Times New Roman"/>
                <w:sz w:val="18"/>
                <w:szCs w:val="18"/>
              </w:rPr>
            </w:pPr>
            <w:r w:rsidRPr="005308D3">
              <w:rPr>
                <w:rFonts w:ascii="Times New Roman" w:hAnsi="Times New Roman" w:cs="Times New Roman"/>
                <w:sz w:val="18"/>
                <w:szCs w:val="18"/>
              </w:rPr>
              <w:t>AGREE</w:t>
            </w:r>
          </w:p>
        </w:tc>
      </w:tr>
      <w:tr w:rsidR="0050442C" w:rsidRPr="005308D3" w14:paraId="4E812525" w14:textId="77777777" w:rsidTr="00AC3B56">
        <w:tc>
          <w:tcPr>
            <w:tcW w:w="630" w:type="dxa"/>
            <w:tcBorders>
              <w:top w:val="single" w:sz="4" w:space="0" w:color="auto"/>
              <w:left w:val="single" w:sz="4" w:space="0" w:color="auto"/>
              <w:bottom w:val="single" w:sz="4" w:space="0" w:color="auto"/>
              <w:right w:val="single" w:sz="4" w:space="0" w:color="auto"/>
            </w:tcBorders>
            <w:hideMark/>
          </w:tcPr>
          <w:p w14:paraId="26B9274E" w14:textId="77777777" w:rsidR="0050442C" w:rsidRPr="005308D3" w:rsidRDefault="0050442C" w:rsidP="005308D3">
            <w:pPr>
              <w:spacing w:after="0" w:line="240" w:lineRule="auto"/>
              <w:jc w:val="both"/>
              <w:rPr>
                <w:rFonts w:ascii="Times New Roman" w:hAnsi="Times New Roman" w:cs="Times New Roman"/>
                <w:sz w:val="18"/>
                <w:szCs w:val="18"/>
              </w:rPr>
            </w:pPr>
            <w:r w:rsidRPr="005308D3">
              <w:rPr>
                <w:rFonts w:ascii="Times New Roman" w:hAnsi="Times New Roman" w:cs="Times New Roman"/>
                <w:sz w:val="18"/>
                <w:szCs w:val="18"/>
              </w:rPr>
              <w:t>5</w:t>
            </w:r>
          </w:p>
        </w:tc>
        <w:tc>
          <w:tcPr>
            <w:tcW w:w="4230" w:type="dxa"/>
            <w:tcBorders>
              <w:top w:val="single" w:sz="4" w:space="0" w:color="auto"/>
              <w:left w:val="single" w:sz="4" w:space="0" w:color="auto"/>
              <w:bottom w:val="single" w:sz="4" w:space="0" w:color="auto"/>
              <w:right w:val="single" w:sz="4" w:space="0" w:color="auto"/>
            </w:tcBorders>
            <w:hideMark/>
          </w:tcPr>
          <w:p w14:paraId="2825A0DF" w14:textId="6D8B8FB4" w:rsidR="0050442C" w:rsidRPr="005308D3" w:rsidRDefault="00DE06E6" w:rsidP="005308D3">
            <w:pPr>
              <w:spacing w:after="0" w:line="240" w:lineRule="auto"/>
              <w:jc w:val="both"/>
              <w:rPr>
                <w:rFonts w:ascii="Times New Roman" w:hAnsi="Times New Roman" w:cs="Times New Roman"/>
                <w:sz w:val="18"/>
                <w:szCs w:val="18"/>
              </w:rPr>
            </w:pPr>
            <w:r w:rsidRPr="005308D3">
              <w:rPr>
                <w:rFonts w:ascii="Times New Roman" w:hAnsi="Times New Roman" w:cs="Times New Roman"/>
                <w:sz w:val="18"/>
                <w:szCs w:val="18"/>
              </w:rPr>
              <w:t>Sex abuse</w:t>
            </w:r>
            <w:r w:rsidR="0050442C" w:rsidRPr="005308D3">
              <w:rPr>
                <w:rFonts w:ascii="Times New Roman" w:hAnsi="Times New Roman" w:cs="Times New Roman"/>
                <w:sz w:val="18"/>
                <w:szCs w:val="18"/>
              </w:rPr>
              <w:t xml:space="preserve"> </w:t>
            </w:r>
          </w:p>
        </w:tc>
        <w:tc>
          <w:tcPr>
            <w:tcW w:w="540" w:type="dxa"/>
            <w:tcBorders>
              <w:top w:val="single" w:sz="4" w:space="0" w:color="auto"/>
              <w:left w:val="single" w:sz="4" w:space="0" w:color="auto"/>
              <w:bottom w:val="single" w:sz="4" w:space="0" w:color="auto"/>
              <w:right w:val="single" w:sz="4" w:space="0" w:color="auto"/>
            </w:tcBorders>
            <w:hideMark/>
          </w:tcPr>
          <w:p w14:paraId="46995411" w14:textId="77777777" w:rsidR="0050442C" w:rsidRPr="005308D3" w:rsidRDefault="0050442C" w:rsidP="005308D3">
            <w:pPr>
              <w:spacing w:after="0" w:line="240" w:lineRule="auto"/>
              <w:jc w:val="both"/>
              <w:rPr>
                <w:rFonts w:ascii="Times New Roman" w:hAnsi="Times New Roman" w:cs="Times New Roman"/>
                <w:sz w:val="18"/>
                <w:szCs w:val="18"/>
              </w:rPr>
            </w:pPr>
            <w:r w:rsidRPr="005308D3">
              <w:rPr>
                <w:rFonts w:ascii="Times New Roman" w:hAnsi="Times New Roman" w:cs="Times New Roman"/>
                <w:sz w:val="18"/>
                <w:szCs w:val="18"/>
              </w:rPr>
              <w:t>25</w:t>
            </w:r>
          </w:p>
        </w:tc>
        <w:tc>
          <w:tcPr>
            <w:tcW w:w="450" w:type="dxa"/>
            <w:gridSpan w:val="2"/>
            <w:tcBorders>
              <w:top w:val="single" w:sz="4" w:space="0" w:color="auto"/>
              <w:left w:val="single" w:sz="4" w:space="0" w:color="auto"/>
              <w:bottom w:val="single" w:sz="4" w:space="0" w:color="auto"/>
              <w:right w:val="single" w:sz="4" w:space="0" w:color="auto"/>
            </w:tcBorders>
            <w:hideMark/>
          </w:tcPr>
          <w:p w14:paraId="033AEDD7" w14:textId="77777777" w:rsidR="0050442C" w:rsidRPr="005308D3" w:rsidRDefault="0050442C" w:rsidP="005308D3">
            <w:pPr>
              <w:spacing w:after="0" w:line="240" w:lineRule="auto"/>
              <w:jc w:val="both"/>
              <w:rPr>
                <w:rFonts w:ascii="Times New Roman" w:hAnsi="Times New Roman" w:cs="Times New Roman"/>
                <w:sz w:val="18"/>
                <w:szCs w:val="18"/>
              </w:rPr>
            </w:pPr>
            <w:r w:rsidRPr="005308D3">
              <w:rPr>
                <w:rFonts w:ascii="Times New Roman" w:hAnsi="Times New Roman" w:cs="Times New Roman"/>
                <w:sz w:val="18"/>
                <w:szCs w:val="18"/>
              </w:rPr>
              <w:t>75</w:t>
            </w:r>
          </w:p>
        </w:tc>
        <w:tc>
          <w:tcPr>
            <w:tcW w:w="540" w:type="dxa"/>
            <w:tcBorders>
              <w:top w:val="single" w:sz="4" w:space="0" w:color="auto"/>
              <w:left w:val="single" w:sz="4" w:space="0" w:color="auto"/>
              <w:bottom w:val="single" w:sz="4" w:space="0" w:color="auto"/>
              <w:right w:val="single" w:sz="4" w:space="0" w:color="auto"/>
            </w:tcBorders>
            <w:hideMark/>
          </w:tcPr>
          <w:p w14:paraId="06C30688" w14:textId="77777777" w:rsidR="0050442C" w:rsidRPr="005308D3" w:rsidRDefault="0050442C" w:rsidP="005308D3">
            <w:pPr>
              <w:spacing w:after="0" w:line="240" w:lineRule="auto"/>
              <w:jc w:val="both"/>
              <w:rPr>
                <w:rFonts w:ascii="Times New Roman" w:hAnsi="Times New Roman" w:cs="Times New Roman"/>
                <w:sz w:val="18"/>
                <w:szCs w:val="18"/>
              </w:rPr>
            </w:pPr>
            <w:r w:rsidRPr="005308D3">
              <w:rPr>
                <w:rFonts w:ascii="Times New Roman" w:hAnsi="Times New Roman" w:cs="Times New Roman"/>
                <w:sz w:val="18"/>
                <w:szCs w:val="18"/>
              </w:rPr>
              <w:t>53</w:t>
            </w:r>
          </w:p>
        </w:tc>
        <w:tc>
          <w:tcPr>
            <w:tcW w:w="540" w:type="dxa"/>
            <w:tcBorders>
              <w:top w:val="single" w:sz="4" w:space="0" w:color="auto"/>
              <w:left w:val="single" w:sz="4" w:space="0" w:color="auto"/>
              <w:bottom w:val="single" w:sz="4" w:space="0" w:color="auto"/>
              <w:right w:val="single" w:sz="4" w:space="0" w:color="auto"/>
            </w:tcBorders>
            <w:hideMark/>
          </w:tcPr>
          <w:p w14:paraId="02DE5672" w14:textId="77777777" w:rsidR="0050442C" w:rsidRPr="005308D3" w:rsidRDefault="0050442C" w:rsidP="005308D3">
            <w:pPr>
              <w:spacing w:after="0" w:line="240" w:lineRule="auto"/>
              <w:jc w:val="both"/>
              <w:rPr>
                <w:rFonts w:ascii="Times New Roman" w:hAnsi="Times New Roman" w:cs="Times New Roman"/>
                <w:sz w:val="18"/>
                <w:szCs w:val="18"/>
              </w:rPr>
            </w:pPr>
            <w:r w:rsidRPr="005308D3">
              <w:rPr>
                <w:rFonts w:ascii="Times New Roman" w:hAnsi="Times New Roman" w:cs="Times New Roman"/>
                <w:sz w:val="18"/>
                <w:szCs w:val="18"/>
              </w:rPr>
              <w:t>22</w:t>
            </w:r>
          </w:p>
        </w:tc>
        <w:tc>
          <w:tcPr>
            <w:tcW w:w="990" w:type="dxa"/>
            <w:tcBorders>
              <w:top w:val="single" w:sz="4" w:space="0" w:color="auto"/>
              <w:left w:val="single" w:sz="4" w:space="0" w:color="auto"/>
              <w:bottom w:val="single" w:sz="4" w:space="0" w:color="auto"/>
              <w:right w:val="single" w:sz="4" w:space="0" w:color="auto"/>
            </w:tcBorders>
            <w:hideMark/>
          </w:tcPr>
          <w:p w14:paraId="26A6FF04" w14:textId="77777777" w:rsidR="0050442C" w:rsidRPr="005308D3" w:rsidRDefault="0050442C" w:rsidP="005308D3">
            <w:pPr>
              <w:spacing w:after="0" w:line="240" w:lineRule="auto"/>
              <w:jc w:val="both"/>
              <w:rPr>
                <w:rFonts w:ascii="Times New Roman" w:hAnsi="Times New Roman" w:cs="Times New Roman"/>
                <w:sz w:val="18"/>
                <w:szCs w:val="18"/>
              </w:rPr>
            </w:pPr>
            <w:r w:rsidRPr="005308D3">
              <w:rPr>
                <w:rFonts w:ascii="Times New Roman" w:hAnsi="Times New Roman" w:cs="Times New Roman"/>
                <w:sz w:val="18"/>
                <w:szCs w:val="18"/>
              </w:rPr>
              <w:t>2.59</w:t>
            </w:r>
          </w:p>
        </w:tc>
        <w:tc>
          <w:tcPr>
            <w:tcW w:w="1440" w:type="dxa"/>
            <w:tcBorders>
              <w:top w:val="single" w:sz="4" w:space="0" w:color="auto"/>
              <w:left w:val="single" w:sz="4" w:space="0" w:color="auto"/>
              <w:bottom w:val="single" w:sz="4" w:space="0" w:color="auto"/>
              <w:right w:val="single" w:sz="4" w:space="0" w:color="auto"/>
            </w:tcBorders>
            <w:hideMark/>
          </w:tcPr>
          <w:p w14:paraId="6F91FC18" w14:textId="77777777" w:rsidR="0050442C" w:rsidRPr="005308D3" w:rsidRDefault="0050442C" w:rsidP="005308D3">
            <w:pPr>
              <w:spacing w:after="0" w:line="240" w:lineRule="auto"/>
              <w:jc w:val="both"/>
              <w:rPr>
                <w:rFonts w:ascii="Times New Roman" w:hAnsi="Times New Roman" w:cs="Times New Roman"/>
                <w:sz w:val="18"/>
                <w:szCs w:val="18"/>
              </w:rPr>
            </w:pPr>
            <w:r w:rsidRPr="005308D3">
              <w:rPr>
                <w:rFonts w:ascii="Times New Roman" w:hAnsi="Times New Roman" w:cs="Times New Roman"/>
                <w:sz w:val="18"/>
                <w:szCs w:val="18"/>
              </w:rPr>
              <w:t>AGREE</w:t>
            </w:r>
          </w:p>
        </w:tc>
      </w:tr>
      <w:tr w:rsidR="0050442C" w:rsidRPr="005308D3" w14:paraId="23D6FD23" w14:textId="77777777" w:rsidTr="00AC3B56">
        <w:tc>
          <w:tcPr>
            <w:tcW w:w="630" w:type="dxa"/>
            <w:tcBorders>
              <w:top w:val="single" w:sz="4" w:space="0" w:color="auto"/>
              <w:left w:val="single" w:sz="4" w:space="0" w:color="auto"/>
              <w:bottom w:val="single" w:sz="4" w:space="0" w:color="auto"/>
              <w:right w:val="single" w:sz="4" w:space="0" w:color="auto"/>
            </w:tcBorders>
            <w:hideMark/>
          </w:tcPr>
          <w:p w14:paraId="4B7AE32B" w14:textId="77777777" w:rsidR="0050442C" w:rsidRPr="005308D3" w:rsidRDefault="0050442C" w:rsidP="005308D3">
            <w:pPr>
              <w:spacing w:after="0" w:line="240" w:lineRule="auto"/>
              <w:jc w:val="both"/>
              <w:rPr>
                <w:rFonts w:ascii="Times New Roman" w:hAnsi="Times New Roman" w:cs="Times New Roman"/>
                <w:sz w:val="18"/>
                <w:szCs w:val="18"/>
              </w:rPr>
            </w:pPr>
            <w:r w:rsidRPr="005308D3">
              <w:rPr>
                <w:rFonts w:ascii="Times New Roman" w:hAnsi="Times New Roman" w:cs="Times New Roman"/>
                <w:sz w:val="18"/>
                <w:szCs w:val="18"/>
              </w:rPr>
              <w:t>6</w:t>
            </w:r>
          </w:p>
        </w:tc>
        <w:tc>
          <w:tcPr>
            <w:tcW w:w="4230" w:type="dxa"/>
            <w:tcBorders>
              <w:top w:val="single" w:sz="4" w:space="0" w:color="auto"/>
              <w:left w:val="single" w:sz="4" w:space="0" w:color="auto"/>
              <w:bottom w:val="single" w:sz="4" w:space="0" w:color="auto"/>
              <w:right w:val="single" w:sz="4" w:space="0" w:color="auto"/>
            </w:tcBorders>
            <w:hideMark/>
          </w:tcPr>
          <w:p w14:paraId="4469C396" w14:textId="1863F5AB" w:rsidR="0050442C" w:rsidRPr="005308D3" w:rsidRDefault="00611460" w:rsidP="005308D3">
            <w:pPr>
              <w:spacing w:after="0" w:line="240" w:lineRule="auto"/>
              <w:jc w:val="both"/>
              <w:rPr>
                <w:rFonts w:ascii="Times New Roman" w:hAnsi="Times New Roman" w:cs="Times New Roman"/>
                <w:sz w:val="18"/>
                <w:szCs w:val="18"/>
              </w:rPr>
            </w:pPr>
            <w:r w:rsidRPr="005308D3">
              <w:rPr>
                <w:rFonts w:ascii="Times New Roman" w:hAnsi="Times New Roman" w:cs="Times New Roman"/>
                <w:sz w:val="18"/>
                <w:szCs w:val="18"/>
              </w:rPr>
              <w:t>V</w:t>
            </w:r>
            <w:r w:rsidR="00DE06E6" w:rsidRPr="005308D3">
              <w:rPr>
                <w:rFonts w:ascii="Times New Roman" w:hAnsi="Times New Roman" w:cs="Times New Roman"/>
                <w:sz w:val="18"/>
                <w:szCs w:val="18"/>
              </w:rPr>
              <w:t>andalism</w:t>
            </w:r>
          </w:p>
        </w:tc>
        <w:tc>
          <w:tcPr>
            <w:tcW w:w="549" w:type="dxa"/>
            <w:gridSpan w:val="2"/>
            <w:tcBorders>
              <w:top w:val="single" w:sz="4" w:space="0" w:color="auto"/>
              <w:left w:val="single" w:sz="4" w:space="0" w:color="auto"/>
              <w:bottom w:val="single" w:sz="4" w:space="0" w:color="auto"/>
              <w:right w:val="single" w:sz="4" w:space="0" w:color="auto"/>
            </w:tcBorders>
            <w:hideMark/>
          </w:tcPr>
          <w:p w14:paraId="2881189A" w14:textId="77777777" w:rsidR="0050442C" w:rsidRPr="005308D3" w:rsidRDefault="0050442C" w:rsidP="005308D3">
            <w:pPr>
              <w:spacing w:after="0" w:line="240" w:lineRule="auto"/>
              <w:jc w:val="both"/>
              <w:rPr>
                <w:rFonts w:ascii="Times New Roman" w:hAnsi="Times New Roman" w:cs="Times New Roman"/>
                <w:sz w:val="18"/>
                <w:szCs w:val="18"/>
              </w:rPr>
            </w:pPr>
            <w:r w:rsidRPr="005308D3">
              <w:rPr>
                <w:rFonts w:ascii="Times New Roman" w:hAnsi="Times New Roman" w:cs="Times New Roman"/>
                <w:sz w:val="18"/>
                <w:szCs w:val="18"/>
              </w:rPr>
              <w:t>36</w:t>
            </w:r>
          </w:p>
        </w:tc>
        <w:tc>
          <w:tcPr>
            <w:tcW w:w="441" w:type="dxa"/>
            <w:tcBorders>
              <w:top w:val="single" w:sz="4" w:space="0" w:color="auto"/>
              <w:left w:val="single" w:sz="4" w:space="0" w:color="auto"/>
              <w:bottom w:val="single" w:sz="4" w:space="0" w:color="auto"/>
              <w:right w:val="single" w:sz="4" w:space="0" w:color="auto"/>
            </w:tcBorders>
            <w:hideMark/>
          </w:tcPr>
          <w:p w14:paraId="7B998DE1" w14:textId="77777777" w:rsidR="0050442C" w:rsidRPr="005308D3" w:rsidRDefault="0050442C" w:rsidP="005308D3">
            <w:pPr>
              <w:spacing w:after="0" w:line="240" w:lineRule="auto"/>
              <w:jc w:val="both"/>
              <w:rPr>
                <w:rFonts w:ascii="Times New Roman" w:hAnsi="Times New Roman" w:cs="Times New Roman"/>
                <w:sz w:val="18"/>
                <w:szCs w:val="18"/>
              </w:rPr>
            </w:pPr>
            <w:r w:rsidRPr="005308D3">
              <w:rPr>
                <w:rFonts w:ascii="Times New Roman" w:hAnsi="Times New Roman" w:cs="Times New Roman"/>
                <w:sz w:val="18"/>
                <w:szCs w:val="18"/>
              </w:rPr>
              <w:t>78</w:t>
            </w:r>
          </w:p>
        </w:tc>
        <w:tc>
          <w:tcPr>
            <w:tcW w:w="540" w:type="dxa"/>
            <w:tcBorders>
              <w:top w:val="single" w:sz="4" w:space="0" w:color="auto"/>
              <w:left w:val="single" w:sz="4" w:space="0" w:color="auto"/>
              <w:bottom w:val="single" w:sz="4" w:space="0" w:color="auto"/>
              <w:right w:val="single" w:sz="4" w:space="0" w:color="auto"/>
            </w:tcBorders>
            <w:hideMark/>
          </w:tcPr>
          <w:p w14:paraId="4CE4EAF2" w14:textId="77777777" w:rsidR="0050442C" w:rsidRPr="005308D3" w:rsidRDefault="0050442C" w:rsidP="005308D3">
            <w:pPr>
              <w:spacing w:after="0" w:line="240" w:lineRule="auto"/>
              <w:jc w:val="both"/>
              <w:rPr>
                <w:rFonts w:ascii="Times New Roman" w:hAnsi="Times New Roman" w:cs="Times New Roman"/>
                <w:sz w:val="18"/>
                <w:szCs w:val="18"/>
              </w:rPr>
            </w:pPr>
            <w:r w:rsidRPr="005308D3">
              <w:rPr>
                <w:rFonts w:ascii="Times New Roman" w:hAnsi="Times New Roman" w:cs="Times New Roman"/>
                <w:sz w:val="18"/>
                <w:szCs w:val="18"/>
              </w:rPr>
              <w:t>36</w:t>
            </w:r>
          </w:p>
        </w:tc>
        <w:tc>
          <w:tcPr>
            <w:tcW w:w="540" w:type="dxa"/>
            <w:tcBorders>
              <w:top w:val="single" w:sz="4" w:space="0" w:color="auto"/>
              <w:left w:val="single" w:sz="4" w:space="0" w:color="auto"/>
              <w:bottom w:val="single" w:sz="4" w:space="0" w:color="auto"/>
              <w:right w:val="single" w:sz="4" w:space="0" w:color="auto"/>
            </w:tcBorders>
            <w:hideMark/>
          </w:tcPr>
          <w:p w14:paraId="051629A6" w14:textId="77777777" w:rsidR="0050442C" w:rsidRPr="005308D3" w:rsidRDefault="0050442C" w:rsidP="005308D3">
            <w:pPr>
              <w:spacing w:after="0" w:line="240" w:lineRule="auto"/>
              <w:jc w:val="both"/>
              <w:rPr>
                <w:rFonts w:ascii="Times New Roman" w:hAnsi="Times New Roman" w:cs="Times New Roman"/>
                <w:sz w:val="18"/>
                <w:szCs w:val="18"/>
              </w:rPr>
            </w:pPr>
            <w:r w:rsidRPr="005308D3">
              <w:rPr>
                <w:rFonts w:ascii="Times New Roman" w:hAnsi="Times New Roman" w:cs="Times New Roman"/>
                <w:sz w:val="18"/>
                <w:szCs w:val="18"/>
              </w:rPr>
              <w:t>25</w:t>
            </w:r>
          </w:p>
        </w:tc>
        <w:tc>
          <w:tcPr>
            <w:tcW w:w="990" w:type="dxa"/>
            <w:tcBorders>
              <w:top w:val="single" w:sz="4" w:space="0" w:color="auto"/>
              <w:left w:val="single" w:sz="4" w:space="0" w:color="auto"/>
              <w:bottom w:val="single" w:sz="4" w:space="0" w:color="auto"/>
              <w:right w:val="single" w:sz="4" w:space="0" w:color="auto"/>
            </w:tcBorders>
            <w:hideMark/>
          </w:tcPr>
          <w:p w14:paraId="3E486FB7" w14:textId="77777777" w:rsidR="0050442C" w:rsidRPr="005308D3" w:rsidRDefault="0050442C" w:rsidP="005308D3">
            <w:pPr>
              <w:spacing w:after="0" w:line="240" w:lineRule="auto"/>
              <w:jc w:val="both"/>
              <w:rPr>
                <w:rFonts w:ascii="Times New Roman" w:hAnsi="Times New Roman" w:cs="Times New Roman"/>
                <w:sz w:val="18"/>
                <w:szCs w:val="18"/>
              </w:rPr>
            </w:pPr>
            <w:r w:rsidRPr="005308D3">
              <w:rPr>
                <w:rFonts w:ascii="Times New Roman" w:hAnsi="Times New Roman" w:cs="Times New Roman"/>
                <w:sz w:val="18"/>
                <w:szCs w:val="18"/>
              </w:rPr>
              <w:t>2.71</w:t>
            </w:r>
          </w:p>
        </w:tc>
        <w:tc>
          <w:tcPr>
            <w:tcW w:w="1440" w:type="dxa"/>
            <w:tcBorders>
              <w:top w:val="single" w:sz="4" w:space="0" w:color="auto"/>
              <w:left w:val="single" w:sz="4" w:space="0" w:color="auto"/>
              <w:bottom w:val="single" w:sz="4" w:space="0" w:color="auto"/>
              <w:right w:val="single" w:sz="4" w:space="0" w:color="auto"/>
            </w:tcBorders>
            <w:hideMark/>
          </w:tcPr>
          <w:p w14:paraId="7BF291F9" w14:textId="77777777" w:rsidR="0050442C" w:rsidRPr="005308D3" w:rsidRDefault="0050442C" w:rsidP="005308D3">
            <w:pPr>
              <w:spacing w:after="0" w:line="240" w:lineRule="auto"/>
              <w:jc w:val="both"/>
              <w:rPr>
                <w:rFonts w:ascii="Times New Roman" w:hAnsi="Times New Roman" w:cs="Times New Roman"/>
                <w:sz w:val="18"/>
                <w:szCs w:val="18"/>
              </w:rPr>
            </w:pPr>
            <w:r w:rsidRPr="005308D3">
              <w:rPr>
                <w:rFonts w:ascii="Times New Roman" w:hAnsi="Times New Roman" w:cs="Times New Roman"/>
                <w:sz w:val="18"/>
                <w:szCs w:val="18"/>
              </w:rPr>
              <w:t>AGREE</w:t>
            </w:r>
          </w:p>
        </w:tc>
      </w:tr>
      <w:tr w:rsidR="0050442C" w:rsidRPr="005308D3" w14:paraId="1FB7D0D1" w14:textId="77777777" w:rsidTr="00AC3B56">
        <w:tc>
          <w:tcPr>
            <w:tcW w:w="630" w:type="dxa"/>
            <w:tcBorders>
              <w:top w:val="single" w:sz="4" w:space="0" w:color="auto"/>
              <w:left w:val="single" w:sz="4" w:space="0" w:color="auto"/>
              <w:bottom w:val="single" w:sz="4" w:space="0" w:color="auto"/>
              <w:right w:val="single" w:sz="4" w:space="0" w:color="auto"/>
            </w:tcBorders>
            <w:hideMark/>
          </w:tcPr>
          <w:p w14:paraId="09B9EEFA" w14:textId="77777777" w:rsidR="0050442C" w:rsidRPr="005308D3" w:rsidRDefault="0050442C" w:rsidP="005308D3">
            <w:pPr>
              <w:spacing w:after="0" w:line="240" w:lineRule="auto"/>
              <w:jc w:val="both"/>
              <w:rPr>
                <w:rFonts w:ascii="Times New Roman" w:hAnsi="Times New Roman" w:cs="Times New Roman"/>
                <w:sz w:val="18"/>
                <w:szCs w:val="18"/>
              </w:rPr>
            </w:pPr>
            <w:r w:rsidRPr="005308D3">
              <w:rPr>
                <w:rFonts w:ascii="Times New Roman" w:hAnsi="Times New Roman" w:cs="Times New Roman"/>
                <w:sz w:val="18"/>
                <w:szCs w:val="18"/>
              </w:rPr>
              <w:t>7</w:t>
            </w:r>
          </w:p>
        </w:tc>
        <w:tc>
          <w:tcPr>
            <w:tcW w:w="4230" w:type="dxa"/>
            <w:tcBorders>
              <w:top w:val="single" w:sz="4" w:space="0" w:color="auto"/>
              <w:left w:val="single" w:sz="4" w:space="0" w:color="auto"/>
              <w:bottom w:val="single" w:sz="4" w:space="0" w:color="auto"/>
              <w:right w:val="single" w:sz="4" w:space="0" w:color="auto"/>
            </w:tcBorders>
            <w:hideMark/>
          </w:tcPr>
          <w:p w14:paraId="3D119655" w14:textId="03084D2E" w:rsidR="0050442C" w:rsidRPr="005308D3" w:rsidRDefault="00DE06E6" w:rsidP="005308D3">
            <w:pPr>
              <w:spacing w:after="0" w:line="240" w:lineRule="auto"/>
              <w:jc w:val="both"/>
              <w:rPr>
                <w:rFonts w:ascii="Times New Roman" w:hAnsi="Times New Roman" w:cs="Times New Roman"/>
                <w:sz w:val="18"/>
                <w:szCs w:val="18"/>
              </w:rPr>
            </w:pPr>
            <w:r w:rsidRPr="005308D3">
              <w:rPr>
                <w:rFonts w:ascii="Times New Roman" w:hAnsi="Times New Roman" w:cs="Times New Roman"/>
                <w:sz w:val="18"/>
                <w:szCs w:val="18"/>
              </w:rPr>
              <w:t>Disobedience to elders</w:t>
            </w:r>
          </w:p>
        </w:tc>
        <w:tc>
          <w:tcPr>
            <w:tcW w:w="549" w:type="dxa"/>
            <w:gridSpan w:val="2"/>
            <w:tcBorders>
              <w:top w:val="single" w:sz="4" w:space="0" w:color="auto"/>
              <w:left w:val="single" w:sz="4" w:space="0" w:color="auto"/>
              <w:bottom w:val="single" w:sz="4" w:space="0" w:color="auto"/>
              <w:right w:val="single" w:sz="4" w:space="0" w:color="auto"/>
            </w:tcBorders>
            <w:hideMark/>
          </w:tcPr>
          <w:p w14:paraId="66C1067B" w14:textId="77777777" w:rsidR="0050442C" w:rsidRPr="005308D3" w:rsidRDefault="0050442C" w:rsidP="005308D3">
            <w:pPr>
              <w:spacing w:after="0" w:line="240" w:lineRule="auto"/>
              <w:jc w:val="both"/>
              <w:rPr>
                <w:rFonts w:ascii="Times New Roman" w:hAnsi="Times New Roman" w:cs="Times New Roman"/>
                <w:sz w:val="18"/>
                <w:szCs w:val="18"/>
              </w:rPr>
            </w:pPr>
            <w:r w:rsidRPr="005308D3">
              <w:rPr>
                <w:rFonts w:ascii="Times New Roman" w:hAnsi="Times New Roman" w:cs="Times New Roman"/>
                <w:sz w:val="18"/>
                <w:szCs w:val="18"/>
              </w:rPr>
              <w:t>28</w:t>
            </w:r>
          </w:p>
        </w:tc>
        <w:tc>
          <w:tcPr>
            <w:tcW w:w="441" w:type="dxa"/>
            <w:tcBorders>
              <w:top w:val="single" w:sz="4" w:space="0" w:color="auto"/>
              <w:left w:val="single" w:sz="4" w:space="0" w:color="auto"/>
              <w:bottom w:val="single" w:sz="4" w:space="0" w:color="auto"/>
              <w:right w:val="single" w:sz="4" w:space="0" w:color="auto"/>
            </w:tcBorders>
            <w:hideMark/>
          </w:tcPr>
          <w:p w14:paraId="16228117" w14:textId="77777777" w:rsidR="0050442C" w:rsidRPr="005308D3" w:rsidRDefault="0050442C" w:rsidP="005308D3">
            <w:pPr>
              <w:spacing w:after="0" w:line="240" w:lineRule="auto"/>
              <w:jc w:val="both"/>
              <w:rPr>
                <w:rFonts w:ascii="Times New Roman" w:hAnsi="Times New Roman" w:cs="Times New Roman"/>
                <w:sz w:val="18"/>
                <w:szCs w:val="18"/>
              </w:rPr>
            </w:pPr>
            <w:r w:rsidRPr="005308D3">
              <w:rPr>
                <w:rFonts w:ascii="Times New Roman" w:hAnsi="Times New Roman" w:cs="Times New Roman"/>
                <w:sz w:val="18"/>
                <w:szCs w:val="18"/>
              </w:rPr>
              <w:t>71</w:t>
            </w:r>
          </w:p>
        </w:tc>
        <w:tc>
          <w:tcPr>
            <w:tcW w:w="540" w:type="dxa"/>
            <w:tcBorders>
              <w:top w:val="single" w:sz="4" w:space="0" w:color="auto"/>
              <w:left w:val="single" w:sz="4" w:space="0" w:color="auto"/>
              <w:bottom w:val="single" w:sz="4" w:space="0" w:color="auto"/>
              <w:right w:val="single" w:sz="4" w:space="0" w:color="auto"/>
            </w:tcBorders>
            <w:hideMark/>
          </w:tcPr>
          <w:p w14:paraId="44BF121E" w14:textId="77777777" w:rsidR="0050442C" w:rsidRPr="005308D3" w:rsidRDefault="0050442C" w:rsidP="005308D3">
            <w:pPr>
              <w:spacing w:after="0" w:line="240" w:lineRule="auto"/>
              <w:jc w:val="both"/>
              <w:rPr>
                <w:rFonts w:ascii="Times New Roman" w:hAnsi="Times New Roman" w:cs="Times New Roman"/>
                <w:sz w:val="18"/>
                <w:szCs w:val="18"/>
              </w:rPr>
            </w:pPr>
            <w:r w:rsidRPr="005308D3">
              <w:rPr>
                <w:rFonts w:ascii="Times New Roman" w:hAnsi="Times New Roman" w:cs="Times New Roman"/>
                <w:sz w:val="18"/>
                <w:szCs w:val="18"/>
              </w:rPr>
              <w:t>62</w:t>
            </w:r>
          </w:p>
        </w:tc>
        <w:tc>
          <w:tcPr>
            <w:tcW w:w="540" w:type="dxa"/>
            <w:tcBorders>
              <w:top w:val="single" w:sz="4" w:space="0" w:color="auto"/>
              <w:left w:val="single" w:sz="4" w:space="0" w:color="auto"/>
              <w:bottom w:val="single" w:sz="4" w:space="0" w:color="auto"/>
              <w:right w:val="single" w:sz="4" w:space="0" w:color="auto"/>
            </w:tcBorders>
            <w:hideMark/>
          </w:tcPr>
          <w:p w14:paraId="7126DCAA" w14:textId="77777777" w:rsidR="0050442C" w:rsidRPr="005308D3" w:rsidRDefault="0050442C" w:rsidP="005308D3">
            <w:pPr>
              <w:spacing w:after="0" w:line="240" w:lineRule="auto"/>
              <w:jc w:val="both"/>
              <w:rPr>
                <w:rFonts w:ascii="Times New Roman" w:hAnsi="Times New Roman" w:cs="Times New Roman"/>
                <w:sz w:val="18"/>
                <w:szCs w:val="18"/>
              </w:rPr>
            </w:pPr>
            <w:r w:rsidRPr="005308D3">
              <w:rPr>
                <w:rFonts w:ascii="Times New Roman" w:hAnsi="Times New Roman" w:cs="Times New Roman"/>
                <w:sz w:val="18"/>
                <w:szCs w:val="18"/>
              </w:rPr>
              <w:t>14</w:t>
            </w:r>
          </w:p>
        </w:tc>
        <w:tc>
          <w:tcPr>
            <w:tcW w:w="990" w:type="dxa"/>
            <w:tcBorders>
              <w:top w:val="single" w:sz="4" w:space="0" w:color="auto"/>
              <w:left w:val="single" w:sz="4" w:space="0" w:color="auto"/>
              <w:bottom w:val="single" w:sz="4" w:space="0" w:color="auto"/>
              <w:right w:val="single" w:sz="4" w:space="0" w:color="auto"/>
            </w:tcBorders>
            <w:hideMark/>
          </w:tcPr>
          <w:p w14:paraId="7AEC68CE" w14:textId="77777777" w:rsidR="0050442C" w:rsidRPr="005308D3" w:rsidRDefault="0050442C" w:rsidP="005308D3">
            <w:pPr>
              <w:spacing w:after="0" w:line="240" w:lineRule="auto"/>
              <w:jc w:val="both"/>
              <w:rPr>
                <w:rFonts w:ascii="Times New Roman" w:hAnsi="Times New Roman" w:cs="Times New Roman"/>
                <w:sz w:val="18"/>
                <w:szCs w:val="18"/>
              </w:rPr>
            </w:pPr>
            <w:r w:rsidRPr="005308D3">
              <w:rPr>
                <w:rFonts w:ascii="Times New Roman" w:hAnsi="Times New Roman" w:cs="Times New Roman"/>
                <w:sz w:val="18"/>
                <w:szCs w:val="18"/>
              </w:rPr>
              <w:t>2.65</w:t>
            </w:r>
          </w:p>
        </w:tc>
        <w:tc>
          <w:tcPr>
            <w:tcW w:w="1440" w:type="dxa"/>
            <w:tcBorders>
              <w:top w:val="single" w:sz="4" w:space="0" w:color="auto"/>
              <w:left w:val="single" w:sz="4" w:space="0" w:color="auto"/>
              <w:bottom w:val="single" w:sz="4" w:space="0" w:color="auto"/>
              <w:right w:val="single" w:sz="4" w:space="0" w:color="auto"/>
            </w:tcBorders>
            <w:hideMark/>
          </w:tcPr>
          <w:p w14:paraId="5A7D9B33" w14:textId="77777777" w:rsidR="0050442C" w:rsidRPr="005308D3" w:rsidRDefault="0050442C" w:rsidP="005308D3">
            <w:pPr>
              <w:spacing w:after="0" w:line="240" w:lineRule="auto"/>
              <w:jc w:val="both"/>
              <w:rPr>
                <w:rFonts w:ascii="Times New Roman" w:hAnsi="Times New Roman" w:cs="Times New Roman"/>
                <w:sz w:val="18"/>
                <w:szCs w:val="18"/>
              </w:rPr>
            </w:pPr>
            <w:r w:rsidRPr="005308D3">
              <w:rPr>
                <w:rFonts w:ascii="Times New Roman" w:hAnsi="Times New Roman" w:cs="Times New Roman"/>
                <w:sz w:val="18"/>
                <w:szCs w:val="18"/>
              </w:rPr>
              <w:t>AGREE</w:t>
            </w:r>
          </w:p>
        </w:tc>
      </w:tr>
      <w:tr w:rsidR="0050442C" w:rsidRPr="005308D3" w14:paraId="05D62972" w14:textId="77777777" w:rsidTr="00AC3B56">
        <w:tc>
          <w:tcPr>
            <w:tcW w:w="630" w:type="dxa"/>
            <w:tcBorders>
              <w:top w:val="single" w:sz="4" w:space="0" w:color="auto"/>
              <w:left w:val="single" w:sz="4" w:space="0" w:color="auto"/>
              <w:bottom w:val="single" w:sz="4" w:space="0" w:color="auto"/>
              <w:right w:val="single" w:sz="4" w:space="0" w:color="auto"/>
            </w:tcBorders>
            <w:hideMark/>
          </w:tcPr>
          <w:p w14:paraId="69D29ADE" w14:textId="77777777" w:rsidR="0050442C" w:rsidRPr="005308D3" w:rsidRDefault="0050442C" w:rsidP="005308D3">
            <w:pPr>
              <w:spacing w:after="0" w:line="240" w:lineRule="auto"/>
              <w:jc w:val="both"/>
              <w:rPr>
                <w:rFonts w:ascii="Times New Roman" w:hAnsi="Times New Roman" w:cs="Times New Roman"/>
                <w:sz w:val="18"/>
                <w:szCs w:val="18"/>
              </w:rPr>
            </w:pPr>
            <w:r w:rsidRPr="005308D3">
              <w:rPr>
                <w:rFonts w:ascii="Times New Roman" w:hAnsi="Times New Roman" w:cs="Times New Roman"/>
                <w:sz w:val="18"/>
                <w:szCs w:val="18"/>
              </w:rPr>
              <w:t>8</w:t>
            </w:r>
          </w:p>
        </w:tc>
        <w:tc>
          <w:tcPr>
            <w:tcW w:w="4230" w:type="dxa"/>
            <w:tcBorders>
              <w:top w:val="single" w:sz="4" w:space="0" w:color="auto"/>
              <w:left w:val="single" w:sz="4" w:space="0" w:color="auto"/>
              <w:bottom w:val="single" w:sz="4" w:space="0" w:color="auto"/>
              <w:right w:val="single" w:sz="4" w:space="0" w:color="auto"/>
            </w:tcBorders>
            <w:hideMark/>
          </w:tcPr>
          <w:p w14:paraId="4F8C38A6" w14:textId="6A2DB02B" w:rsidR="0050442C" w:rsidRPr="005308D3" w:rsidRDefault="00611460" w:rsidP="005308D3">
            <w:pPr>
              <w:spacing w:after="0" w:line="240" w:lineRule="auto"/>
              <w:jc w:val="both"/>
              <w:rPr>
                <w:rFonts w:ascii="Times New Roman" w:hAnsi="Times New Roman" w:cs="Times New Roman"/>
                <w:sz w:val="18"/>
                <w:szCs w:val="18"/>
              </w:rPr>
            </w:pPr>
            <w:r w:rsidRPr="005308D3">
              <w:rPr>
                <w:rFonts w:ascii="Times New Roman" w:hAnsi="Times New Roman" w:cs="Times New Roman"/>
                <w:sz w:val="18"/>
                <w:szCs w:val="18"/>
              </w:rPr>
              <w:t>L</w:t>
            </w:r>
            <w:r w:rsidR="00DE06E6" w:rsidRPr="005308D3">
              <w:rPr>
                <w:rFonts w:ascii="Times New Roman" w:hAnsi="Times New Roman" w:cs="Times New Roman"/>
                <w:sz w:val="18"/>
                <w:szCs w:val="18"/>
              </w:rPr>
              <w:t>ying</w:t>
            </w:r>
          </w:p>
        </w:tc>
        <w:tc>
          <w:tcPr>
            <w:tcW w:w="549" w:type="dxa"/>
            <w:gridSpan w:val="2"/>
            <w:tcBorders>
              <w:top w:val="single" w:sz="4" w:space="0" w:color="auto"/>
              <w:left w:val="single" w:sz="4" w:space="0" w:color="auto"/>
              <w:bottom w:val="single" w:sz="4" w:space="0" w:color="auto"/>
              <w:right w:val="single" w:sz="4" w:space="0" w:color="auto"/>
            </w:tcBorders>
            <w:hideMark/>
          </w:tcPr>
          <w:p w14:paraId="516617C3" w14:textId="77777777" w:rsidR="0050442C" w:rsidRPr="005308D3" w:rsidRDefault="0050442C" w:rsidP="005308D3">
            <w:pPr>
              <w:spacing w:after="0" w:line="240" w:lineRule="auto"/>
              <w:jc w:val="both"/>
              <w:rPr>
                <w:rFonts w:ascii="Times New Roman" w:hAnsi="Times New Roman" w:cs="Times New Roman"/>
                <w:sz w:val="18"/>
                <w:szCs w:val="18"/>
              </w:rPr>
            </w:pPr>
            <w:r w:rsidRPr="005308D3">
              <w:rPr>
                <w:rFonts w:ascii="Times New Roman" w:hAnsi="Times New Roman" w:cs="Times New Roman"/>
                <w:sz w:val="18"/>
                <w:szCs w:val="18"/>
              </w:rPr>
              <w:t>34</w:t>
            </w:r>
          </w:p>
        </w:tc>
        <w:tc>
          <w:tcPr>
            <w:tcW w:w="441" w:type="dxa"/>
            <w:tcBorders>
              <w:top w:val="single" w:sz="4" w:space="0" w:color="auto"/>
              <w:left w:val="single" w:sz="4" w:space="0" w:color="auto"/>
              <w:bottom w:val="single" w:sz="4" w:space="0" w:color="auto"/>
              <w:right w:val="single" w:sz="4" w:space="0" w:color="auto"/>
            </w:tcBorders>
            <w:hideMark/>
          </w:tcPr>
          <w:p w14:paraId="54AA7D6A" w14:textId="77777777" w:rsidR="0050442C" w:rsidRPr="005308D3" w:rsidRDefault="0050442C" w:rsidP="005308D3">
            <w:pPr>
              <w:spacing w:after="0" w:line="240" w:lineRule="auto"/>
              <w:jc w:val="both"/>
              <w:rPr>
                <w:rFonts w:ascii="Times New Roman" w:hAnsi="Times New Roman" w:cs="Times New Roman"/>
                <w:sz w:val="18"/>
                <w:szCs w:val="18"/>
              </w:rPr>
            </w:pPr>
            <w:r w:rsidRPr="005308D3">
              <w:rPr>
                <w:rFonts w:ascii="Times New Roman" w:hAnsi="Times New Roman" w:cs="Times New Roman"/>
                <w:sz w:val="18"/>
                <w:szCs w:val="18"/>
              </w:rPr>
              <w:t>70</w:t>
            </w:r>
          </w:p>
        </w:tc>
        <w:tc>
          <w:tcPr>
            <w:tcW w:w="540" w:type="dxa"/>
            <w:tcBorders>
              <w:top w:val="single" w:sz="4" w:space="0" w:color="auto"/>
              <w:left w:val="single" w:sz="4" w:space="0" w:color="auto"/>
              <w:bottom w:val="single" w:sz="4" w:space="0" w:color="auto"/>
              <w:right w:val="single" w:sz="4" w:space="0" w:color="auto"/>
            </w:tcBorders>
            <w:hideMark/>
          </w:tcPr>
          <w:p w14:paraId="2B9A22BA" w14:textId="77777777" w:rsidR="0050442C" w:rsidRPr="005308D3" w:rsidRDefault="0050442C" w:rsidP="005308D3">
            <w:pPr>
              <w:spacing w:after="0" w:line="240" w:lineRule="auto"/>
              <w:jc w:val="both"/>
              <w:rPr>
                <w:rFonts w:ascii="Times New Roman" w:hAnsi="Times New Roman" w:cs="Times New Roman"/>
                <w:sz w:val="18"/>
                <w:szCs w:val="18"/>
              </w:rPr>
            </w:pPr>
            <w:r w:rsidRPr="005308D3">
              <w:rPr>
                <w:rFonts w:ascii="Times New Roman" w:hAnsi="Times New Roman" w:cs="Times New Roman"/>
                <w:sz w:val="18"/>
                <w:szCs w:val="18"/>
              </w:rPr>
              <w:t>46</w:t>
            </w:r>
          </w:p>
        </w:tc>
        <w:tc>
          <w:tcPr>
            <w:tcW w:w="540" w:type="dxa"/>
            <w:tcBorders>
              <w:top w:val="single" w:sz="4" w:space="0" w:color="auto"/>
              <w:left w:val="single" w:sz="4" w:space="0" w:color="auto"/>
              <w:bottom w:val="single" w:sz="4" w:space="0" w:color="auto"/>
              <w:right w:val="single" w:sz="4" w:space="0" w:color="auto"/>
            </w:tcBorders>
            <w:hideMark/>
          </w:tcPr>
          <w:p w14:paraId="5332FD88" w14:textId="77777777" w:rsidR="0050442C" w:rsidRPr="005308D3" w:rsidRDefault="0050442C" w:rsidP="005308D3">
            <w:pPr>
              <w:spacing w:after="0" w:line="240" w:lineRule="auto"/>
              <w:jc w:val="both"/>
              <w:rPr>
                <w:rFonts w:ascii="Times New Roman" w:hAnsi="Times New Roman" w:cs="Times New Roman"/>
                <w:sz w:val="18"/>
                <w:szCs w:val="18"/>
              </w:rPr>
            </w:pPr>
            <w:r w:rsidRPr="005308D3">
              <w:rPr>
                <w:rFonts w:ascii="Times New Roman" w:hAnsi="Times New Roman" w:cs="Times New Roman"/>
                <w:sz w:val="18"/>
                <w:szCs w:val="18"/>
              </w:rPr>
              <w:t>25</w:t>
            </w:r>
          </w:p>
        </w:tc>
        <w:tc>
          <w:tcPr>
            <w:tcW w:w="990" w:type="dxa"/>
            <w:tcBorders>
              <w:top w:val="single" w:sz="4" w:space="0" w:color="auto"/>
              <w:left w:val="single" w:sz="4" w:space="0" w:color="auto"/>
              <w:bottom w:val="single" w:sz="4" w:space="0" w:color="auto"/>
              <w:right w:val="single" w:sz="4" w:space="0" w:color="auto"/>
            </w:tcBorders>
            <w:hideMark/>
          </w:tcPr>
          <w:p w14:paraId="66351A94" w14:textId="77777777" w:rsidR="0050442C" w:rsidRPr="005308D3" w:rsidRDefault="0050442C" w:rsidP="005308D3">
            <w:pPr>
              <w:spacing w:after="0" w:line="240" w:lineRule="auto"/>
              <w:jc w:val="both"/>
              <w:rPr>
                <w:rFonts w:ascii="Times New Roman" w:hAnsi="Times New Roman" w:cs="Times New Roman"/>
                <w:sz w:val="18"/>
                <w:szCs w:val="18"/>
              </w:rPr>
            </w:pPr>
            <w:r w:rsidRPr="005308D3">
              <w:rPr>
                <w:rFonts w:ascii="Times New Roman" w:hAnsi="Times New Roman" w:cs="Times New Roman"/>
                <w:sz w:val="18"/>
                <w:szCs w:val="18"/>
              </w:rPr>
              <w:t>2.65</w:t>
            </w:r>
          </w:p>
        </w:tc>
        <w:tc>
          <w:tcPr>
            <w:tcW w:w="1440" w:type="dxa"/>
            <w:tcBorders>
              <w:top w:val="single" w:sz="4" w:space="0" w:color="auto"/>
              <w:left w:val="single" w:sz="4" w:space="0" w:color="auto"/>
              <w:bottom w:val="single" w:sz="4" w:space="0" w:color="auto"/>
              <w:right w:val="single" w:sz="4" w:space="0" w:color="auto"/>
            </w:tcBorders>
            <w:hideMark/>
          </w:tcPr>
          <w:p w14:paraId="1E49873E" w14:textId="77777777" w:rsidR="0050442C" w:rsidRPr="005308D3" w:rsidRDefault="0050442C" w:rsidP="005308D3">
            <w:pPr>
              <w:spacing w:after="0" w:line="240" w:lineRule="auto"/>
              <w:jc w:val="both"/>
              <w:rPr>
                <w:rFonts w:ascii="Times New Roman" w:hAnsi="Times New Roman" w:cs="Times New Roman"/>
                <w:sz w:val="18"/>
                <w:szCs w:val="18"/>
              </w:rPr>
            </w:pPr>
            <w:r w:rsidRPr="005308D3">
              <w:rPr>
                <w:rFonts w:ascii="Times New Roman" w:hAnsi="Times New Roman" w:cs="Times New Roman"/>
                <w:sz w:val="18"/>
                <w:szCs w:val="18"/>
              </w:rPr>
              <w:t>AGREE</w:t>
            </w:r>
          </w:p>
        </w:tc>
      </w:tr>
      <w:tr w:rsidR="0050442C" w:rsidRPr="005308D3" w14:paraId="66BDA1EA" w14:textId="77777777" w:rsidTr="00AC3B56">
        <w:tc>
          <w:tcPr>
            <w:tcW w:w="630" w:type="dxa"/>
            <w:tcBorders>
              <w:top w:val="single" w:sz="4" w:space="0" w:color="auto"/>
              <w:left w:val="single" w:sz="4" w:space="0" w:color="auto"/>
              <w:bottom w:val="single" w:sz="4" w:space="0" w:color="auto"/>
              <w:right w:val="single" w:sz="4" w:space="0" w:color="auto"/>
            </w:tcBorders>
            <w:hideMark/>
          </w:tcPr>
          <w:p w14:paraId="0400BEAD" w14:textId="77777777" w:rsidR="0050442C" w:rsidRPr="005308D3" w:rsidRDefault="0050442C" w:rsidP="005308D3">
            <w:pPr>
              <w:spacing w:after="0" w:line="240" w:lineRule="auto"/>
              <w:jc w:val="both"/>
              <w:rPr>
                <w:rFonts w:ascii="Times New Roman" w:hAnsi="Times New Roman" w:cs="Times New Roman"/>
                <w:sz w:val="18"/>
                <w:szCs w:val="18"/>
              </w:rPr>
            </w:pPr>
            <w:r w:rsidRPr="005308D3">
              <w:rPr>
                <w:rFonts w:ascii="Times New Roman" w:hAnsi="Times New Roman" w:cs="Times New Roman"/>
                <w:sz w:val="18"/>
                <w:szCs w:val="18"/>
              </w:rPr>
              <w:t>9</w:t>
            </w:r>
          </w:p>
        </w:tc>
        <w:tc>
          <w:tcPr>
            <w:tcW w:w="4230" w:type="dxa"/>
            <w:tcBorders>
              <w:top w:val="single" w:sz="4" w:space="0" w:color="auto"/>
              <w:left w:val="single" w:sz="4" w:space="0" w:color="auto"/>
              <w:bottom w:val="single" w:sz="4" w:space="0" w:color="auto"/>
              <w:right w:val="single" w:sz="4" w:space="0" w:color="auto"/>
            </w:tcBorders>
            <w:hideMark/>
          </w:tcPr>
          <w:p w14:paraId="2B9FB888" w14:textId="4087E354" w:rsidR="0050442C" w:rsidRPr="005308D3" w:rsidRDefault="00DE06E6" w:rsidP="005308D3">
            <w:pPr>
              <w:spacing w:after="0" w:line="240" w:lineRule="auto"/>
              <w:jc w:val="both"/>
              <w:rPr>
                <w:rFonts w:ascii="Times New Roman" w:hAnsi="Times New Roman" w:cs="Times New Roman"/>
                <w:sz w:val="18"/>
                <w:szCs w:val="18"/>
              </w:rPr>
            </w:pPr>
            <w:r w:rsidRPr="005308D3">
              <w:rPr>
                <w:rFonts w:ascii="Times New Roman" w:hAnsi="Times New Roman" w:cs="Times New Roman"/>
                <w:sz w:val="18"/>
                <w:szCs w:val="18"/>
              </w:rPr>
              <w:t>smoking</w:t>
            </w:r>
            <w:r w:rsidR="0050442C" w:rsidRPr="005308D3">
              <w:rPr>
                <w:rFonts w:ascii="Times New Roman" w:hAnsi="Times New Roman" w:cs="Times New Roman"/>
                <w:sz w:val="18"/>
                <w:szCs w:val="18"/>
              </w:rPr>
              <w:t xml:space="preserve"> </w:t>
            </w:r>
          </w:p>
        </w:tc>
        <w:tc>
          <w:tcPr>
            <w:tcW w:w="549" w:type="dxa"/>
            <w:gridSpan w:val="2"/>
            <w:tcBorders>
              <w:top w:val="single" w:sz="4" w:space="0" w:color="auto"/>
              <w:left w:val="single" w:sz="4" w:space="0" w:color="auto"/>
              <w:bottom w:val="single" w:sz="4" w:space="0" w:color="auto"/>
              <w:right w:val="single" w:sz="4" w:space="0" w:color="auto"/>
            </w:tcBorders>
            <w:hideMark/>
          </w:tcPr>
          <w:p w14:paraId="29771066" w14:textId="77777777" w:rsidR="0050442C" w:rsidRPr="005308D3" w:rsidRDefault="0050442C" w:rsidP="005308D3">
            <w:pPr>
              <w:spacing w:after="0" w:line="240" w:lineRule="auto"/>
              <w:jc w:val="both"/>
              <w:rPr>
                <w:rFonts w:ascii="Times New Roman" w:hAnsi="Times New Roman" w:cs="Times New Roman"/>
                <w:sz w:val="18"/>
                <w:szCs w:val="18"/>
              </w:rPr>
            </w:pPr>
            <w:r w:rsidRPr="005308D3">
              <w:rPr>
                <w:rFonts w:ascii="Times New Roman" w:hAnsi="Times New Roman" w:cs="Times New Roman"/>
                <w:sz w:val="18"/>
                <w:szCs w:val="18"/>
              </w:rPr>
              <w:t>34</w:t>
            </w:r>
          </w:p>
        </w:tc>
        <w:tc>
          <w:tcPr>
            <w:tcW w:w="441" w:type="dxa"/>
            <w:tcBorders>
              <w:top w:val="single" w:sz="4" w:space="0" w:color="auto"/>
              <w:left w:val="single" w:sz="4" w:space="0" w:color="auto"/>
              <w:bottom w:val="single" w:sz="4" w:space="0" w:color="auto"/>
              <w:right w:val="single" w:sz="4" w:space="0" w:color="auto"/>
            </w:tcBorders>
            <w:hideMark/>
          </w:tcPr>
          <w:p w14:paraId="57BCEE79" w14:textId="77777777" w:rsidR="0050442C" w:rsidRPr="005308D3" w:rsidRDefault="0050442C" w:rsidP="005308D3">
            <w:pPr>
              <w:spacing w:after="0" w:line="240" w:lineRule="auto"/>
              <w:jc w:val="both"/>
              <w:rPr>
                <w:rFonts w:ascii="Times New Roman" w:hAnsi="Times New Roman" w:cs="Times New Roman"/>
                <w:sz w:val="18"/>
                <w:szCs w:val="18"/>
              </w:rPr>
            </w:pPr>
            <w:r w:rsidRPr="005308D3">
              <w:rPr>
                <w:rFonts w:ascii="Times New Roman" w:hAnsi="Times New Roman" w:cs="Times New Roman"/>
                <w:sz w:val="18"/>
                <w:szCs w:val="18"/>
              </w:rPr>
              <w:t>70</w:t>
            </w:r>
          </w:p>
        </w:tc>
        <w:tc>
          <w:tcPr>
            <w:tcW w:w="540" w:type="dxa"/>
            <w:tcBorders>
              <w:top w:val="single" w:sz="4" w:space="0" w:color="auto"/>
              <w:left w:val="single" w:sz="4" w:space="0" w:color="auto"/>
              <w:bottom w:val="single" w:sz="4" w:space="0" w:color="auto"/>
              <w:right w:val="single" w:sz="4" w:space="0" w:color="auto"/>
            </w:tcBorders>
            <w:hideMark/>
          </w:tcPr>
          <w:p w14:paraId="0615747F" w14:textId="77777777" w:rsidR="0050442C" w:rsidRPr="005308D3" w:rsidRDefault="0050442C" w:rsidP="005308D3">
            <w:pPr>
              <w:spacing w:after="0" w:line="240" w:lineRule="auto"/>
              <w:jc w:val="both"/>
              <w:rPr>
                <w:rFonts w:ascii="Times New Roman" w:hAnsi="Times New Roman" w:cs="Times New Roman"/>
                <w:sz w:val="18"/>
                <w:szCs w:val="18"/>
              </w:rPr>
            </w:pPr>
            <w:r w:rsidRPr="005308D3">
              <w:rPr>
                <w:rFonts w:ascii="Times New Roman" w:hAnsi="Times New Roman" w:cs="Times New Roman"/>
                <w:sz w:val="18"/>
                <w:szCs w:val="18"/>
              </w:rPr>
              <w:t>46</w:t>
            </w:r>
          </w:p>
        </w:tc>
        <w:tc>
          <w:tcPr>
            <w:tcW w:w="540" w:type="dxa"/>
            <w:tcBorders>
              <w:top w:val="single" w:sz="4" w:space="0" w:color="auto"/>
              <w:left w:val="single" w:sz="4" w:space="0" w:color="auto"/>
              <w:bottom w:val="single" w:sz="4" w:space="0" w:color="auto"/>
              <w:right w:val="single" w:sz="4" w:space="0" w:color="auto"/>
            </w:tcBorders>
            <w:hideMark/>
          </w:tcPr>
          <w:p w14:paraId="0022EC21" w14:textId="77777777" w:rsidR="0050442C" w:rsidRPr="005308D3" w:rsidRDefault="0050442C" w:rsidP="005308D3">
            <w:pPr>
              <w:spacing w:after="0" w:line="240" w:lineRule="auto"/>
              <w:jc w:val="both"/>
              <w:rPr>
                <w:rFonts w:ascii="Times New Roman" w:hAnsi="Times New Roman" w:cs="Times New Roman"/>
                <w:sz w:val="18"/>
                <w:szCs w:val="18"/>
              </w:rPr>
            </w:pPr>
            <w:r w:rsidRPr="005308D3">
              <w:rPr>
                <w:rFonts w:ascii="Times New Roman" w:hAnsi="Times New Roman" w:cs="Times New Roman"/>
                <w:sz w:val="18"/>
                <w:szCs w:val="18"/>
              </w:rPr>
              <w:t>25</w:t>
            </w:r>
          </w:p>
        </w:tc>
        <w:tc>
          <w:tcPr>
            <w:tcW w:w="990" w:type="dxa"/>
            <w:tcBorders>
              <w:top w:val="single" w:sz="4" w:space="0" w:color="auto"/>
              <w:left w:val="single" w:sz="4" w:space="0" w:color="auto"/>
              <w:bottom w:val="single" w:sz="4" w:space="0" w:color="auto"/>
              <w:right w:val="single" w:sz="4" w:space="0" w:color="auto"/>
            </w:tcBorders>
            <w:hideMark/>
          </w:tcPr>
          <w:p w14:paraId="56C9661C" w14:textId="77777777" w:rsidR="0050442C" w:rsidRPr="005308D3" w:rsidRDefault="0050442C" w:rsidP="005308D3">
            <w:pPr>
              <w:spacing w:after="0" w:line="240" w:lineRule="auto"/>
              <w:jc w:val="both"/>
              <w:rPr>
                <w:rFonts w:ascii="Times New Roman" w:hAnsi="Times New Roman" w:cs="Times New Roman"/>
                <w:sz w:val="18"/>
                <w:szCs w:val="18"/>
              </w:rPr>
            </w:pPr>
            <w:r w:rsidRPr="005308D3">
              <w:rPr>
                <w:rFonts w:ascii="Times New Roman" w:hAnsi="Times New Roman" w:cs="Times New Roman"/>
                <w:sz w:val="18"/>
                <w:szCs w:val="18"/>
              </w:rPr>
              <w:t>2.65</w:t>
            </w:r>
          </w:p>
        </w:tc>
        <w:tc>
          <w:tcPr>
            <w:tcW w:w="1440" w:type="dxa"/>
            <w:tcBorders>
              <w:top w:val="single" w:sz="4" w:space="0" w:color="auto"/>
              <w:left w:val="single" w:sz="4" w:space="0" w:color="auto"/>
              <w:bottom w:val="single" w:sz="4" w:space="0" w:color="auto"/>
              <w:right w:val="single" w:sz="4" w:space="0" w:color="auto"/>
            </w:tcBorders>
            <w:hideMark/>
          </w:tcPr>
          <w:p w14:paraId="075F1BE4" w14:textId="77777777" w:rsidR="0050442C" w:rsidRPr="005308D3" w:rsidRDefault="0050442C" w:rsidP="005308D3">
            <w:pPr>
              <w:spacing w:after="0" w:line="240" w:lineRule="auto"/>
              <w:jc w:val="both"/>
              <w:rPr>
                <w:rFonts w:ascii="Times New Roman" w:hAnsi="Times New Roman" w:cs="Times New Roman"/>
                <w:sz w:val="18"/>
                <w:szCs w:val="18"/>
              </w:rPr>
            </w:pPr>
            <w:r w:rsidRPr="005308D3">
              <w:rPr>
                <w:rFonts w:ascii="Times New Roman" w:hAnsi="Times New Roman" w:cs="Times New Roman"/>
                <w:sz w:val="18"/>
                <w:szCs w:val="18"/>
              </w:rPr>
              <w:t>AGREE</w:t>
            </w:r>
          </w:p>
        </w:tc>
      </w:tr>
      <w:tr w:rsidR="0050442C" w:rsidRPr="005308D3" w14:paraId="366EB7CE" w14:textId="77777777" w:rsidTr="00AC3B56">
        <w:tc>
          <w:tcPr>
            <w:tcW w:w="630" w:type="dxa"/>
            <w:tcBorders>
              <w:top w:val="single" w:sz="4" w:space="0" w:color="auto"/>
              <w:left w:val="single" w:sz="4" w:space="0" w:color="auto"/>
              <w:bottom w:val="single" w:sz="4" w:space="0" w:color="auto"/>
              <w:right w:val="single" w:sz="4" w:space="0" w:color="auto"/>
            </w:tcBorders>
            <w:hideMark/>
          </w:tcPr>
          <w:p w14:paraId="13F96EAB" w14:textId="77777777" w:rsidR="0050442C" w:rsidRPr="005308D3" w:rsidRDefault="0050442C" w:rsidP="005308D3">
            <w:pPr>
              <w:spacing w:after="0" w:line="240" w:lineRule="auto"/>
              <w:jc w:val="both"/>
              <w:rPr>
                <w:rFonts w:ascii="Times New Roman" w:hAnsi="Times New Roman" w:cs="Times New Roman"/>
                <w:sz w:val="18"/>
                <w:szCs w:val="18"/>
              </w:rPr>
            </w:pPr>
            <w:r w:rsidRPr="005308D3">
              <w:rPr>
                <w:rFonts w:ascii="Times New Roman" w:hAnsi="Times New Roman" w:cs="Times New Roman"/>
                <w:sz w:val="18"/>
                <w:szCs w:val="18"/>
              </w:rPr>
              <w:t>10</w:t>
            </w:r>
          </w:p>
        </w:tc>
        <w:tc>
          <w:tcPr>
            <w:tcW w:w="4230" w:type="dxa"/>
            <w:tcBorders>
              <w:top w:val="single" w:sz="4" w:space="0" w:color="auto"/>
              <w:left w:val="single" w:sz="4" w:space="0" w:color="auto"/>
              <w:bottom w:val="single" w:sz="4" w:space="0" w:color="auto"/>
              <w:right w:val="single" w:sz="4" w:space="0" w:color="auto"/>
            </w:tcBorders>
            <w:hideMark/>
          </w:tcPr>
          <w:p w14:paraId="631755BC" w14:textId="65CBD2FD" w:rsidR="0050442C" w:rsidRPr="005308D3" w:rsidRDefault="00DE06E6" w:rsidP="005308D3">
            <w:pPr>
              <w:spacing w:after="0" w:line="240" w:lineRule="auto"/>
              <w:jc w:val="both"/>
              <w:rPr>
                <w:rFonts w:ascii="Times New Roman" w:hAnsi="Times New Roman" w:cs="Times New Roman"/>
                <w:sz w:val="18"/>
                <w:szCs w:val="18"/>
              </w:rPr>
            </w:pPr>
            <w:r w:rsidRPr="005308D3">
              <w:rPr>
                <w:rFonts w:ascii="Times New Roman" w:hAnsi="Times New Roman" w:cs="Times New Roman"/>
                <w:sz w:val="18"/>
                <w:szCs w:val="18"/>
              </w:rPr>
              <w:t>Examination malpractice</w:t>
            </w:r>
          </w:p>
        </w:tc>
        <w:tc>
          <w:tcPr>
            <w:tcW w:w="549" w:type="dxa"/>
            <w:gridSpan w:val="2"/>
            <w:tcBorders>
              <w:top w:val="single" w:sz="4" w:space="0" w:color="auto"/>
              <w:left w:val="single" w:sz="4" w:space="0" w:color="auto"/>
              <w:bottom w:val="single" w:sz="4" w:space="0" w:color="auto"/>
              <w:right w:val="single" w:sz="4" w:space="0" w:color="auto"/>
            </w:tcBorders>
            <w:hideMark/>
          </w:tcPr>
          <w:p w14:paraId="1140EF4E" w14:textId="77777777" w:rsidR="0050442C" w:rsidRPr="005308D3" w:rsidRDefault="0050442C" w:rsidP="005308D3">
            <w:pPr>
              <w:spacing w:after="0" w:line="240" w:lineRule="auto"/>
              <w:jc w:val="both"/>
              <w:rPr>
                <w:rFonts w:ascii="Times New Roman" w:hAnsi="Times New Roman" w:cs="Times New Roman"/>
                <w:sz w:val="18"/>
                <w:szCs w:val="18"/>
              </w:rPr>
            </w:pPr>
            <w:r w:rsidRPr="005308D3">
              <w:rPr>
                <w:rFonts w:ascii="Times New Roman" w:hAnsi="Times New Roman" w:cs="Times New Roman"/>
                <w:sz w:val="18"/>
                <w:szCs w:val="18"/>
              </w:rPr>
              <w:t>22</w:t>
            </w:r>
          </w:p>
        </w:tc>
        <w:tc>
          <w:tcPr>
            <w:tcW w:w="441" w:type="dxa"/>
            <w:tcBorders>
              <w:top w:val="single" w:sz="4" w:space="0" w:color="auto"/>
              <w:left w:val="single" w:sz="4" w:space="0" w:color="auto"/>
              <w:bottom w:val="single" w:sz="4" w:space="0" w:color="auto"/>
              <w:right w:val="single" w:sz="4" w:space="0" w:color="auto"/>
            </w:tcBorders>
            <w:hideMark/>
          </w:tcPr>
          <w:p w14:paraId="03294D4B" w14:textId="77777777" w:rsidR="0050442C" w:rsidRPr="005308D3" w:rsidRDefault="0050442C" w:rsidP="005308D3">
            <w:pPr>
              <w:spacing w:after="0" w:line="240" w:lineRule="auto"/>
              <w:jc w:val="both"/>
              <w:rPr>
                <w:rFonts w:ascii="Times New Roman" w:hAnsi="Times New Roman" w:cs="Times New Roman"/>
                <w:sz w:val="18"/>
                <w:szCs w:val="18"/>
              </w:rPr>
            </w:pPr>
            <w:r w:rsidRPr="005308D3">
              <w:rPr>
                <w:rFonts w:ascii="Times New Roman" w:hAnsi="Times New Roman" w:cs="Times New Roman"/>
                <w:sz w:val="18"/>
                <w:szCs w:val="18"/>
              </w:rPr>
              <w:t>70</w:t>
            </w:r>
          </w:p>
        </w:tc>
        <w:tc>
          <w:tcPr>
            <w:tcW w:w="540" w:type="dxa"/>
            <w:tcBorders>
              <w:top w:val="single" w:sz="4" w:space="0" w:color="auto"/>
              <w:left w:val="single" w:sz="4" w:space="0" w:color="auto"/>
              <w:bottom w:val="single" w:sz="4" w:space="0" w:color="auto"/>
              <w:right w:val="single" w:sz="4" w:space="0" w:color="auto"/>
            </w:tcBorders>
            <w:hideMark/>
          </w:tcPr>
          <w:p w14:paraId="6286F46F" w14:textId="77777777" w:rsidR="0050442C" w:rsidRPr="005308D3" w:rsidRDefault="0050442C" w:rsidP="005308D3">
            <w:pPr>
              <w:spacing w:after="0" w:line="240" w:lineRule="auto"/>
              <w:jc w:val="both"/>
              <w:rPr>
                <w:rFonts w:ascii="Times New Roman" w:hAnsi="Times New Roman" w:cs="Times New Roman"/>
                <w:sz w:val="18"/>
                <w:szCs w:val="18"/>
              </w:rPr>
            </w:pPr>
            <w:r w:rsidRPr="005308D3">
              <w:rPr>
                <w:rFonts w:ascii="Times New Roman" w:hAnsi="Times New Roman" w:cs="Times New Roman"/>
                <w:sz w:val="18"/>
                <w:szCs w:val="18"/>
              </w:rPr>
              <w:t>67</w:t>
            </w:r>
          </w:p>
        </w:tc>
        <w:tc>
          <w:tcPr>
            <w:tcW w:w="540" w:type="dxa"/>
            <w:tcBorders>
              <w:top w:val="single" w:sz="4" w:space="0" w:color="auto"/>
              <w:left w:val="single" w:sz="4" w:space="0" w:color="auto"/>
              <w:bottom w:val="single" w:sz="4" w:space="0" w:color="auto"/>
              <w:right w:val="single" w:sz="4" w:space="0" w:color="auto"/>
            </w:tcBorders>
            <w:hideMark/>
          </w:tcPr>
          <w:p w14:paraId="6E5C3D63" w14:textId="77777777" w:rsidR="0050442C" w:rsidRPr="005308D3" w:rsidRDefault="0050442C" w:rsidP="005308D3">
            <w:pPr>
              <w:spacing w:after="0" w:line="240" w:lineRule="auto"/>
              <w:jc w:val="both"/>
              <w:rPr>
                <w:rFonts w:ascii="Times New Roman" w:hAnsi="Times New Roman" w:cs="Times New Roman"/>
                <w:sz w:val="18"/>
                <w:szCs w:val="18"/>
              </w:rPr>
            </w:pPr>
            <w:r w:rsidRPr="005308D3">
              <w:rPr>
                <w:rFonts w:ascii="Times New Roman" w:hAnsi="Times New Roman" w:cs="Times New Roman"/>
                <w:sz w:val="18"/>
                <w:szCs w:val="18"/>
              </w:rPr>
              <w:t>16</w:t>
            </w:r>
          </w:p>
        </w:tc>
        <w:tc>
          <w:tcPr>
            <w:tcW w:w="990" w:type="dxa"/>
            <w:tcBorders>
              <w:top w:val="single" w:sz="4" w:space="0" w:color="auto"/>
              <w:left w:val="single" w:sz="4" w:space="0" w:color="auto"/>
              <w:bottom w:val="single" w:sz="4" w:space="0" w:color="auto"/>
              <w:right w:val="single" w:sz="4" w:space="0" w:color="auto"/>
            </w:tcBorders>
            <w:hideMark/>
          </w:tcPr>
          <w:p w14:paraId="63ABE17E" w14:textId="77777777" w:rsidR="0050442C" w:rsidRPr="005308D3" w:rsidRDefault="0050442C" w:rsidP="005308D3">
            <w:pPr>
              <w:spacing w:after="0" w:line="240" w:lineRule="auto"/>
              <w:jc w:val="both"/>
              <w:rPr>
                <w:rFonts w:ascii="Times New Roman" w:hAnsi="Times New Roman" w:cs="Times New Roman"/>
                <w:sz w:val="18"/>
                <w:szCs w:val="18"/>
              </w:rPr>
            </w:pPr>
            <w:r w:rsidRPr="005308D3">
              <w:rPr>
                <w:rFonts w:ascii="Times New Roman" w:hAnsi="Times New Roman" w:cs="Times New Roman"/>
                <w:sz w:val="18"/>
                <w:szCs w:val="18"/>
              </w:rPr>
              <w:t>2.56</w:t>
            </w:r>
          </w:p>
        </w:tc>
        <w:tc>
          <w:tcPr>
            <w:tcW w:w="1440" w:type="dxa"/>
            <w:tcBorders>
              <w:top w:val="single" w:sz="4" w:space="0" w:color="auto"/>
              <w:left w:val="single" w:sz="4" w:space="0" w:color="auto"/>
              <w:bottom w:val="single" w:sz="4" w:space="0" w:color="auto"/>
              <w:right w:val="single" w:sz="4" w:space="0" w:color="auto"/>
            </w:tcBorders>
            <w:hideMark/>
          </w:tcPr>
          <w:p w14:paraId="53F69994" w14:textId="77777777" w:rsidR="0050442C" w:rsidRPr="005308D3" w:rsidRDefault="0050442C" w:rsidP="005308D3">
            <w:pPr>
              <w:spacing w:after="0" w:line="240" w:lineRule="auto"/>
              <w:jc w:val="both"/>
              <w:rPr>
                <w:rFonts w:ascii="Times New Roman" w:hAnsi="Times New Roman" w:cs="Times New Roman"/>
                <w:sz w:val="18"/>
                <w:szCs w:val="18"/>
              </w:rPr>
            </w:pPr>
            <w:r w:rsidRPr="005308D3">
              <w:rPr>
                <w:rFonts w:ascii="Times New Roman" w:hAnsi="Times New Roman" w:cs="Times New Roman"/>
                <w:sz w:val="18"/>
                <w:szCs w:val="18"/>
              </w:rPr>
              <w:t>AGREE</w:t>
            </w:r>
          </w:p>
        </w:tc>
      </w:tr>
      <w:tr w:rsidR="0050442C" w:rsidRPr="005308D3" w14:paraId="305D71BB" w14:textId="77777777" w:rsidTr="00AC3B56">
        <w:tc>
          <w:tcPr>
            <w:tcW w:w="630" w:type="dxa"/>
            <w:tcBorders>
              <w:top w:val="single" w:sz="4" w:space="0" w:color="auto"/>
              <w:left w:val="single" w:sz="4" w:space="0" w:color="auto"/>
              <w:bottom w:val="single" w:sz="4" w:space="0" w:color="auto"/>
              <w:right w:val="single" w:sz="4" w:space="0" w:color="auto"/>
            </w:tcBorders>
            <w:hideMark/>
          </w:tcPr>
          <w:p w14:paraId="508E2909" w14:textId="77777777" w:rsidR="0050442C" w:rsidRPr="005308D3" w:rsidRDefault="0050442C" w:rsidP="005308D3">
            <w:pPr>
              <w:spacing w:after="0" w:line="240" w:lineRule="auto"/>
              <w:jc w:val="both"/>
              <w:rPr>
                <w:rFonts w:ascii="Times New Roman" w:hAnsi="Times New Roman" w:cs="Times New Roman"/>
                <w:sz w:val="18"/>
                <w:szCs w:val="18"/>
              </w:rPr>
            </w:pPr>
            <w:r w:rsidRPr="005308D3">
              <w:rPr>
                <w:rFonts w:ascii="Times New Roman" w:hAnsi="Times New Roman" w:cs="Times New Roman"/>
                <w:sz w:val="18"/>
                <w:szCs w:val="18"/>
              </w:rPr>
              <w:t>11</w:t>
            </w:r>
          </w:p>
        </w:tc>
        <w:tc>
          <w:tcPr>
            <w:tcW w:w="4230" w:type="dxa"/>
            <w:tcBorders>
              <w:top w:val="single" w:sz="4" w:space="0" w:color="auto"/>
              <w:left w:val="single" w:sz="4" w:space="0" w:color="auto"/>
              <w:bottom w:val="single" w:sz="4" w:space="0" w:color="auto"/>
              <w:right w:val="single" w:sz="4" w:space="0" w:color="auto"/>
            </w:tcBorders>
            <w:hideMark/>
          </w:tcPr>
          <w:p w14:paraId="78C917E1" w14:textId="3A452AAF" w:rsidR="0050442C" w:rsidRPr="005308D3" w:rsidRDefault="00611460" w:rsidP="005308D3">
            <w:pPr>
              <w:spacing w:after="0" w:line="240" w:lineRule="auto"/>
              <w:jc w:val="both"/>
              <w:rPr>
                <w:rFonts w:ascii="Times New Roman" w:hAnsi="Times New Roman" w:cs="Times New Roman"/>
                <w:sz w:val="18"/>
                <w:szCs w:val="18"/>
              </w:rPr>
            </w:pPr>
            <w:r w:rsidRPr="005308D3">
              <w:rPr>
                <w:rFonts w:ascii="Times New Roman" w:hAnsi="Times New Roman" w:cs="Times New Roman"/>
                <w:sz w:val="18"/>
                <w:szCs w:val="18"/>
              </w:rPr>
              <w:t>C</w:t>
            </w:r>
            <w:r w:rsidR="00DE06E6" w:rsidRPr="005308D3">
              <w:rPr>
                <w:rFonts w:ascii="Times New Roman" w:hAnsi="Times New Roman" w:cs="Times New Roman"/>
                <w:sz w:val="18"/>
                <w:szCs w:val="18"/>
              </w:rPr>
              <w:t>ultism</w:t>
            </w:r>
          </w:p>
        </w:tc>
        <w:tc>
          <w:tcPr>
            <w:tcW w:w="549" w:type="dxa"/>
            <w:gridSpan w:val="2"/>
            <w:tcBorders>
              <w:top w:val="single" w:sz="4" w:space="0" w:color="auto"/>
              <w:left w:val="single" w:sz="4" w:space="0" w:color="auto"/>
              <w:bottom w:val="single" w:sz="4" w:space="0" w:color="auto"/>
              <w:right w:val="single" w:sz="4" w:space="0" w:color="auto"/>
            </w:tcBorders>
            <w:hideMark/>
          </w:tcPr>
          <w:p w14:paraId="55A61C3B" w14:textId="77777777" w:rsidR="0050442C" w:rsidRPr="005308D3" w:rsidRDefault="0050442C" w:rsidP="005308D3">
            <w:pPr>
              <w:spacing w:after="0" w:line="240" w:lineRule="auto"/>
              <w:jc w:val="both"/>
              <w:rPr>
                <w:rFonts w:ascii="Times New Roman" w:hAnsi="Times New Roman" w:cs="Times New Roman"/>
                <w:sz w:val="18"/>
                <w:szCs w:val="18"/>
              </w:rPr>
            </w:pPr>
            <w:r w:rsidRPr="005308D3">
              <w:rPr>
                <w:rFonts w:ascii="Times New Roman" w:hAnsi="Times New Roman" w:cs="Times New Roman"/>
                <w:sz w:val="18"/>
                <w:szCs w:val="18"/>
              </w:rPr>
              <w:t>54</w:t>
            </w:r>
          </w:p>
        </w:tc>
        <w:tc>
          <w:tcPr>
            <w:tcW w:w="441" w:type="dxa"/>
            <w:tcBorders>
              <w:top w:val="single" w:sz="4" w:space="0" w:color="auto"/>
              <w:left w:val="single" w:sz="4" w:space="0" w:color="auto"/>
              <w:bottom w:val="single" w:sz="4" w:space="0" w:color="auto"/>
              <w:right w:val="single" w:sz="4" w:space="0" w:color="auto"/>
            </w:tcBorders>
            <w:hideMark/>
          </w:tcPr>
          <w:p w14:paraId="6095E942" w14:textId="77777777" w:rsidR="0050442C" w:rsidRPr="005308D3" w:rsidRDefault="0050442C" w:rsidP="005308D3">
            <w:pPr>
              <w:spacing w:after="0" w:line="240" w:lineRule="auto"/>
              <w:jc w:val="both"/>
              <w:rPr>
                <w:rFonts w:ascii="Times New Roman" w:hAnsi="Times New Roman" w:cs="Times New Roman"/>
                <w:sz w:val="18"/>
                <w:szCs w:val="18"/>
              </w:rPr>
            </w:pPr>
            <w:r w:rsidRPr="005308D3">
              <w:rPr>
                <w:rFonts w:ascii="Times New Roman" w:hAnsi="Times New Roman" w:cs="Times New Roman"/>
                <w:sz w:val="18"/>
                <w:szCs w:val="18"/>
              </w:rPr>
              <w:t>57</w:t>
            </w:r>
          </w:p>
        </w:tc>
        <w:tc>
          <w:tcPr>
            <w:tcW w:w="540" w:type="dxa"/>
            <w:tcBorders>
              <w:top w:val="single" w:sz="4" w:space="0" w:color="auto"/>
              <w:left w:val="single" w:sz="4" w:space="0" w:color="auto"/>
              <w:bottom w:val="single" w:sz="4" w:space="0" w:color="auto"/>
              <w:right w:val="single" w:sz="4" w:space="0" w:color="auto"/>
            </w:tcBorders>
            <w:hideMark/>
          </w:tcPr>
          <w:p w14:paraId="72228368" w14:textId="77777777" w:rsidR="0050442C" w:rsidRPr="005308D3" w:rsidRDefault="0050442C" w:rsidP="005308D3">
            <w:pPr>
              <w:spacing w:after="0" w:line="240" w:lineRule="auto"/>
              <w:jc w:val="both"/>
              <w:rPr>
                <w:rFonts w:ascii="Times New Roman" w:hAnsi="Times New Roman" w:cs="Times New Roman"/>
                <w:sz w:val="18"/>
                <w:szCs w:val="18"/>
              </w:rPr>
            </w:pPr>
            <w:r w:rsidRPr="005308D3">
              <w:rPr>
                <w:rFonts w:ascii="Times New Roman" w:hAnsi="Times New Roman" w:cs="Times New Roman"/>
                <w:sz w:val="18"/>
                <w:szCs w:val="18"/>
              </w:rPr>
              <w:t>47</w:t>
            </w:r>
          </w:p>
        </w:tc>
        <w:tc>
          <w:tcPr>
            <w:tcW w:w="540" w:type="dxa"/>
            <w:tcBorders>
              <w:top w:val="single" w:sz="4" w:space="0" w:color="auto"/>
              <w:left w:val="single" w:sz="4" w:space="0" w:color="auto"/>
              <w:bottom w:val="single" w:sz="4" w:space="0" w:color="auto"/>
              <w:right w:val="single" w:sz="4" w:space="0" w:color="auto"/>
            </w:tcBorders>
            <w:hideMark/>
          </w:tcPr>
          <w:p w14:paraId="31182558" w14:textId="77777777" w:rsidR="0050442C" w:rsidRPr="005308D3" w:rsidRDefault="0050442C" w:rsidP="005308D3">
            <w:pPr>
              <w:spacing w:after="0" w:line="240" w:lineRule="auto"/>
              <w:jc w:val="both"/>
              <w:rPr>
                <w:rFonts w:ascii="Times New Roman" w:hAnsi="Times New Roman" w:cs="Times New Roman"/>
                <w:sz w:val="18"/>
                <w:szCs w:val="18"/>
              </w:rPr>
            </w:pPr>
            <w:r w:rsidRPr="005308D3">
              <w:rPr>
                <w:rFonts w:ascii="Times New Roman" w:hAnsi="Times New Roman" w:cs="Times New Roman"/>
                <w:sz w:val="18"/>
                <w:szCs w:val="18"/>
              </w:rPr>
              <w:t>17</w:t>
            </w:r>
          </w:p>
        </w:tc>
        <w:tc>
          <w:tcPr>
            <w:tcW w:w="990" w:type="dxa"/>
            <w:tcBorders>
              <w:top w:val="single" w:sz="4" w:space="0" w:color="auto"/>
              <w:left w:val="single" w:sz="4" w:space="0" w:color="auto"/>
              <w:bottom w:val="single" w:sz="4" w:space="0" w:color="auto"/>
              <w:right w:val="single" w:sz="4" w:space="0" w:color="auto"/>
            </w:tcBorders>
            <w:hideMark/>
          </w:tcPr>
          <w:p w14:paraId="065D5E7D" w14:textId="77777777" w:rsidR="0050442C" w:rsidRPr="005308D3" w:rsidRDefault="0050442C" w:rsidP="005308D3">
            <w:pPr>
              <w:spacing w:after="0" w:line="240" w:lineRule="auto"/>
              <w:jc w:val="both"/>
              <w:rPr>
                <w:rFonts w:ascii="Times New Roman" w:hAnsi="Times New Roman" w:cs="Times New Roman"/>
                <w:sz w:val="18"/>
                <w:szCs w:val="18"/>
              </w:rPr>
            </w:pPr>
            <w:r w:rsidRPr="005308D3">
              <w:rPr>
                <w:rFonts w:ascii="Times New Roman" w:hAnsi="Times New Roman" w:cs="Times New Roman"/>
                <w:sz w:val="18"/>
                <w:szCs w:val="18"/>
              </w:rPr>
              <w:t>2.85</w:t>
            </w:r>
          </w:p>
        </w:tc>
        <w:tc>
          <w:tcPr>
            <w:tcW w:w="1440" w:type="dxa"/>
            <w:tcBorders>
              <w:top w:val="single" w:sz="4" w:space="0" w:color="auto"/>
              <w:left w:val="single" w:sz="4" w:space="0" w:color="auto"/>
              <w:bottom w:val="single" w:sz="4" w:space="0" w:color="auto"/>
              <w:right w:val="single" w:sz="4" w:space="0" w:color="auto"/>
            </w:tcBorders>
            <w:hideMark/>
          </w:tcPr>
          <w:p w14:paraId="46FE99C2" w14:textId="77777777" w:rsidR="0050442C" w:rsidRPr="005308D3" w:rsidRDefault="0050442C" w:rsidP="005308D3">
            <w:pPr>
              <w:spacing w:after="0" w:line="240" w:lineRule="auto"/>
              <w:jc w:val="both"/>
              <w:rPr>
                <w:rFonts w:ascii="Times New Roman" w:hAnsi="Times New Roman" w:cs="Times New Roman"/>
                <w:sz w:val="18"/>
                <w:szCs w:val="18"/>
              </w:rPr>
            </w:pPr>
            <w:r w:rsidRPr="005308D3">
              <w:rPr>
                <w:rFonts w:ascii="Times New Roman" w:hAnsi="Times New Roman" w:cs="Times New Roman"/>
                <w:sz w:val="18"/>
                <w:szCs w:val="18"/>
              </w:rPr>
              <w:t>AGREE</w:t>
            </w:r>
          </w:p>
        </w:tc>
      </w:tr>
      <w:tr w:rsidR="0050442C" w:rsidRPr="005308D3" w14:paraId="3079D83C" w14:textId="77777777" w:rsidTr="00AC3B56">
        <w:tc>
          <w:tcPr>
            <w:tcW w:w="630" w:type="dxa"/>
            <w:tcBorders>
              <w:top w:val="single" w:sz="4" w:space="0" w:color="auto"/>
              <w:left w:val="single" w:sz="4" w:space="0" w:color="auto"/>
              <w:bottom w:val="single" w:sz="4" w:space="0" w:color="auto"/>
              <w:right w:val="single" w:sz="4" w:space="0" w:color="auto"/>
            </w:tcBorders>
            <w:hideMark/>
          </w:tcPr>
          <w:p w14:paraId="0BE0ED00" w14:textId="77777777" w:rsidR="0050442C" w:rsidRPr="005308D3" w:rsidRDefault="0050442C" w:rsidP="005308D3">
            <w:pPr>
              <w:spacing w:after="0" w:line="240" w:lineRule="auto"/>
              <w:jc w:val="both"/>
              <w:rPr>
                <w:rFonts w:ascii="Times New Roman" w:hAnsi="Times New Roman" w:cs="Times New Roman"/>
                <w:sz w:val="18"/>
                <w:szCs w:val="18"/>
              </w:rPr>
            </w:pPr>
            <w:r w:rsidRPr="005308D3">
              <w:rPr>
                <w:rFonts w:ascii="Times New Roman" w:hAnsi="Times New Roman" w:cs="Times New Roman"/>
                <w:sz w:val="18"/>
                <w:szCs w:val="18"/>
              </w:rPr>
              <w:t>12</w:t>
            </w:r>
          </w:p>
        </w:tc>
        <w:tc>
          <w:tcPr>
            <w:tcW w:w="4230" w:type="dxa"/>
            <w:tcBorders>
              <w:top w:val="single" w:sz="4" w:space="0" w:color="auto"/>
              <w:left w:val="single" w:sz="4" w:space="0" w:color="auto"/>
              <w:bottom w:val="single" w:sz="4" w:space="0" w:color="auto"/>
              <w:right w:val="single" w:sz="4" w:space="0" w:color="auto"/>
            </w:tcBorders>
            <w:hideMark/>
          </w:tcPr>
          <w:p w14:paraId="4EF0D937" w14:textId="67D8BE90" w:rsidR="0050442C" w:rsidRPr="005308D3" w:rsidRDefault="00611460" w:rsidP="005308D3">
            <w:pPr>
              <w:spacing w:after="0" w:line="240" w:lineRule="auto"/>
              <w:jc w:val="both"/>
              <w:rPr>
                <w:rFonts w:ascii="Times New Roman" w:hAnsi="Times New Roman" w:cs="Times New Roman"/>
                <w:sz w:val="18"/>
                <w:szCs w:val="18"/>
              </w:rPr>
            </w:pPr>
            <w:r w:rsidRPr="005308D3">
              <w:rPr>
                <w:rFonts w:ascii="Times New Roman" w:hAnsi="Times New Roman" w:cs="Times New Roman"/>
                <w:sz w:val="18"/>
                <w:szCs w:val="18"/>
              </w:rPr>
              <w:t>K</w:t>
            </w:r>
            <w:r w:rsidR="00DE06E6" w:rsidRPr="005308D3">
              <w:rPr>
                <w:rFonts w:ascii="Times New Roman" w:hAnsi="Times New Roman" w:cs="Times New Roman"/>
                <w:sz w:val="18"/>
                <w:szCs w:val="18"/>
              </w:rPr>
              <w:t>idnappin</w:t>
            </w:r>
            <w:r w:rsidRPr="005308D3">
              <w:rPr>
                <w:rFonts w:ascii="Times New Roman" w:hAnsi="Times New Roman" w:cs="Times New Roman"/>
                <w:sz w:val="18"/>
                <w:szCs w:val="18"/>
              </w:rPr>
              <w:t>g</w:t>
            </w:r>
          </w:p>
        </w:tc>
        <w:tc>
          <w:tcPr>
            <w:tcW w:w="549" w:type="dxa"/>
            <w:gridSpan w:val="2"/>
            <w:tcBorders>
              <w:top w:val="single" w:sz="4" w:space="0" w:color="auto"/>
              <w:left w:val="single" w:sz="4" w:space="0" w:color="auto"/>
              <w:bottom w:val="single" w:sz="4" w:space="0" w:color="auto"/>
              <w:right w:val="single" w:sz="4" w:space="0" w:color="auto"/>
            </w:tcBorders>
            <w:hideMark/>
          </w:tcPr>
          <w:p w14:paraId="08C9E003" w14:textId="77777777" w:rsidR="0050442C" w:rsidRPr="005308D3" w:rsidRDefault="0050442C" w:rsidP="005308D3">
            <w:pPr>
              <w:spacing w:after="0" w:line="240" w:lineRule="auto"/>
              <w:jc w:val="both"/>
              <w:rPr>
                <w:rFonts w:ascii="Times New Roman" w:hAnsi="Times New Roman" w:cs="Times New Roman"/>
                <w:sz w:val="18"/>
                <w:szCs w:val="18"/>
              </w:rPr>
            </w:pPr>
            <w:r w:rsidRPr="005308D3">
              <w:rPr>
                <w:rFonts w:ascii="Times New Roman" w:hAnsi="Times New Roman" w:cs="Times New Roman"/>
                <w:sz w:val="18"/>
                <w:szCs w:val="18"/>
              </w:rPr>
              <w:t>14</w:t>
            </w:r>
          </w:p>
        </w:tc>
        <w:tc>
          <w:tcPr>
            <w:tcW w:w="441" w:type="dxa"/>
            <w:tcBorders>
              <w:top w:val="single" w:sz="4" w:space="0" w:color="auto"/>
              <w:left w:val="single" w:sz="4" w:space="0" w:color="auto"/>
              <w:bottom w:val="single" w:sz="4" w:space="0" w:color="auto"/>
              <w:right w:val="single" w:sz="4" w:space="0" w:color="auto"/>
            </w:tcBorders>
            <w:hideMark/>
          </w:tcPr>
          <w:p w14:paraId="43A37C13" w14:textId="77777777" w:rsidR="0050442C" w:rsidRPr="005308D3" w:rsidRDefault="0050442C" w:rsidP="005308D3">
            <w:pPr>
              <w:spacing w:after="0" w:line="240" w:lineRule="auto"/>
              <w:jc w:val="both"/>
              <w:rPr>
                <w:rFonts w:ascii="Times New Roman" w:hAnsi="Times New Roman" w:cs="Times New Roman"/>
                <w:sz w:val="18"/>
                <w:szCs w:val="18"/>
              </w:rPr>
            </w:pPr>
            <w:r w:rsidRPr="005308D3">
              <w:rPr>
                <w:rFonts w:ascii="Times New Roman" w:hAnsi="Times New Roman" w:cs="Times New Roman"/>
                <w:sz w:val="18"/>
                <w:szCs w:val="18"/>
              </w:rPr>
              <w:t>40</w:t>
            </w:r>
          </w:p>
        </w:tc>
        <w:tc>
          <w:tcPr>
            <w:tcW w:w="540" w:type="dxa"/>
            <w:tcBorders>
              <w:top w:val="single" w:sz="4" w:space="0" w:color="auto"/>
              <w:left w:val="single" w:sz="4" w:space="0" w:color="auto"/>
              <w:bottom w:val="single" w:sz="4" w:space="0" w:color="auto"/>
              <w:right w:val="single" w:sz="4" w:space="0" w:color="auto"/>
            </w:tcBorders>
            <w:hideMark/>
          </w:tcPr>
          <w:p w14:paraId="71DBCC73" w14:textId="77777777" w:rsidR="0050442C" w:rsidRPr="005308D3" w:rsidRDefault="0050442C" w:rsidP="005308D3">
            <w:pPr>
              <w:spacing w:after="0" w:line="240" w:lineRule="auto"/>
              <w:jc w:val="both"/>
              <w:rPr>
                <w:rFonts w:ascii="Times New Roman" w:hAnsi="Times New Roman" w:cs="Times New Roman"/>
                <w:sz w:val="18"/>
                <w:szCs w:val="18"/>
              </w:rPr>
            </w:pPr>
            <w:r w:rsidRPr="005308D3">
              <w:rPr>
                <w:rFonts w:ascii="Times New Roman" w:hAnsi="Times New Roman" w:cs="Times New Roman"/>
                <w:sz w:val="18"/>
                <w:szCs w:val="18"/>
              </w:rPr>
              <w:t>80</w:t>
            </w:r>
          </w:p>
        </w:tc>
        <w:tc>
          <w:tcPr>
            <w:tcW w:w="540" w:type="dxa"/>
            <w:tcBorders>
              <w:top w:val="single" w:sz="4" w:space="0" w:color="auto"/>
              <w:left w:val="single" w:sz="4" w:space="0" w:color="auto"/>
              <w:bottom w:val="single" w:sz="4" w:space="0" w:color="auto"/>
              <w:right w:val="single" w:sz="4" w:space="0" w:color="auto"/>
            </w:tcBorders>
            <w:hideMark/>
          </w:tcPr>
          <w:p w14:paraId="183F5908" w14:textId="77777777" w:rsidR="0050442C" w:rsidRPr="005308D3" w:rsidRDefault="0050442C" w:rsidP="005308D3">
            <w:pPr>
              <w:spacing w:after="0" w:line="240" w:lineRule="auto"/>
              <w:jc w:val="both"/>
              <w:rPr>
                <w:rFonts w:ascii="Times New Roman" w:hAnsi="Times New Roman" w:cs="Times New Roman"/>
                <w:sz w:val="18"/>
                <w:szCs w:val="18"/>
              </w:rPr>
            </w:pPr>
            <w:r w:rsidRPr="005308D3">
              <w:rPr>
                <w:rFonts w:ascii="Times New Roman" w:hAnsi="Times New Roman" w:cs="Times New Roman"/>
                <w:sz w:val="18"/>
                <w:szCs w:val="18"/>
              </w:rPr>
              <w:t>41</w:t>
            </w:r>
          </w:p>
        </w:tc>
        <w:tc>
          <w:tcPr>
            <w:tcW w:w="990" w:type="dxa"/>
            <w:tcBorders>
              <w:top w:val="single" w:sz="4" w:space="0" w:color="auto"/>
              <w:left w:val="single" w:sz="4" w:space="0" w:color="auto"/>
              <w:bottom w:val="single" w:sz="4" w:space="0" w:color="auto"/>
              <w:right w:val="single" w:sz="4" w:space="0" w:color="auto"/>
            </w:tcBorders>
            <w:hideMark/>
          </w:tcPr>
          <w:p w14:paraId="5147481E" w14:textId="77777777" w:rsidR="0050442C" w:rsidRPr="005308D3" w:rsidRDefault="0050442C" w:rsidP="005308D3">
            <w:pPr>
              <w:spacing w:after="0" w:line="240" w:lineRule="auto"/>
              <w:jc w:val="both"/>
              <w:rPr>
                <w:rFonts w:ascii="Times New Roman" w:hAnsi="Times New Roman" w:cs="Times New Roman"/>
                <w:sz w:val="18"/>
                <w:szCs w:val="18"/>
              </w:rPr>
            </w:pPr>
            <w:r w:rsidRPr="005308D3">
              <w:rPr>
                <w:rFonts w:ascii="Times New Roman" w:hAnsi="Times New Roman" w:cs="Times New Roman"/>
                <w:sz w:val="18"/>
                <w:szCs w:val="18"/>
              </w:rPr>
              <w:t>2.15</w:t>
            </w:r>
          </w:p>
        </w:tc>
        <w:tc>
          <w:tcPr>
            <w:tcW w:w="1440" w:type="dxa"/>
            <w:tcBorders>
              <w:top w:val="single" w:sz="4" w:space="0" w:color="auto"/>
              <w:left w:val="single" w:sz="4" w:space="0" w:color="auto"/>
              <w:bottom w:val="single" w:sz="4" w:space="0" w:color="auto"/>
              <w:right w:val="single" w:sz="4" w:space="0" w:color="auto"/>
            </w:tcBorders>
            <w:hideMark/>
          </w:tcPr>
          <w:p w14:paraId="36A69A4A" w14:textId="77777777" w:rsidR="0050442C" w:rsidRPr="005308D3" w:rsidRDefault="0050442C" w:rsidP="005308D3">
            <w:pPr>
              <w:spacing w:after="0" w:line="240" w:lineRule="auto"/>
              <w:jc w:val="both"/>
              <w:rPr>
                <w:rFonts w:ascii="Times New Roman" w:hAnsi="Times New Roman" w:cs="Times New Roman"/>
                <w:sz w:val="18"/>
                <w:szCs w:val="18"/>
              </w:rPr>
            </w:pPr>
            <w:r w:rsidRPr="005308D3">
              <w:rPr>
                <w:rFonts w:ascii="Times New Roman" w:hAnsi="Times New Roman" w:cs="Times New Roman"/>
                <w:sz w:val="18"/>
                <w:szCs w:val="18"/>
              </w:rPr>
              <w:t>DISAGREE</w:t>
            </w:r>
          </w:p>
        </w:tc>
      </w:tr>
      <w:tr w:rsidR="0050442C" w:rsidRPr="005308D3" w14:paraId="15BF0E74" w14:textId="77777777" w:rsidTr="00AC3B56">
        <w:tc>
          <w:tcPr>
            <w:tcW w:w="630" w:type="dxa"/>
            <w:tcBorders>
              <w:top w:val="single" w:sz="4" w:space="0" w:color="auto"/>
              <w:left w:val="single" w:sz="4" w:space="0" w:color="auto"/>
              <w:bottom w:val="single" w:sz="4" w:space="0" w:color="auto"/>
              <w:right w:val="single" w:sz="4" w:space="0" w:color="auto"/>
            </w:tcBorders>
            <w:hideMark/>
          </w:tcPr>
          <w:p w14:paraId="4D6936FC" w14:textId="77777777" w:rsidR="0050442C" w:rsidRPr="005308D3" w:rsidRDefault="0050442C" w:rsidP="005308D3">
            <w:pPr>
              <w:spacing w:after="0" w:line="240" w:lineRule="auto"/>
              <w:jc w:val="both"/>
              <w:rPr>
                <w:rFonts w:ascii="Times New Roman" w:hAnsi="Times New Roman" w:cs="Times New Roman"/>
                <w:sz w:val="18"/>
                <w:szCs w:val="18"/>
              </w:rPr>
            </w:pPr>
            <w:r w:rsidRPr="005308D3">
              <w:rPr>
                <w:rFonts w:ascii="Times New Roman" w:hAnsi="Times New Roman" w:cs="Times New Roman"/>
                <w:sz w:val="18"/>
                <w:szCs w:val="18"/>
              </w:rPr>
              <w:t>13</w:t>
            </w:r>
          </w:p>
        </w:tc>
        <w:tc>
          <w:tcPr>
            <w:tcW w:w="4230" w:type="dxa"/>
            <w:tcBorders>
              <w:top w:val="single" w:sz="4" w:space="0" w:color="auto"/>
              <w:left w:val="single" w:sz="4" w:space="0" w:color="auto"/>
              <w:bottom w:val="single" w:sz="4" w:space="0" w:color="auto"/>
              <w:right w:val="single" w:sz="4" w:space="0" w:color="auto"/>
            </w:tcBorders>
            <w:hideMark/>
          </w:tcPr>
          <w:p w14:paraId="586F3C6F" w14:textId="5CC9417B" w:rsidR="0050442C" w:rsidRPr="005308D3" w:rsidRDefault="00611460" w:rsidP="005308D3">
            <w:pPr>
              <w:spacing w:after="0" w:line="240" w:lineRule="auto"/>
              <w:jc w:val="both"/>
              <w:rPr>
                <w:rFonts w:ascii="Times New Roman" w:hAnsi="Times New Roman" w:cs="Times New Roman"/>
                <w:sz w:val="18"/>
                <w:szCs w:val="18"/>
              </w:rPr>
            </w:pPr>
            <w:r w:rsidRPr="005308D3">
              <w:rPr>
                <w:rFonts w:ascii="Times New Roman" w:hAnsi="Times New Roman" w:cs="Times New Roman"/>
                <w:sz w:val="18"/>
                <w:szCs w:val="18"/>
              </w:rPr>
              <w:t>Bullying</w:t>
            </w:r>
          </w:p>
        </w:tc>
        <w:tc>
          <w:tcPr>
            <w:tcW w:w="549" w:type="dxa"/>
            <w:gridSpan w:val="2"/>
            <w:tcBorders>
              <w:top w:val="single" w:sz="4" w:space="0" w:color="auto"/>
              <w:left w:val="single" w:sz="4" w:space="0" w:color="auto"/>
              <w:bottom w:val="single" w:sz="4" w:space="0" w:color="auto"/>
              <w:right w:val="single" w:sz="4" w:space="0" w:color="auto"/>
            </w:tcBorders>
            <w:hideMark/>
          </w:tcPr>
          <w:p w14:paraId="3E6E54D4" w14:textId="77777777" w:rsidR="0050442C" w:rsidRPr="005308D3" w:rsidRDefault="0050442C" w:rsidP="005308D3">
            <w:pPr>
              <w:spacing w:after="0" w:line="240" w:lineRule="auto"/>
              <w:jc w:val="both"/>
              <w:rPr>
                <w:rFonts w:ascii="Times New Roman" w:hAnsi="Times New Roman" w:cs="Times New Roman"/>
                <w:sz w:val="18"/>
                <w:szCs w:val="18"/>
              </w:rPr>
            </w:pPr>
            <w:r w:rsidRPr="005308D3">
              <w:rPr>
                <w:rFonts w:ascii="Times New Roman" w:hAnsi="Times New Roman" w:cs="Times New Roman"/>
                <w:sz w:val="18"/>
                <w:szCs w:val="18"/>
              </w:rPr>
              <w:t>12</w:t>
            </w:r>
          </w:p>
        </w:tc>
        <w:tc>
          <w:tcPr>
            <w:tcW w:w="441" w:type="dxa"/>
            <w:tcBorders>
              <w:top w:val="single" w:sz="4" w:space="0" w:color="auto"/>
              <w:left w:val="single" w:sz="4" w:space="0" w:color="auto"/>
              <w:bottom w:val="single" w:sz="4" w:space="0" w:color="auto"/>
              <w:right w:val="single" w:sz="4" w:space="0" w:color="auto"/>
            </w:tcBorders>
            <w:hideMark/>
          </w:tcPr>
          <w:p w14:paraId="29B90F13" w14:textId="77777777" w:rsidR="0050442C" w:rsidRPr="005308D3" w:rsidRDefault="0050442C" w:rsidP="005308D3">
            <w:pPr>
              <w:spacing w:after="0" w:line="240" w:lineRule="auto"/>
              <w:jc w:val="both"/>
              <w:rPr>
                <w:rFonts w:ascii="Times New Roman" w:hAnsi="Times New Roman" w:cs="Times New Roman"/>
                <w:sz w:val="18"/>
                <w:szCs w:val="18"/>
              </w:rPr>
            </w:pPr>
            <w:r w:rsidRPr="005308D3">
              <w:rPr>
                <w:rFonts w:ascii="Times New Roman" w:hAnsi="Times New Roman" w:cs="Times New Roman"/>
                <w:sz w:val="18"/>
                <w:szCs w:val="18"/>
              </w:rPr>
              <w:t>86</w:t>
            </w:r>
          </w:p>
        </w:tc>
        <w:tc>
          <w:tcPr>
            <w:tcW w:w="540" w:type="dxa"/>
            <w:tcBorders>
              <w:top w:val="single" w:sz="4" w:space="0" w:color="auto"/>
              <w:left w:val="single" w:sz="4" w:space="0" w:color="auto"/>
              <w:bottom w:val="single" w:sz="4" w:space="0" w:color="auto"/>
              <w:right w:val="single" w:sz="4" w:space="0" w:color="auto"/>
            </w:tcBorders>
            <w:hideMark/>
          </w:tcPr>
          <w:p w14:paraId="3B841F60" w14:textId="77777777" w:rsidR="0050442C" w:rsidRPr="005308D3" w:rsidRDefault="0050442C" w:rsidP="005308D3">
            <w:pPr>
              <w:spacing w:after="0" w:line="240" w:lineRule="auto"/>
              <w:jc w:val="both"/>
              <w:rPr>
                <w:rFonts w:ascii="Times New Roman" w:hAnsi="Times New Roman" w:cs="Times New Roman"/>
                <w:sz w:val="18"/>
                <w:szCs w:val="18"/>
              </w:rPr>
            </w:pPr>
            <w:r w:rsidRPr="005308D3">
              <w:rPr>
                <w:rFonts w:ascii="Times New Roman" w:hAnsi="Times New Roman" w:cs="Times New Roman"/>
                <w:sz w:val="18"/>
                <w:szCs w:val="18"/>
              </w:rPr>
              <w:t>63</w:t>
            </w:r>
          </w:p>
        </w:tc>
        <w:tc>
          <w:tcPr>
            <w:tcW w:w="540" w:type="dxa"/>
            <w:tcBorders>
              <w:top w:val="single" w:sz="4" w:space="0" w:color="auto"/>
              <w:left w:val="single" w:sz="4" w:space="0" w:color="auto"/>
              <w:bottom w:val="single" w:sz="4" w:space="0" w:color="auto"/>
              <w:right w:val="single" w:sz="4" w:space="0" w:color="auto"/>
            </w:tcBorders>
            <w:hideMark/>
          </w:tcPr>
          <w:p w14:paraId="56B466B0" w14:textId="77777777" w:rsidR="0050442C" w:rsidRPr="005308D3" w:rsidRDefault="0050442C" w:rsidP="005308D3">
            <w:pPr>
              <w:spacing w:after="0" w:line="240" w:lineRule="auto"/>
              <w:jc w:val="both"/>
              <w:rPr>
                <w:rFonts w:ascii="Times New Roman" w:hAnsi="Times New Roman" w:cs="Times New Roman"/>
                <w:sz w:val="18"/>
                <w:szCs w:val="18"/>
              </w:rPr>
            </w:pPr>
            <w:r w:rsidRPr="005308D3">
              <w:rPr>
                <w:rFonts w:ascii="Times New Roman" w:hAnsi="Times New Roman" w:cs="Times New Roman"/>
                <w:sz w:val="18"/>
                <w:szCs w:val="18"/>
              </w:rPr>
              <w:t>14</w:t>
            </w:r>
          </w:p>
        </w:tc>
        <w:tc>
          <w:tcPr>
            <w:tcW w:w="990" w:type="dxa"/>
            <w:tcBorders>
              <w:top w:val="single" w:sz="4" w:space="0" w:color="auto"/>
              <w:left w:val="single" w:sz="4" w:space="0" w:color="auto"/>
              <w:bottom w:val="single" w:sz="4" w:space="0" w:color="auto"/>
              <w:right w:val="single" w:sz="4" w:space="0" w:color="auto"/>
            </w:tcBorders>
            <w:hideMark/>
          </w:tcPr>
          <w:p w14:paraId="61D44C58" w14:textId="77777777" w:rsidR="0050442C" w:rsidRPr="005308D3" w:rsidRDefault="0050442C" w:rsidP="005308D3">
            <w:pPr>
              <w:spacing w:after="0" w:line="240" w:lineRule="auto"/>
              <w:jc w:val="both"/>
              <w:rPr>
                <w:rFonts w:ascii="Times New Roman" w:hAnsi="Times New Roman" w:cs="Times New Roman"/>
                <w:sz w:val="18"/>
                <w:szCs w:val="18"/>
              </w:rPr>
            </w:pPr>
            <w:r w:rsidRPr="005308D3">
              <w:rPr>
                <w:rFonts w:ascii="Times New Roman" w:hAnsi="Times New Roman" w:cs="Times New Roman"/>
                <w:sz w:val="18"/>
                <w:szCs w:val="18"/>
              </w:rPr>
              <w:t>2.55</w:t>
            </w:r>
          </w:p>
        </w:tc>
        <w:tc>
          <w:tcPr>
            <w:tcW w:w="1440" w:type="dxa"/>
            <w:tcBorders>
              <w:top w:val="single" w:sz="4" w:space="0" w:color="auto"/>
              <w:left w:val="single" w:sz="4" w:space="0" w:color="auto"/>
              <w:bottom w:val="single" w:sz="4" w:space="0" w:color="auto"/>
              <w:right w:val="single" w:sz="4" w:space="0" w:color="auto"/>
            </w:tcBorders>
            <w:hideMark/>
          </w:tcPr>
          <w:p w14:paraId="2881C714" w14:textId="77777777" w:rsidR="0050442C" w:rsidRPr="005308D3" w:rsidRDefault="0050442C" w:rsidP="005308D3">
            <w:pPr>
              <w:spacing w:after="0" w:line="240" w:lineRule="auto"/>
              <w:jc w:val="both"/>
              <w:rPr>
                <w:rFonts w:ascii="Times New Roman" w:hAnsi="Times New Roman" w:cs="Times New Roman"/>
                <w:sz w:val="18"/>
                <w:szCs w:val="18"/>
              </w:rPr>
            </w:pPr>
            <w:r w:rsidRPr="005308D3">
              <w:rPr>
                <w:rFonts w:ascii="Times New Roman" w:hAnsi="Times New Roman" w:cs="Times New Roman"/>
                <w:sz w:val="18"/>
                <w:szCs w:val="18"/>
              </w:rPr>
              <w:t>AGREE</w:t>
            </w:r>
          </w:p>
        </w:tc>
      </w:tr>
      <w:tr w:rsidR="0050442C" w:rsidRPr="005308D3" w14:paraId="6BCE8F42" w14:textId="77777777" w:rsidTr="00AC3B56">
        <w:tc>
          <w:tcPr>
            <w:tcW w:w="630" w:type="dxa"/>
            <w:tcBorders>
              <w:top w:val="single" w:sz="4" w:space="0" w:color="auto"/>
              <w:left w:val="single" w:sz="4" w:space="0" w:color="auto"/>
              <w:bottom w:val="single" w:sz="4" w:space="0" w:color="auto"/>
              <w:right w:val="single" w:sz="4" w:space="0" w:color="auto"/>
            </w:tcBorders>
            <w:hideMark/>
          </w:tcPr>
          <w:p w14:paraId="5D9A36DB" w14:textId="77777777" w:rsidR="0050442C" w:rsidRPr="005308D3" w:rsidRDefault="0050442C" w:rsidP="005308D3">
            <w:pPr>
              <w:spacing w:after="0" w:line="240" w:lineRule="auto"/>
              <w:jc w:val="both"/>
              <w:rPr>
                <w:rFonts w:ascii="Times New Roman" w:hAnsi="Times New Roman" w:cs="Times New Roman"/>
                <w:sz w:val="18"/>
                <w:szCs w:val="18"/>
              </w:rPr>
            </w:pPr>
            <w:r w:rsidRPr="005308D3">
              <w:rPr>
                <w:rFonts w:ascii="Times New Roman" w:hAnsi="Times New Roman" w:cs="Times New Roman"/>
                <w:sz w:val="18"/>
                <w:szCs w:val="18"/>
              </w:rPr>
              <w:t>14</w:t>
            </w:r>
          </w:p>
        </w:tc>
        <w:tc>
          <w:tcPr>
            <w:tcW w:w="4230" w:type="dxa"/>
            <w:tcBorders>
              <w:top w:val="single" w:sz="4" w:space="0" w:color="auto"/>
              <w:left w:val="single" w:sz="4" w:space="0" w:color="auto"/>
              <w:bottom w:val="single" w:sz="4" w:space="0" w:color="auto"/>
              <w:right w:val="single" w:sz="4" w:space="0" w:color="auto"/>
            </w:tcBorders>
            <w:hideMark/>
          </w:tcPr>
          <w:p w14:paraId="00374AAD" w14:textId="5885CCDB" w:rsidR="0050442C" w:rsidRPr="005308D3" w:rsidRDefault="00611460" w:rsidP="005308D3">
            <w:pPr>
              <w:spacing w:after="0" w:line="240" w:lineRule="auto"/>
              <w:jc w:val="both"/>
              <w:rPr>
                <w:rFonts w:ascii="Times New Roman" w:hAnsi="Times New Roman" w:cs="Times New Roman"/>
                <w:sz w:val="18"/>
                <w:szCs w:val="18"/>
              </w:rPr>
            </w:pPr>
            <w:r w:rsidRPr="005308D3">
              <w:rPr>
                <w:rFonts w:ascii="Times New Roman" w:hAnsi="Times New Roman" w:cs="Times New Roman"/>
                <w:sz w:val="18"/>
                <w:szCs w:val="18"/>
              </w:rPr>
              <w:t>Online porn addiction</w:t>
            </w:r>
          </w:p>
        </w:tc>
        <w:tc>
          <w:tcPr>
            <w:tcW w:w="549" w:type="dxa"/>
            <w:gridSpan w:val="2"/>
            <w:tcBorders>
              <w:top w:val="single" w:sz="4" w:space="0" w:color="auto"/>
              <w:left w:val="single" w:sz="4" w:space="0" w:color="auto"/>
              <w:bottom w:val="single" w:sz="4" w:space="0" w:color="auto"/>
              <w:right w:val="single" w:sz="4" w:space="0" w:color="auto"/>
            </w:tcBorders>
            <w:hideMark/>
          </w:tcPr>
          <w:p w14:paraId="64387D87" w14:textId="77777777" w:rsidR="0050442C" w:rsidRPr="005308D3" w:rsidRDefault="0050442C" w:rsidP="005308D3">
            <w:pPr>
              <w:spacing w:after="0" w:line="240" w:lineRule="auto"/>
              <w:jc w:val="both"/>
              <w:rPr>
                <w:rFonts w:ascii="Times New Roman" w:hAnsi="Times New Roman" w:cs="Times New Roman"/>
                <w:sz w:val="18"/>
                <w:szCs w:val="18"/>
              </w:rPr>
            </w:pPr>
            <w:r w:rsidRPr="005308D3">
              <w:rPr>
                <w:rFonts w:ascii="Times New Roman" w:hAnsi="Times New Roman" w:cs="Times New Roman"/>
                <w:sz w:val="18"/>
                <w:szCs w:val="18"/>
              </w:rPr>
              <w:t>54</w:t>
            </w:r>
          </w:p>
        </w:tc>
        <w:tc>
          <w:tcPr>
            <w:tcW w:w="441" w:type="dxa"/>
            <w:tcBorders>
              <w:top w:val="single" w:sz="4" w:space="0" w:color="auto"/>
              <w:left w:val="single" w:sz="4" w:space="0" w:color="auto"/>
              <w:bottom w:val="single" w:sz="4" w:space="0" w:color="auto"/>
              <w:right w:val="single" w:sz="4" w:space="0" w:color="auto"/>
            </w:tcBorders>
            <w:hideMark/>
          </w:tcPr>
          <w:p w14:paraId="6634841A" w14:textId="77777777" w:rsidR="0050442C" w:rsidRPr="005308D3" w:rsidRDefault="0050442C" w:rsidP="005308D3">
            <w:pPr>
              <w:spacing w:after="0" w:line="240" w:lineRule="auto"/>
              <w:jc w:val="both"/>
              <w:rPr>
                <w:rFonts w:ascii="Times New Roman" w:hAnsi="Times New Roman" w:cs="Times New Roman"/>
                <w:sz w:val="18"/>
                <w:szCs w:val="18"/>
              </w:rPr>
            </w:pPr>
            <w:r w:rsidRPr="005308D3">
              <w:rPr>
                <w:rFonts w:ascii="Times New Roman" w:hAnsi="Times New Roman" w:cs="Times New Roman"/>
                <w:sz w:val="18"/>
                <w:szCs w:val="18"/>
              </w:rPr>
              <w:t>51</w:t>
            </w:r>
          </w:p>
        </w:tc>
        <w:tc>
          <w:tcPr>
            <w:tcW w:w="540" w:type="dxa"/>
            <w:tcBorders>
              <w:top w:val="single" w:sz="4" w:space="0" w:color="auto"/>
              <w:left w:val="single" w:sz="4" w:space="0" w:color="auto"/>
              <w:bottom w:val="single" w:sz="4" w:space="0" w:color="auto"/>
              <w:right w:val="single" w:sz="4" w:space="0" w:color="auto"/>
            </w:tcBorders>
            <w:hideMark/>
          </w:tcPr>
          <w:p w14:paraId="07BCBC6E" w14:textId="77777777" w:rsidR="0050442C" w:rsidRPr="005308D3" w:rsidRDefault="0050442C" w:rsidP="005308D3">
            <w:pPr>
              <w:spacing w:after="0" w:line="240" w:lineRule="auto"/>
              <w:jc w:val="both"/>
              <w:rPr>
                <w:rFonts w:ascii="Times New Roman" w:hAnsi="Times New Roman" w:cs="Times New Roman"/>
                <w:sz w:val="18"/>
                <w:szCs w:val="18"/>
              </w:rPr>
            </w:pPr>
            <w:r w:rsidRPr="005308D3">
              <w:rPr>
                <w:rFonts w:ascii="Times New Roman" w:hAnsi="Times New Roman" w:cs="Times New Roman"/>
                <w:sz w:val="18"/>
                <w:szCs w:val="18"/>
              </w:rPr>
              <w:t>54</w:t>
            </w:r>
          </w:p>
        </w:tc>
        <w:tc>
          <w:tcPr>
            <w:tcW w:w="540" w:type="dxa"/>
            <w:tcBorders>
              <w:top w:val="single" w:sz="4" w:space="0" w:color="auto"/>
              <w:left w:val="single" w:sz="4" w:space="0" w:color="auto"/>
              <w:bottom w:val="single" w:sz="4" w:space="0" w:color="auto"/>
              <w:right w:val="single" w:sz="4" w:space="0" w:color="auto"/>
            </w:tcBorders>
            <w:hideMark/>
          </w:tcPr>
          <w:p w14:paraId="6E957969" w14:textId="77777777" w:rsidR="0050442C" w:rsidRPr="005308D3" w:rsidRDefault="0050442C" w:rsidP="005308D3">
            <w:pPr>
              <w:spacing w:after="0" w:line="240" w:lineRule="auto"/>
              <w:jc w:val="both"/>
              <w:rPr>
                <w:rFonts w:ascii="Times New Roman" w:hAnsi="Times New Roman" w:cs="Times New Roman"/>
                <w:sz w:val="18"/>
                <w:szCs w:val="18"/>
              </w:rPr>
            </w:pPr>
            <w:r w:rsidRPr="005308D3">
              <w:rPr>
                <w:rFonts w:ascii="Times New Roman" w:hAnsi="Times New Roman" w:cs="Times New Roman"/>
                <w:sz w:val="18"/>
                <w:szCs w:val="18"/>
              </w:rPr>
              <w:t>16</w:t>
            </w:r>
          </w:p>
        </w:tc>
        <w:tc>
          <w:tcPr>
            <w:tcW w:w="990" w:type="dxa"/>
            <w:tcBorders>
              <w:top w:val="single" w:sz="4" w:space="0" w:color="auto"/>
              <w:left w:val="single" w:sz="4" w:space="0" w:color="auto"/>
              <w:bottom w:val="single" w:sz="4" w:space="0" w:color="auto"/>
              <w:right w:val="single" w:sz="4" w:space="0" w:color="auto"/>
            </w:tcBorders>
            <w:hideMark/>
          </w:tcPr>
          <w:p w14:paraId="775FACD9" w14:textId="77777777" w:rsidR="0050442C" w:rsidRPr="005308D3" w:rsidRDefault="0050442C" w:rsidP="005308D3">
            <w:pPr>
              <w:spacing w:after="0" w:line="240" w:lineRule="auto"/>
              <w:jc w:val="both"/>
              <w:rPr>
                <w:rFonts w:ascii="Times New Roman" w:hAnsi="Times New Roman" w:cs="Times New Roman"/>
                <w:sz w:val="18"/>
                <w:szCs w:val="18"/>
              </w:rPr>
            </w:pPr>
            <w:r w:rsidRPr="005308D3">
              <w:rPr>
                <w:rFonts w:ascii="Times New Roman" w:hAnsi="Times New Roman" w:cs="Times New Roman"/>
                <w:sz w:val="18"/>
                <w:szCs w:val="18"/>
              </w:rPr>
              <w:t>2.82</w:t>
            </w:r>
          </w:p>
        </w:tc>
        <w:tc>
          <w:tcPr>
            <w:tcW w:w="1440" w:type="dxa"/>
            <w:tcBorders>
              <w:top w:val="single" w:sz="4" w:space="0" w:color="auto"/>
              <w:left w:val="single" w:sz="4" w:space="0" w:color="auto"/>
              <w:bottom w:val="single" w:sz="4" w:space="0" w:color="auto"/>
              <w:right w:val="single" w:sz="4" w:space="0" w:color="auto"/>
            </w:tcBorders>
            <w:hideMark/>
          </w:tcPr>
          <w:p w14:paraId="2C76FCD7" w14:textId="77777777" w:rsidR="0050442C" w:rsidRPr="005308D3" w:rsidRDefault="0050442C" w:rsidP="005308D3">
            <w:pPr>
              <w:spacing w:after="0" w:line="240" w:lineRule="auto"/>
              <w:jc w:val="both"/>
              <w:rPr>
                <w:rFonts w:ascii="Times New Roman" w:hAnsi="Times New Roman" w:cs="Times New Roman"/>
                <w:sz w:val="18"/>
                <w:szCs w:val="18"/>
              </w:rPr>
            </w:pPr>
            <w:r w:rsidRPr="005308D3">
              <w:rPr>
                <w:rFonts w:ascii="Times New Roman" w:hAnsi="Times New Roman" w:cs="Times New Roman"/>
                <w:sz w:val="18"/>
                <w:szCs w:val="18"/>
              </w:rPr>
              <w:t>AGREE</w:t>
            </w:r>
          </w:p>
        </w:tc>
      </w:tr>
      <w:tr w:rsidR="0050442C" w:rsidRPr="005308D3" w14:paraId="40E700DD" w14:textId="77777777" w:rsidTr="00AC3B56">
        <w:tc>
          <w:tcPr>
            <w:tcW w:w="630" w:type="dxa"/>
            <w:tcBorders>
              <w:top w:val="single" w:sz="4" w:space="0" w:color="auto"/>
              <w:left w:val="single" w:sz="4" w:space="0" w:color="auto"/>
              <w:bottom w:val="single" w:sz="4" w:space="0" w:color="auto"/>
              <w:right w:val="single" w:sz="4" w:space="0" w:color="auto"/>
            </w:tcBorders>
            <w:hideMark/>
          </w:tcPr>
          <w:p w14:paraId="6E5AB7EE" w14:textId="77777777" w:rsidR="0050442C" w:rsidRPr="005308D3" w:rsidRDefault="0050442C" w:rsidP="005308D3">
            <w:pPr>
              <w:spacing w:after="0" w:line="240" w:lineRule="auto"/>
              <w:jc w:val="both"/>
              <w:rPr>
                <w:rFonts w:ascii="Times New Roman" w:hAnsi="Times New Roman" w:cs="Times New Roman"/>
                <w:sz w:val="18"/>
                <w:szCs w:val="18"/>
              </w:rPr>
            </w:pPr>
            <w:r w:rsidRPr="005308D3">
              <w:rPr>
                <w:rFonts w:ascii="Times New Roman" w:hAnsi="Times New Roman" w:cs="Times New Roman"/>
                <w:sz w:val="18"/>
                <w:szCs w:val="18"/>
              </w:rPr>
              <w:t>15</w:t>
            </w:r>
          </w:p>
        </w:tc>
        <w:tc>
          <w:tcPr>
            <w:tcW w:w="4230" w:type="dxa"/>
            <w:tcBorders>
              <w:top w:val="single" w:sz="4" w:space="0" w:color="auto"/>
              <w:left w:val="single" w:sz="4" w:space="0" w:color="auto"/>
              <w:bottom w:val="single" w:sz="4" w:space="0" w:color="auto"/>
              <w:right w:val="single" w:sz="4" w:space="0" w:color="auto"/>
            </w:tcBorders>
            <w:hideMark/>
          </w:tcPr>
          <w:p w14:paraId="294F2777" w14:textId="55D48B6D" w:rsidR="0050442C" w:rsidRPr="005308D3" w:rsidRDefault="00611460" w:rsidP="005308D3">
            <w:pPr>
              <w:spacing w:after="0" w:line="240" w:lineRule="auto"/>
              <w:jc w:val="both"/>
              <w:rPr>
                <w:rFonts w:ascii="Times New Roman" w:hAnsi="Times New Roman" w:cs="Times New Roman"/>
                <w:sz w:val="18"/>
                <w:szCs w:val="18"/>
              </w:rPr>
            </w:pPr>
            <w:r w:rsidRPr="005308D3">
              <w:rPr>
                <w:rFonts w:ascii="Times New Roman" w:hAnsi="Times New Roman" w:cs="Times New Roman"/>
                <w:sz w:val="18"/>
                <w:szCs w:val="18"/>
              </w:rPr>
              <w:t>Poor attitudes to academic activities</w:t>
            </w:r>
          </w:p>
        </w:tc>
        <w:tc>
          <w:tcPr>
            <w:tcW w:w="549" w:type="dxa"/>
            <w:gridSpan w:val="2"/>
            <w:tcBorders>
              <w:top w:val="single" w:sz="4" w:space="0" w:color="auto"/>
              <w:left w:val="single" w:sz="4" w:space="0" w:color="auto"/>
              <w:bottom w:val="single" w:sz="4" w:space="0" w:color="auto"/>
              <w:right w:val="single" w:sz="4" w:space="0" w:color="auto"/>
            </w:tcBorders>
            <w:hideMark/>
          </w:tcPr>
          <w:p w14:paraId="5CA9B966" w14:textId="77777777" w:rsidR="0050442C" w:rsidRPr="005308D3" w:rsidRDefault="0050442C" w:rsidP="005308D3">
            <w:pPr>
              <w:spacing w:after="0" w:line="240" w:lineRule="auto"/>
              <w:jc w:val="both"/>
              <w:rPr>
                <w:rFonts w:ascii="Times New Roman" w:hAnsi="Times New Roman" w:cs="Times New Roman"/>
                <w:sz w:val="18"/>
                <w:szCs w:val="18"/>
              </w:rPr>
            </w:pPr>
            <w:r w:rsidRPr="005308D3">
              <w:rPr>
                <w:rFonts w:ascii="Times New Roman" w:hAnsi="Times New Roman" w:cs="Times New Roman"/>
                <w:sz w:val="18"/>
                <w:szCs w:val="18"/>
              </w:rPr>
              <w:t>41</w:t>
            </w:r>
          </w:p>
        </w:tc>
        <w:tc>
          <w:tcPr>
            <w:tcW w:w="441" w:type="dxa"/>
            <w:tcBorders>
              <w:top w:val="single" w:sz="4" w:space="0" w:color="auto"/>
              <w:left w:val="single" w:sz="4" w:space="0" w:color="auto"/>
              <w:bottom w:val="single" w:sz="4" w:space="0" w:color="auto"/>
              <w:right w:val="single" w:sz="4" w:space="0" w:color="auto"/>
            </w:tcBorders>
            <w:hideMark/>
          </w:tcPr>
          <w:p w14:paraId="763A6E98" w14:textId="77777777" w:rsidR="0050442C" w:rsidRPr="005308D3" w:rsidRDefault="0050442C" w:rsidP="005308D3">
            <w:pPr>
              <w:spacing w:after="0" w:line="240" w:lineRule="auto"/>
              <w:jc w:val="both"/>
              <w:rPr>
                <w:rFonts w:ascii="Times New Roman" w:hAnsi="Times New Roman" w:cs="Times New Roman"/>
                <w:sz w:val="18"/>
                <w:szCs w:val="18"/>
              </w:rPr>
            </w:pPr>
            <w:r w:rsidRPr="005308D3">
              <w:rPr>
                <w:rFonts w:ascii="Times New Roman" w:hAnsi="Times New Roman" w:cs="Times New Roman"/>
                <w:sz w:val="18"/>
                <w:szCs w:val="18"/>
              </w:rPr>
              <w:t>44</w:t>
            </w:r>
          </w:p>
        </w:tc>
        <w:tc>
          <w:tcPr>
            <w:tcW w:w="540" w:type="dxa"/>
            <w:tcBorders>
              <w:top w:val="single" w:sz="4" w:space="0" w:color="auto"/>
              <w:left w:val="single" w:sz="4" w:space="0" w:color="auto"/>
              <w:bottom w:val="single" w:sz="4" w:space="0" w:color="auto"/>
              <w:right w:val="single" w:sz="4" w:space="0" w:color="auto"/>
            </w:tcBorders>
            <w:hideMark/>
          </w:tcPr>
          <w:p w14:paraId="3AB1B6AE" w14:textId="77777777" w:rsidR="0050442C" w:rsidRPr="005308D3" w:rsidRDefault="0050442C" w:rsidP="005308D3">
            <w:pPr>
              <w:spacing w:after="0" w:line="240" w:lineRule="auto"/>
              <w:jc w:val="both"/>
              <w:rPr>
                <w:rFonts w:ascii="Times New Roman" w:hAnsi="Times New Roman" w:cs="Times New Roman"/>
                <w:sz w:val="18"/>
                <w:szCs w:val="18"/>
              </w:rPr>
            </w:pPr>
            <w:r w:rsidRPr="005308D3">
              <w:rPr>
                <w:rFonts w:ascii="Times New Roman" w:hAnsi="Times New Roman" w:cs="Times New Roman"/>
                <w:sz w:val="18"/>
                <w:szCs w:val="18"/>
              </w:rPr>
              <w:t>60</w:t>
            </w:r>
          </w:p>
        </w:tc>
        <w:tc>
          <w:tcPr>
            <w:tcW w:w="540" w:type="dxa"/>
            <w:tcBorders>
              <w:top w:val="single" w:sz="4" w:space="0" w:color="auto"/>
              <w:left w:val="single" w:sz="4" w:space="0" w:color="auto"/>
              <w:bottom w:val="single" w:sz="4" w:space="0" w:color="auto"/>
              <w:right w:val="single" w:sz="4" w:space="0" w:color="auto"/>
            </w:tcBorders>
            <w:hideMark/>
          </w:tcPr>
          <w:p w14:paraId="4EB9F59F" w14:textId="77777777" w:rsidR="0050442C" w:rsidRPr="005308D3" w:rsidRDefault="0050442C" w:rsidP="005308D3">
            <w:pPr>
              <w:spacing w:after="0" w:line="240" w:lineRule="auto"/>
              <w:jc w:val="both"/>
              <w:rPr>
                <w:rFonts w:ascii="Times New Roman" w:hAnsi="Times New Roman" w:cs="Times New Roman"/>
                <w:sz w:val="18"/>
                <w:szCs w:val="18"/>
              </w:rPr>
            </w:pPr>
            <w:r w:rsidRPr="005308D3">
              <w:rPr>
                <w:rFonts w:ascii="Times New Roman" w:hAnsi="Times New Roman" w:cs="Times New Roman"/>
                <w:sz w:val="18"/>
                <w:szCs w:val="18"/>
              </w:rPr>
              <w:t>30</w:t>
            </w:r>
          </w:p>
        </w:tc>
        <w:tc>
          <w:tcPr>
            <w:tcW w:w="990" w:type="dxa"/>
            <w:tcBorders>
              <w:top w:val="single" w:sz="4" w:space="0" w:color="auto"/>
              <w:left w:val="single" w:sz="4" w:space="0" w:color="auto"/>
              <w:bottom w:val="single" w:sz="4" w:space="0" w:color="auto"/>
              <w:right w:val="single" w:sz="4" w:space="0" w:color="auto"/>
            </w:tcBorders>
            <w:hideMark/>
          </w:tcPr>
          <w:p w14:paraId="4F10A862" w14:textId="77777777" w:rsidR="0050442C" w:rsidRPr="005308D3" w:rsidRDefault="0050442C" w:rsidP="005308D3">
            <w:pPr>
              <w:spacing w:after="0" w:line="240" w:lineRule="auto"/>
              <w:jc w:val="both"/>
              <w:rPr>
                <w:rFonts w:ascii="Times New Roman" w:hAnsi="Times New Roman" w:cs="Times New Roman"/>
                <w:sz w:val="18"/>
                <w:szCs w:val="18"/>
              </w:rPr>
            </w:pPr>
            <w:r w:rsidRPr="005308D3">
              <w:rPr>
                <w:rFonts w:ascii="Times New Roman" w:hAnsi="Times New Roman" w:cs="Times New Roman"/>
                <w:sz w:val="18"/>
                <w:szCs w:val="18"/>
              </w:rPr>
              <w:t>2.55</w:t>
            </w:r>
          </w:p>
        </w:tc>
        <w:tc>
          <w:tcPr>
            <w:tcW w:w="1440" w:type="dxa"/>
            <w:tcBorders>
              <w:top w:val="single" w:sz="4" w:space="0" w:color="auto"/>
              <w:left w:val="single" w:sz="4" w:space="0" w:color="auto"/>
              <w:bottom w:val="single" w:sz="4" w:space="0" w:color="auto"/>
              <w:right w:val="single" w:sz="4" w:space="0" w:color="auto"/>
            </w:tcBorders>
            <w:hideMark/>
          </w:tcPr>
          <w:p w14:paraId="4D18865A" w14:textId="77777777" w:rsidR="0050442C" w:rsidRPr="005308D3" w:rsidRDefault="0050442C" w:rsidP="005308D3">
            <w:pPr>
              <w:spacing w:after="0" w:line="240" w:lineRule="auto"/>
              <w:jc w:val="both"/>
              <w:rPr>
                <w:rFonts w:ascii="Times New Roman" w:hAnsi="Times New Roman" w:cs="Times New Roman"/>
                <w:sz w:val="18"/>
                <w:szCs w:val="18"/>
              </w:rPr>
            </w:pPr>
            <w:r w:rsidRPr="005308D3">
              <w:rPr>
                <w:rFonts w:ascii="Times New Roman" w:hAnsi="Times New Roman" w:cs="Times New Roman"/>
                <w:sz w:val="18"/>
                <w:szCs w:val="18"/>
              </w:rPr>
              <w:t>AGREE</w:t>
            </w:r>
          </w:p>
        </w:tc>
      </w:tr>
    </w:tbl>
    <w:p w14:paraId="7918F3C6" w14:textId="77777777" w:rsidR="0050442C" w:rsidRPr="00367653" w:rsidRDefault="0050442C" w:rsidP="00FE1554">
      <w:pPr>
        <w:spacing w:line="480" w:lineRule="auto"/>
        <w:jc w:val="both"/>
        <w:rPr>
          <w:rFonts w:ascii="Times New Roman" w:hAnsi="Times New Roman" w:cs="Times New Roman"/>
          <w:sz w:val="2"/>
          <w:szCs w:val="2"/>
        </w:rPr>
      </w:pPr>
    </w:p>
    <w:p w14:paraId="4D4CFCCC" w14:textId="787AC108" w:rsidR="0050442C" w:rsidRPr="00FE1554" w:rsidRDefault="0050442C" w:rsidP="0053787C">
      <w:pPr>
        <w:tabs>
          <w:tab w:val="left" w:pos="7110"/>
        </w:tabs>
        <w:spacing w:after="0" w:line="360" w:lineRule="auto"/>
        <w:jc w:val="both"/>
        <w:rPr>
          <w:rFonts w:ascii="Times New Roman" w:hAnsi="Times New Roman" w:cs="Times New Roman"/>
          <w:sz w:val="24"/>
          <w:szCs w:val="24"/>
        </w:rPr>
      </w:pPr>
      <w:r w:rsidRPr="00FE1554">
        <w:rPr>
          <w:rFonts w:ascii="Times New Roman" w:hAnsi="Times New Roman" w:cs="Times New Roman"/>
          <w:sz w:val="24"/>
          <w:szCs w:val="24"/>
        </w:rPr>
        <w:t>Table 1 above shows that the</w:t>
      </w:r>
      <w:r w:rsidR="00B73D7A" w:rsidRPr="00FE1554">
        <w:rPr>
          <w:rFonts w:ascii="Times New Roman" w:hAnsi="Times New Roman" w:cs="Times New Roman"/>
          <w:sz w:val="24"/>
          <w:szCs w:val="24"/>
        </w:rPr>
        <w:t xml:space="preserve"> in-school risky </w:t>
      </w:r>
      <w:proofErr w:type="spellStart"/>
      <w:r w:rsidR="00B73D7A" w:rsidRPr="00FE1554">
        <w:rPr>
          <w:rFonts w:ascii="Times New Roman" w:hAnsi="Times New Roman" w:cs="Times New Roman"/>
          <w:sz w:val="24"/>
          <w:szCs w:val="24"/>
        </w:rPr>
        <w:t>behaviour</w:t>
      </w:r>
      <w:proofErr w:type="spellEnd"/>
      <w:r w:rsidR="00B73D7A" w:rsidRPr="00FE1554">
        <w:rPr>
          <w:rFonts w:ascii="Times New Roman" w:hAnsi="Times New Roman" w:cs="Times New Roman"/>
          <w:sz w:val="24"/>
          <w:szCs w:val="24"/>
        </w:rPr>
        <w:t xml:space="preserve"> exhibited by senior school students in Nsukka Urban include cybercrimes, drug addiction, stealing habit, fighting, different forms of sex abuse, vandalism, disobedience to elders etc. </w:t>
      </w:r>
      <w:r w:rsidRPr="00FE1554">
        <w:rPr>
          <w:rFonts w:ascii="Times New Roman" w:hAnsi="Times New Roman" w:cs="Times New Roman"/>
          <w:sz w:val="24"/>
          <w:szCs w:val="24"/>
        </w:rPr>
        <w:t xml:space="preserve"> The evidence of the responses had mean weight of 2. 65, 2.59, 2.63, 2.85, 2.82, 2.55, 2.71 etc. Contrary to the above response, respondents disagreed on the fact that </w:t>
      </w:r>
      <w:r w:rsidR="00CD6E12" w:rsidRPr="00FE1554">
        <w:rPr>
          <w:rFonts w:ascii="Times New Roman" w:hAnsi="Times New Roman" w:cs="Times New Roman"/>
          <w:sz w:val="24"/>
          <w:szCs w:val="24"/>
        </w:rPr>
        <w:t>kidnapping is manifested among senior primary schools in Nsukka Urban</w:t>
      </w:r>
      <w:r w:rsidRPr="00FE1554">
        <w:rPr>
          <w:rFonts w:ascii="Times New Roman" w:hAnsi="Times New Roman" w:cs="Times New Roman"/>
          <w:sz w:val="24"/>
          <w:szCs w:val="24"/>
        </w:rPr>
        <w:t xml:space="preserve">. They </w:t>
      </w:r>
      <w:r w:rsidRPr="00FE1554">
        <w:rPr>
          <w:rFonts w:ascii="Times New Roman" w:hAnsi="Times New Roman" w:cs="Times New Roman"/>
          <w:sz w:val="24"/>
          <w:szCs w:val="24"/>
        </w:rPr>
        <w:lastRenderedPageBreak/>
        <w:t>argued that evaluation of library collection is the duty of both professional and nonprofessional librarians. This was evidential in the responses of the respondents which had a mean weight of 2.15.</w:t>
      </w:r>
    </w:p>
    <w:p w14:paraId="7898E876" w14:textId="7D23173F" w:rsidR="0050442C" w:rsidRDefault="0050442C" w:rsidP="005308D3">
      <w:pPr>
        <w:spacing w:after="0" w:line="240" w:lineRule="auto"/>
        <w:ind w:left="990" w:hanging="990"/>
        <w:jc w:val="both"/>
        <w:rPr>
          <w:rFonts w:ascii="Times New Roman" w:hAnsi="Times New Roman" w:cs="Times New Roman"/>
          <w:sz w:val="24"/>
          <w:szCs w:val="24"/>
        </w:rPr>
      </w:pPr>
      <w:r w:rsidRPr="00FE1554">
        <w:rPr>
          <w:rFonts w:ascii="Times New Roman" w:hAnsi="Times New Roman" w:cs="Times New Roman"/>
          <w:b/>
          <w:sz w:val="24"/>
          <w:szCs w:val="24"/>
        </w:rPr>
        <w:t xml:space="preserve">Table 2: </w:t>
      </w:r>
      <w:r w:rsidRPr="00FE1554">
        <w:rPr>
          <w:rFonts w:ascii="Times New Roman" w:hAnsi="Times New Roman" w:cs="Times New Roman"/>
          <w:sz w:val="24"/>
          <w:szCs w:val="24"/>
        </w:rPr>
        <w:t xml:space="preserve">Mean and standard deviation of the ratings of the respondents on </w:t>
      </w:r>
      <w:r w:rsidR="00265FD2" w:rsidRPr="00FE1554">
        <w:rPr>
          <w:rFonts w:ascii="Times New Roman" w:hAnsi="Times New Roman" w:cs="Times New Roman"/>
          <w:sz w:val="24"/>
          <w:szCs w:val="24"/>
        </w:rPr>
        <w:t>the social media comm</w:t>
      </w:r>
      <w:r w:rsidR="005308D3">
        <w:rPr>
          <w:rFonts w:ascii="Times New Roman" w:hAnsi="Times New Roman" w:cs="Times New Roman"/>
          <w:sz w:val="24"/>
          <w:szCs w:val="24"/>
        </w:rPr>
        <w:t>only used by senior primary students</w:t>
      </w:r>
    </w:p>
    <w:p w14:paraId="06DCA8DB" w14:textId="77777777" w:rsidR="007328FF" w:rsidRDefault="007328FF" w:rsidP="005308D3">
      <w:pPr>
        <w:spacing w:after="0" w:line="240" w:lineRule="auto"/>
        <w:ind w:left="990" w:hanging="990"/>
        <w:jc w:val="both"/>
        <w:rPr>
          <w:rFonts w:ascii="Times New Roman" w:hAnsi="Times New Roman" w:cs="Times New Roman"/>
          <w:sz w:val="24"/>
          <w:szCs w:val="24"/>
        </w:rPr>
      </w:pPr>
    </w:p>
    <w:p w14:paraId="5ED9ECBC" w14:textId="77777777" w:rsidR="007328FF" w:rsidRDefault="007328FF" w:rsidP="005308D3">
      <w:pPr>
        <w:spacing w:after="0" w:line="240" w:lineRule="auto"/>
        <w:ind w:left="990" w:hanging="990"/>
        <w:jc w:val="both"/>
        <w:rPr>
          <w:rFonts w:ascii="Times New Roman" w:hAnsi="Times New Roman" w:cs="Times New Roman"/>
          <w:sz w:val="24"/>
          <w:szCs w:val="24"/>
        </w:rPr>
      </w:pPr>
    </w:p>
    <w:p w14:paraId="01E2B6FE" w14:textId="77777777" w:rsidR="007328FF" w:rsidRDefault="007328FF" w:rsidP="005308D3">
      <w:pPr>
        <w:spacing w:after="0" w:line="240" w:lineRule="auto"/>
        <w:ind w:left="990" w:hanging="990"/>
        <w:jc w:val="both"/>
        <w:rPr>
          <w:rFonts w:ascii="Times New Roman" w:hAnsi="Times New Roman" w:cs="Times New Roman"/>
          <w:sz w:val="24"/>
          <w:szCs w:val="24"/>
        </w:rPr>
      </w:pPr>
    </w:p>
    <w:p w14:paraId="4DD4ADD7" w14:textId="77777777" w:rsidR="007328FF" w:rsidRPr="007328FF" w:rsidRDefault="007328FF" w:rsidP="007328FF">
      <w:pPr>
        <w:pStyle w:val="NoSpacing"/>
        <w:ind w:left="990" w:hanging="990"/>
        <w:jc w:val="center"/>
        <w:rPr>
          <w:rFonts w:ascii="Times New Roman" w:hAnsi="Times New Roman" w:cs="Times New Roman"/>
          <w:b/>
          <w:bCs/>
          <w:sz w:val="24"/>
          <w:szCs w:val="24"/>
        </w:rPr>
      </w:pPr>
      <w:r w:rsidRPr="007328FF">
        <w:rPr>
          <w:rFonts w:ascii="Times New Roman" w:hAnsi="Times New Roman" w:cs="Times New Roman"/>
          <w:b/>
          <w:bCs/>
          <w:sz w:val="24"/>
          <w:szCs w:val="24"/>
        </w:rPr>
        <w:t>N = 175</w:t>
      </w:r>
    </w:p>
    <w:tbl>
      <w:tblPr>
        <w:tblW w:w="972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1"/>
        <w:gridCol w:w="3859"/>
        <w:gridCol w:w="630"/>
        <w:gridCol w:w="630"/>
        <w:gridCol w:w="630"/>
        <w:gridCol w:w="630"/>
        <w:gridCol w:w="1080"/>
        <w:gridCol w:w="1620"/>
      </w:tblGrid>
      <w:tr w:rsidR="0050442C" w:rsidRPr="005308D3" w14:paraId="42CD441E" w14:textId="77777777" w:rsidTr="00AC3B56">
        <w:tc>
          <w:tcPr>
            <w:tcW w:w="641" w:type="dxa"/>
            <w:tcBorders>
              <w:top w:val="single" w:sz="4" w:space="0" w:color="auto"/>
              <w:left w:val="single" w:sz="4" w:space="0" w:color="auto"/>
              <w:bottom w:val="single" w:sz="4" w:space="0" w:color="auto"/>
              <w:right w:val="single" w:sz="4" w:space="0" w:color="auto"/>
            </w:tcBorders>
            <w:hideMark/>
          </w:tcPr>
          <w:p w14:paraId="1D1AF56C" w14:textId="77777777" w:rsidR="0050442C" w:rsidRPr="005308D3" w:rsidRDefault="0050442C" w:rsidP="005308D3">
            <w:pPr>
              <w:spacing w:after="0" w:line="240" w:lineRule="auto"/>
              <w:jc w:val="both"/>
              <w:rPr>
                <w:rFonts w:ascii="Times New Roman" w:hAnsi="Times New Roman" w:cs="Times New Roman"/>
                <w:b/>
                <w:sz w:val="18"/>
                <w:szCs w:val="18"/>
              </w:rPr>
            </w:pPr>
            <w:r w:rsidRPr="005308D3">
              <w:rPr>
                <w:rFonts w:ascii="Times New Roman" w:hAnsi="Times New Roman" w:cs="Times New Roman"/>
                <w:b/>
                <w:sz w:val="18"/>
                <w:szCs w:val="18"/>
              </w:rPr>
              <w:t>S/N</w:t>
            </w:r>
          </w:p>
        </w:tc>
        <w:tc>
          <w:tcPr>
            <w:tcW w:w="3859" w:type="dxa"/>
            <w:tcBorders>
              <w:top w:val="single" w:sz="4" w:space="0" w:color="auto"/>
              <w:left w:val="single" w:sz="4" w:space="0" w:color="auto"/>
              <w:bottom w:val="single" w:sz="4" w:space="0" w:color="auto"/>
              <w:right w:val="single" w:sz="4" w:space="0" w:color="auto"/>
            </w:tcBorders>
            <w:hideMark/>
          </w:tcPr>
          <w:p w14:paraId="2E460222" w14:textId="77777777" w:rsidR="0050442C" w:rsidRPr="005308D3" w:rsidRDefault="0050442C" w:rsidP="005308D3">
            <w:pPr>
              <w:spacing w:after="0" w:line="240" w:lineRule="auto"/>
              <w:jc w:val="both"/>
              <w:rPr>
                <w:rFonts w:ascii="Times New Roman" w:hAnsi="Times New Roman" w:cs="Times New Roman"/>
                <w:b/>
                <w:sz w:val="18"/>
                <w:szCs w:val="18"/>
              </w:rPr>
            </w:pPr>
            <w:r w:rsidRPr="005308D3">
              <w:rPr>
                <w:rFonts w:ascii="Times New Roman" w:hAnsi="Times New Roman" w:cs="Times New Roman"/>
                <w:b/>
                <w:sz w:val="18"/>
                <w:szCs w:val="18"/>
              </w:rPr>
              <w:t>ITEMS</w:t>
            </w:r>
          </w:p>
        </w:tc>
        <w:tc>
          <w:tcPr>
            <w:tcW w:w="630" w:type="dxa"/>
            <w:tcBorders>
              <w:top w:val="single" w:sz="4" w:space="0" w:color="auto"/>
              <w:left w:val="single" w:sz="4" w:space="0" w:color="auto"/>
              <w:bottom w:val="single" w:sz="4" w:space="0" w:color="auto"/>
              <w:right w:val="single" w:sz="4" w:space="0" w:color="auto"/>
            </w:tcBorders>
            <w:hideMark/>
          </w:tcPr>
          <w:p w14:paraId="4ECC9A48" w14:textId="77777777" w:rsidR="0050442C" w:rsidRPr="005308D3" w:rsidRDefault="0050442C" w:rsidP="005308D3">
            <w:pPr>
              <w:spacing w:after="0" w:line="240" w:lineRule="auto"/>
              <w:jc w:val="both"/>
              <w:rPr>
                <w:rFonts w:ascii="Times New Roman" w:hAnsi="Times New Roman" w:cs="Times New Roman"/>
                <w:b/>
                <w:sz w:val="18"/>
                <w:szCs w:val="18"/>
              </w:rPr>
            </w:pPr>
            <w:r w:rsidRPr="005308D3">
              <w:rPr>
                <w:rFonts w:ascii="Times New Roman" w:hAnsi="Times New Roman" w:cs="Times New Roman"/>
                <w:b/>
                <w:sz w:val="18"/>
                <w:szCs w:val="18"/>
              </w:rPr>
              <w:t>SA</w:t>
            </w:r>
          </w:p>
        </w:tc>
        <w:tc>
          <w:tcPr>
            <w:tcW w:w="630" w:type="dxa"/>
            <w:tcBorders>
              <w:top w:val="single" w:sz="4" w:space="0" w:color="auto"/>
              <w:left w:val="single" w:sz="4" w:space="0" w:color="auto"/>
              <w:bottom w:val="single" w:sz="4" w:space="0" w:color="auto"/>
              <w:right w:val="single" w:sz="4" w:space="0" w:color="auto"/>
            </w:tcBorders>
            <w:hideMark/>
          </w:tcPr>
          <w:p w14:paraId="1A47A462" w14:textId="77777777" w:rsidR="0050442C" w:rsidRPr="005308D3" w:rsidRDefault="0050442C" w:rsidP="005308D3">
            <w:pPr>
              <w:spacing w:after="0" w:line="240" w:lineRule="auto"/>
              <w:jc w:val="both"/>
              <w:rPr>
                <w:rFonts w:ascii="Times New Roman" w:hAnsi="Times New Roman" w:cs="Times New Roman"/>
                <w:b/>
                <w:sz w:val="18"/>
                <w:szCs w:val="18"/>
              </w:rPr>
            </w:pPr>
            <w:r w:rsidRPr="005308D3">
              <w:rPr>
                <w:rFonts w:ascii="Times New Roman" w:hAnsi="Times New Roman" w:cs="Times New Roman"/>
                <w:b/>
                <w:sz w:val="18"/>
                <w:szCs w:val="18"/>
              </w:rPr>
              <w:t>A</w:t>
            </w:r>
          </w:p>
        </w:tc>
        <w:tc>
          <w:tcPr>
            <w:tcW w:w="630" w:type="dxa"/>
            <w:tcBorders>
              <w:top w:val="single" w:sz="4" w:space="0" w:color="auto"/>
              <w:left w:val="single" w:sz="4" w:space="0" w:color="auto"/>
              <w:bottom w:val="single" w:sz="4" w:space="0" w:color="auto"/>
              <w:right w:val="single" w:sz="4" w:space="0" w:color="auto"/>
            </w:tcBorders>
            <w:hideMark/>
          </w:tcPr>
          <w:p w14:paraId="497A107A" w14:textId="77777777" w:rsidR="0050442C" w:rsidRPr="005308D3" w:rsidRDefault="0050442C" w:rsidP="005308D3">
            <w:pPr>
              <w:spacing w:after="0" w:line="240" w:lineRule="auto"/>
              <w:jc w:val="both"/>
              <w:rPr>
                <w:rFonts w:ascii="Times New Roman" w:hAnsi="Times New Roman" w:cs="Times New Roman"/>
                <w:b/>
                <w:sz w:val="18"/>
                <w:szCs w:val="18"/>
              </w:rPr>
            </w:pPr>
            <w:r w:rsidRPr="005308D3">
              <w:rPr>
                <w:rFonts w:ascii="Times New Roman" w:hAnsi="Times New Roman" w:cs="Times New Roman"/>
                <w:b/>
                <w:sz w:val="18"/>
                <w:szCs w:val="18"/>
              </w:rPr>
              <w:t>D</w:t>
            </w:r>
          </w:p>
        </w:tc>
        <w:tc>
          <w:tcPr>
            <w:tcW w:w="630" w:type="dxa"/>
            <w:tcBorders>
              <w:top w:val="single" w:sz="4" w:space="0" w:color="auto"/>
              <w:left w:val="single" w:sz="4" w:space="0" w:color="auto"/>
              <w:bottom w:val="single" w:sz="4" w:space="0" w:color="auto"/>
              <w:right w:val="single" w:sz="4" w:space="0" w:color="auto"/>
            </w:tcBorders>
            <w:hideMark/>
          </w:tcPr>
          <w:p w14:paraId="6AD70018" w14:textId="77777777" w:rsidR="0050442C" w:rsidRPr="005308D3" w:rsidRDefault="0050442C" w:rsidP="005308D3">
            <w:pPr>
              <w:spacing w:after="0" w:line="240" w:lineRule="auto"/>
              <w:jc w:val="both"/>
              <w:rPr>
                <w:rFonts w:ascii="Times New Roman" w:hAnsi="Times New Roman" w:cs="Times New Roman"/>
                <w:b/>
                <w:sz w:val="18"/>
                <w:szCs w:val="18"/>
              </w:rPr>
            </w:pPr>
            <w:r w:rsidRPr="005308D3">
              <w:rPr>
                <w:rFonts w:ascii="Times New Roman" w:hAnsi="Times New Roman" w:cs="Times New Roman"/>
                <w:b/>
                <w:sz w:val="18"/>
                <w:szCs w:val="18"/>
              </w:rPr>
              <w:t>SD</w:t>
            </w:r>
          </w:p>
        </w:tc>
        <w:tc>
          <w:tcPr>
            <w:tcW w:w="1080" w:type="dxa"/>
            <w:tcBorders>
              <w:top w:val="single" w:sz="4" w:space="0" w:color="auto"/>
              <w:left w:val="single" w:sz="4" w:space="0" w:color="auto"/>
              <w:bottom w:val="single" w:sz="4" w:space="0" w:color="auto"/>
              <w:right w:val="single" w:sz="4" w:space="0" w:color="auto"/>
            </w:tcBorders>
            <w:hideMark/>
          </w:tcPr>
          <w:p w14:paraId="552B8883" w14:textId="77777777" w:rsidR="0050442C" w:rsidRPr="005308D3" w:rsidRDefault="0050442C" w:rsidP="005308D3">
            <w:pPr>
              <w:spacing w:after="0" w:line="240" w:lineRule="auto"/>
              <w:jc w:val="both"/>
              <w:rPr>
                <w:rFonts w:ascii="Times New Roman" w:hAnsi="Times New Roman" w:cs="Times New Roman"/>
                <w:b/>
                <w:sz w:val="18"/>
                <w:szCs w:val="18"/>
              </w:rPr>
            </w:pPr>
            <w:r w:rsidRPr="005308D3">
              <w:rPr>
                <w:rFonts w:ascii="Times New Roman" w:hAnsi="Times New Roman" w:cs="Times New Roman"/>
                <w:b/>
                <w:sz w:val="18"/>
                <w:szCs w:val="18"/>
              </w:rPr>
              <w:t>MEAN</w:t>
            </w:r>
          </w:p>
        </w:tc>
        <w:tc>
          <w:tcPr>
            <w:tcW w:w="1620" w:type="dxa"/>
            <w:tcBorders>
              <w:top w:val="single" w:sz="4" w:space="0" w:color="auto"/>
              <w:left w:val="single" w:sz="4" w:space="0" w:color="auto"/>
              <w:bottom w:val="single" w:sz="4" w:space="0" w:color="auto"/>
              <w:right w:val="single" w:sz="4" w:space="0" w:color="auto"/>
            </w:tcBorders>
            <w:hideMark/>
          </w:tcPr>
          <w:p w14:paraId="0220E3BC" w14:textId="77777777" w:rsidR="0050442C" w:rsidRPr="005308D3" w:rsidRDefault="0050442C" w:rsidP="005308D3">
            <w:pPr>
              <w:spacing w:after="0" w:line="240" w:lineRule="auto"/>
              <w:jc w:val="both"/>
              <w:rPr>
                <w:rFonts w:ascii="Times New Roman" w:hAnsi="Times New Roman" w:cs="Times New Roman"/>
                <w:b/>
                <w:sz w:val="18"/>
                <w:szCs w:val="18"/>
              </w:rPr>
            </w:pPr>
            <w:r w:rsidRPr="005308D3">
              <w:rPr>
                <w:rFonts w:ascii="Times New Roman" w:hAnsi="Times New Roman" w:cs="Times New Roman"/>
                <w:b/>
                <w:sz w:val="18"/>
                <w:szCs w:val="18"/>
              </w:rPr>
              <w:t>DECISION</w:t>
            </w:r>
          </w:p>
        </w:tc>
      </w:tr>
      <w:tr w:rsidR="0050442C" w:rsidRPr="005308D3" w14:paraId="3FEBC05F" w14:textId="77777777" w:rsidTr="00AC3B56">
        <w:tc>
          <w:tcPr>
            <w:tcW w:w="641" w:type="dxa"/>
            <w:tcBorders>
              <w:top w:val="single" w:sz="4" w:space="0" w:color="auto"/>
              <w:left w:val="single" w:sz="4" w:space="0" w:color="auto"/>
              <w:bottom w:val="single" w:sz="4" w:space="0" w:color="auto"/>
              <w:right w:val="single" w:sz="4" w:space="0" w:color="auto"/>
            </w:tcBorders>
            <w:hideMark/>
          </w:tcPr>
          <w:p w14:paraId="57BAFBCE" w14:textId="77777777" w:rsidR="0050442C" w:rsidRPr="005308D3" w:rsidRDefault="0050442C" w:rsidP="005308D3">
            <w:pPr>
              <w:spacing w:after="0" w:line="240" w:lineRule="auto"/>
              <w:jc w:val="both"/>
              <w:rPr>
                <w:rFonts w:ascii="Times New Roman" w:hAnsi="Times New Roman" w:cs="Times New Roman"/>
                <w:sz w:val="18"/>
                <w:szCs w:val="18"/>
              </w:rPr>
            </w:pPr>
            <w:r w:rsidRPr="005308D3">
              <w:rPr>
                <w:rFonts w:ascii="Times New Roman" w:hAnsi="Times New Roman" w:cs="Times New Roman"/>
                <w:sz w:val="18"/>
                <w:szCs w:val="18"/>
              </w:rPr>
              <w:t>1</w:t>
            </w:r>
          </w:p>
        </w:tc>
        <w:tc>
          <w:tcPr>
            <w:tcW w:w="3859" w:type="dxa"/>
            <w:tcBorders>
              <w:top w:val="single" w:sz="4" w:space="0" w:color="auto"/>
              <w:left w:val="single" w:sz="4" w:space="0" w:color="auto"/>
              <w:bottom w:val="single" w:sz="4" w:space="0" w:color="auto"/>
              <w:right w:val="single" w:sz="4" w:space="0" w:color="auto"/>
            </w:tcBorders>
            <w:hideMark/>
          </w:tcPr>
          <w:p w14:paraId="3B5AF490" w14:textId="409673DF" w:rsidR="0050442C" w:rsidRPr="005308D3" w:rsidRDefault="007134A8" w:rsidP="005308D3">
            <w:pPr>
              <w:spacing w:after="0" w:line="240" w:lineRule="auto"/>
              <w:jc w:val="both"/>
              <w:rPr>
                <w:rFonts w:ascii="Times New Roman" w:hAnsi="Times New Roman" w:cs="Times New Roman"/>
                <w:sz w:val="18"/>
                <w:szCs w:val="18"/>
              </w:rPr>
            </w:pPr>
            <w:r w:rsidRPr="005308D3">
              <w:rPr>
                <w:rFonts w:ascii="Times New Roman" w:hAnsi="Times New Roman" w:cs="Times New Roman"/>
                <w:sz w:val="18"/>
                <w:szCs w:val="18"/>
              </w:rPr>
              <w:t>X (Twitter)</w:t>
            </w:r>
          </w:p>
        </w:tc>
        <w:tc>
          <w:tcPr>
            <w:tcW w:w="630" w:type="dxa"/>
            <w:tcBorders>
              <w:top w:val="single" w:sz="4" w:space="0" w:color="auto"/>
              <w:left w:val="single" w:sz="4" w:space="0" w:color="auto"/>
              <w:bottom w:val="single" w:sz="4" w:space="0" w:color="auto"/>
              <w:right w:val="single" w:sz="4" w:space="0" w:color="auto"/>
            </w:tcBorders>
            <w:hideMark/>
          </w:tcPr>
          <w:p w14:paraId="2B651347" w14:textId="77777777" w:rsidR="0050442C" w:rsidRPr="005308D3" w:rsidRDefault="0050442C" w:rsidP="005308D3">
            <w:pPr>
              <w:spacing w:after="0" w:line="240" w:lineRule="auto"/>
              <w:jc w:val="both"/>
              <w:rPr>
                <w:rFonts w:ascii="Times New Roman" w:hAnsi="Times New Roman" w:cs="Times New Roman"/>
                <w:sz w:val="18"/>
                <w:szCs w:val="18"/>
              </w:rPr>
            </w:pPr>
            <w:r w:rsidRPr="005308D3">
              <w:rPr>
                <w:rFonts w:ascii="Times New Roman" w:hAnsi="Times New Roman" w:cs="Times New Roman"/>
                <w:sz w:val="18"/>
                <w:szCs w:val="18"/>
              </w:rPr>
              <w:t>31</w:t>
            </w:r>
          </w:p>
        </w:tc>
        <w:tc>
          <w:tcPr>
            <w:tcW w:w="630" w:type="dxa"/>
            <w:tcBorders>
              <w:top w:val="single" w:sz="4" w:space="0" w:color="auto"/>
              <w:left w:val="single" w:sz="4" w:space="0" w:color="auto"/>
              <w:bottom w:val="single" w:sz="4" w:space="0" w:color="auto"/>
              <w:right w:val="single" w:sz="4" w:space="0" w:color="auto"/>
            </w:tcBorders>
            <w:hideMark/>
          </w:tcPr>
          <w:p w14:paraId="5FA151E6" w14:textId="77777777" w:rsidR="0050442C" w:rsidRPr="005308D3" w:rsidRDefault="0050442C" w:rsidP="005308D3">
            <w:pPr>
              <w:spacing w:after="0" w:line="240" w:lineRule="auto"/>
              <w:jc w:val="both"/>
              <w:rPr>
                <w:rFonts w:ascii="Times New Roman" w:hAnsi="Times New Roman" w:cs="Times New Roman"/>
                <w:sz w:val="18"/>
                <w:szCs w:val="18"/>
              </w:rPr>
            </w:pPr>
            <w:r w:rsidRPr="005308D3">
              <w:rPr>
                <w:rFonts w:ascii="Times New Roman" w:hAnsi="Times New Roman" w:cs="Times New Roman"/>
                <w:sz w:val="18"/>
                <w:szCs w:val="18"/>
              </w:rPr>
              <w:t>56</w:t>
            </w:r>
          </w:p>
        </w:tc>
        <w:tc>
          <w:tcPr>
            <w:tcW w:w="630" w:type="dxa"/>
            <w:tcBorders>
              <w:top w:val="single" w:sz="4" w:space="0" w:color="auto"/>
              <w:left w:val="single" w:sz="4" w:space="0" w:color="auto"/>
              <w:bottom w:val="single" w:sz="4" w:space="0" w:color="auto"/>
              <w:right w:val="single" w:sz="4" w:space="0" w:color="auto"/>
            </w:tcBorders>
            <w:hideMark/>
          </w:tcPr>
          <w:p w14:paraId="4ACFCCDB" w14:textId="77777777" w:rsidR="0050442C" w:rsidRPr="005308D3" w:rsidRDefault="0050442C" w:rsidP="005308D3">
            <w:pPr>
              <w:spacing w:after="0" w:line="240" w:lineRule="auto"/>
              <w:jc w:val="both"/>
              <w:rPr>
                <w:rFonts w:ascii="Times New Roman" w:hAnsi="Times New Roman" w:cs="Times New Roman"/>
                <w:sz w:val="18"/>
                <w:szCs w:val="18"/>
              </w:rPr>
            </w:pPr>
            <w:r w:rsidRPr="005308D3">
              <w:rPr>
                <w:rFonts w:ascii="Times New Roman" w:hAnsi="Times New Roman" w:cs="Times New Roman"/>
                <w:sz w:val="18"/>
                <w:szCs w:val="18"/>
              </w:rPr>
              <w:t>64</w:t>
            </w:r>
          </w:p>
        </w:tc>
        <w:tc>
          <w:tcPr>
            <w:tcW w:w="630" w:type="dxa"/>
            <w:tcBorders>
              <w:top w:val="single" w:sz="4" w:space="0" w:color="auto"/>
              <w:left w:val="single" w:sz="4" w:space="0" w:color="auto"/>
              <w:bottom w:val="single" w:sz="4" w:space="0" w:color="auto"/>
              <w:right w:val="single" w:sz="4" w:space="0" w:color="auto"/>
            </w:tcBorders>
            <w:hideMark/>
          </w:tcPr>
          <w:p w14:paraId="20F2C168" w14:textId="77777777" w:rsidR="0050442C" w:rsidRPr="005308D3" w:rsidRDefault="0050442C" w:rsidP="005308D3">
            <w:pPr>
              <w:spacing w:after="0" w:line="240" w:lineRule="auto"/>
              <w:jc w:val="both"/>
              <w:rPr>
                <w:rFonts w:ascii="Times New Roman" w:hAnsi="Times New Roman" w:cs="Times New Roman"/>
                <w:sz w:val="18"/>
                <w:szCs w:val="18"/>
              </w:rPr>
            </w:pPr>
            <w:r w:rsidRPr="005308D3">
              <w:rPr>
                <w:rFonts w:ascii="Times New Roman" w:hAnsi="Times New Roman" w:cs="Times New Roman"/>
                <w:sz w:val="18"/>
                <w:szCs w:val="18"/>
              </w:rPr>
              <w:t>24</w:t>
            </w:r>
          </w:p>
        </w:tc>
        <w:tc>
          <w:tcPr>
            <w:tcW w:w="1080" w:type="dxa"/>
            <w:tcBorders>
              <w:top w:val="single" w:sz="4" w:space="0" w:color="auto"/>
              <w:left w:val="single" w:sz="4" w:space="0" w:color="auto"/>
              <w:bottom w:val="single" w:sz="4" w:space="0" w:color="auto"/>
              <w:right w:val="single" w:sz="4" w:space="0" w:color="auto"/>
            </w:tcBorders>
            <w:hideMark/>
          </w:tcPr>
          <w:p w14:paraId="1BF27013" w14:textId="77777777" w:rsidR="0050442C" w:rsidRPr="005308D3" w:rsidRDefault="0050442C" w:rsidP="005308D3">
            <w:pPr>
              <w:spacing w:after="0" w:line="240" w:lineRule="auto"/>
              <w:jc w:val="both"/>
              <w:rPr>
                <w:rFonts w:ascii="Times New Roman" w:hAnsi="Times New Roman" w:cs="Times New Roman"/>
                <w:sz w:val="18"/>
                <w:szCs w:val="18"/>
              </w:rPr>
            </w:pPr>
            <w:r w:rsidRPr="005308D3">
              <w:rPr>
                <w:rFonts w:ascii="Times New Roman" w:hAnsi="Times New Roman" w:cs="Times New Roman"/>
                <w:sz w:val="18"/>
                <w:szCs w:val="18"/>
              </w:rPr>
              <w:t>2.54</w:t>
            </w:r>
          </w:p>
        </w:tc>
        <w:tc>
          <w:tcPr>
            <w:tcW w:w="1620" w:type="dxa"/>
            <w:tcBorders>
              <w:top w:val="single" w:sz="4" w:space="0" w:color="auto"/>
              <w:left w:val="single" w:sz="4" w:space="0" w:color="auto"/>
              <w:bottom w:val="single" w:sz="4" w:space="0" w:color="auto"/>
              <w:right w:val="single" w:sz="4" w:space="0" w:color="auto"/>
            </w:tcBorders>
            <w:hideMark/>
          </w:tcPr>
          <w:p w14:paraId="3EC252B5" w14:textId="77777777" w:rsidR="0050442C" w:rsidRPr="005308D3" w:rsidRDefault="0050442C" w:rsidP="005308D3">
            <w:pPr>
              <w:spacing w:after="0" w:line="240" w:lineRule="auto"/>
              <w:jc w:val="both"/>
              <w:rPr>
                <w:rFonts w:ascii="Times New Roman" w:hAnsi="Times New Roman" w:cs="Times New Roman"/>
                <w:sz w:val="18"/>
                <w:szCs w:val="18"/>
              </w:rPr>
            </w:pPr>
            <w:r w:rsidRPr="005308D3">
              <w:rPr>
                <w:rFonts w:ascii="Times New Roman" w:hAnsi="Times New Roman" w:cs="Times New Roman"/>
                <w:sz w:val="18"/>
                <w:szCs w:val="18"/>
              </w:rPr>
              <w:t>AGREE</w:t>
            </w:r>
          </w:p>
        </w:tc>
      </w:tr>
      <w:tr w:rsidR="0050442C" w:rsidRPr="005308D3" w14:paraId="1467C01A" w14:textId="77777777" w:rsidTr="00AC3B56">
        <w:tc>
          <w:tcPr>
            <w:tcW w:w="641" w:type="dxa"/>
            <w:tcBorders>
              <w:top w:val="single" w:sz="4" w:space="0" w:color="auto"/>
              <w:left w:val="single" w:sz="4" w:space="0" w:color="auto"/>
              <w:bottom w:val="single" w:sz="4" w:space="0" w:color="auto"/>
              <w:right w:val="single" w:sz="4" w:space="0" w:color="auto"/>
            </w:tcBorders>
          </w:tcPr>
          <w:p w14:paraId="523FD573" w14:textId="77777777" w:rsidR="0050442C" w:rsidRPr="005308D3" w:rsidRDefault="0050442C" w:rsidP="005308D3">
            <w:pPr>
              <w:spacing w:after="0" w:line="240" w:lineRule="auto"/>
              <w:jc w:val="both"/>
              <w:rPr>
                <w:rFonts w:ascii="Times New Roman" w:hAnsi="Times New Roman" w:cs="Times New Roman"/>
                <w:sz w:val="18"/>
                <w:szCs w:val="18"/>
              </w:rPr>
            </w:pPr>
            <w:r w:rsidRPr="005308D3">
              <w:rPr>
                <w:rFonts w:ascii="Times New Roman" w:hAnsi="Times New Roman" w:cs="Times New Roman"/>
                <w:sz w:val="18"/>
                <w:szCs w:val="18"/>
              </w:rPr>
              <w:t>2</w:t>
            </w:r>
          </w:p>
        </w:tc>
        <w:tc>
          <w:tcPr>
            <w:tcW w:w="3859" w:type="dxa"/>
            <w:tcBorders>
              <w:top w:val="single" w:sz="4" w:space="0" w:color="auto"/>
              <w:left w:val="single" w:sz="4" w:space="0" w:color="auto"/>
              <w:bottom w:val="single" w:sz="4" w:space="0" w:color="auto"/>
              <w:right w:val="single" w:sz="4" w:space="0" w:color="auto"/>
            </w:tcBorders>
          </w:tcPr>
          <w:p w14:paraId="75EC8DEB" w14:textId="457EC640" w:rsidR="0050442C" w:rsidRPr="005308D3" w:rsidRDefault="007134A8" w:rsidP="005308D3">
            <w:pPr>
              <w:spacing w:after="0" w:line="240" w:lineRule="auto"/>
              <w:jc w:val="both"/>
              <w:rPr>
                <w:rFonts w:ascii="Times New Roman" w:hAnsi="Times New Roman" w:cs="Times New Roman"/>
                <w:sz w:val="18"/>
                <w:szCs w:val="18"/>
              </w:rPr>
            </w:pPr>
            <w:r w:rsidRPr="005308D3">
              <w:rPr>
                <w:rFonts w:ascii="Times New Roman" w:hAnsi="Times New Roman" w:cs="Times New Roman"/>
                <w:sz w:val="18"/>
                <w:szCs w:val="18"/>
              </w:rPr>
              <w:t>YouTube</w:t>
            </w:r>
          </w:p>
        </w:tc>
        <w:tc>
          <w:tcPr>
            <w:tcW w:w="630" w:type="dxa"/>
            <w:tcBorders>
              <w:top w:val="single" w:sz="4" w:space="0" w:color="auto"/>
              <w:left w:val="single" w:sz="4" w:space="0" w:color="auto"/>
              <w:bottom w:val="single" w:sz="4" w:space="0" w:color="auto"/>
              <w:right w:val="single" w:sz="4" w:space="0" w:color="auto"/>
            </w:tcBorders>
          </w:tcPr>
          <w:p w14:paraId="0F0D54DA" w14:textId="77777777" w:rsidR="0050442C" w:rsidRPr="005308D3" w:rsidRDefault="0050442C" w:rsidP="005308D3">
            <w:pPr>
              <w:spacing w:after="0" w:line="240" w:lineRule="auto"/>
              <w:jc w:val="both"/>
              <w:rPr>
                <w:rFonts w:ascii="Times New Roman" w:hAnsi="Times New Roman" w:cs="Times New Roman"/>
                <w:sz w:val="18"/>
                <w:szCs w:val="18"/>
              </w:rPr>
            </w:pPr>
            <w:r w:rsidRPr="005308D3">
              <w:rPr>
                <w:rFonts w:ascii="Times New Roman" w:hAnsi="Times New Roman" w:cs="Times New Roman"/>
                <w:sz w:val="18"/>
                <w:szCs w:val="18"/>
              </w:rPr>
              <w:t>37</w:t>
            </w:r>
          </w:p>
        </w:tc>
        <w:tc>
          <w:tcPr>
            <w:tcW w:w="630" w:type="dxa"/>
            <w:tcBorders>
              <w:top w:val="single" w:sz="4" w:space="0" w:color="auto"/>
              <w:left w:val="single" w:sz="4" w:space="0" w:color="auto"/>
              <w:bottom w:val="single" w:sz="4" w:space="0" w:color="auto"/>
              <w:right w:val="single" w:sz="4" w:space="0" w:color="auto"/>
            </w:tcBorders>
          </w:tcPr>
          <w:p w14:paraId="0D7CF901" w14:textId="77777777" w:rsidR="0050442C" w:rsidRPr="005308D3" w:rsidRDefault="0050442C" w:rsidP="005308D3">
            <w:pPr>
              <w:spacing w:after="0" w:line="240" w:lineRule="auto"/>
              <w:jc w:val="both"/>
              <w:rPr>
                <w:rFonts w:ascii="Times New Roman" w:hAnsi="Times New Roman" w:cs="Times New Roman"/>
                <w:sz w:val="18"/>
                <w:szCs w:val="18"/>
              </w:rPr>
            </w:pPr>
            <w:r w:rsidRPr="005308D3">
              <w:rPr>
                <w:rFonts w:ascii="Times New Roman" w:hAnsi="Times New Roman" w:cs="Times New Roman"/>
                <w:sz w:val="18"/>
                <w:szCs w:val="18"/>
              </w:rPr>
              <w:t>37</w:t>
            </w:r>
          </w:p>
        </w:tc>
        <w:tc>
          <w:tcPr>
            <w:tcW w:w="630" w:type="dxa"/>
            <w:tcBorders>
              <w:top w:val="single" w:sz="4" w:space="0" w:color="auto"/>
              <w:left w:val="single" w:sz="4" w:space="0" w:color="auto"/>
              <w:bottom w:val="single" w:sz="4" w:space="0" w:color="auto"/>
              <w:right w:val="single" w:sz="4" w:space="0" w:color="auto"/>
            </w:tcBorders>
          </w:tcPr>
          <w:p w14:paraId="0E694B9F" w14:textId="77777777" w:rsidR="0050442C" w:rsidRPr="005308D3" w:rsidRDefault="0050442C" w:rsidP="005308D3">
            <w:pPr>
              <w:spacing w:after="0" w:line="240" w:lineRule="auto"/>
              <w:jc w:val="both"/>
              <w:rPr>
                <w:rFonts w:ascii="Times New Roman" w:hAnsi="Times New Roman" w:cs="Times New Roman"/>
                <w:sz w:val="18"/>
                <w:szCs w:val="18"/>
              </w:rPr>
            </w:pPr>
            <w:r w:rsidRPr="005308D3">
              <w:rPr>
                <w:rFonts w:ascii="Times New Roman" w:hAnsi="Times New Roman" w:cs="Times New Roman"/>
                <w:sz w:val="18"/>
                <w:szCs w:val="18"/>
              </w:rPr>
              <w:t>77</w:t>
            </w:r>
          </w:p>
        </w:tc>
        <w:tc>
          <w:tcPr>
            <w:tcW w:w="630" w:type="dxa"/>
            <w:tcBorders>
              <w:top w:val="single" w:sz="4" w:space="0" w:color="auto"/>
              <w:left w:val="single" w:sz="4" w:space="0" w:color="auto"/>
              <w:bottom w:val="single" w:sz="4" w:space="0" w:color="auto"/>
              <w:right w:val="single" w:sz="4" w:space="0" w:color="auto"/>
            </w:tcBorders>
          </w:tcPr>
          <w:p w14:paraId="7886C556" w14:textId="77777777" w:rsidR="0050442C" w:rsidRPr="005308D3" w:rsidRDefault="0050442C" w:rsidP="005308D3">
            <w:pPr>
              <w:spacing w:after="0" w:line="240" w:lineRule="auto"/>
              <w:jc w:val="both"/>
              <w:rPr>
                <w:rFonts w:ascii="Times New Roman" w:hAnsi="Times New Roman" w:cs="Times New Roman"/>
                <w:sz w:val="18"/>
                <w:szCs w:val="18"/>
              </w:rPr>
            </w:pPr>
            <w:r w:rsidRPr="005308D3">
              <w:rPr>
                <w:rFonts w:ascii="Times New Roman" w:hAnsi="Times New Roman" w:cs="Times New Roman"/>
                <w:sz w:val="18"/>
                <w:szCs w:val="18"/>
              </w:rPr>
              <w:t>24</w:t>
            </w:r>
          </w:p>
        </w:tc>
        <w:tc>
          <w:tcPr>
            <w:tcW w:w="1080" w:type="dxa"/>
            <w:tcBorders>
              <w:top w:val="single" w:sz="4" w:space="0" w:color="auto"/>
              <w:left w:val="single" w:sz="4" w:space="0" w:color="auto"/>
              <w:bottom w:val="single" w:sz="4" w:space="0" w:color="auto"/>
              <w:right w:val="single" w:sz="4" w:space="0" w:color="auto"/>
            </w:tcBorders>
          </w:tcPr>
          <w:p w14:paraId="654D6562" w14:textId="77777777" w:rsidR="0050442C" w:rsidRPr="005308D3" w:rsidRDefault="0050442C" w:rsidP="005308D3">
            <w:pPr>
              <w:spacing w:after="0" w:line="240" w:lineRule="auto"/>
              <w:jc w:val="both"/>
              <w:rPr>
                <w:rFonts w:ascii="Times New Roman" w:hAnsi="Times New Roman" w:cs="Times New Roman"/>
                <w:sz w:val="18"/>
                <w:szCs w:val="18"/>
              </w:rPr>
            </w:pPr>
            <w:r w:rsidRPr="005308D3">
              <w:rPr>
                <w:rFonts w:ascii="Times New Roman" w:hAnsi="Times New Roman" w:cs="Times New Roman"/>
                <w:sz w:val="18"/>
                <w:szCs w:val="18"/>
              </w:rPr>
              <w:t>2.50</w:t>
            </w:r>
          </w:p>
        </w:tc>
        <w:tc>
          <w:tcPr>
            <w:tcW w:w="1620" w:type="dxa"/>
            <w:tcBorders>
              <w:top w:val="single" w:sz="4" w:space="0" w:color="auto"/>
              <w:left w:val="single" w:sz="4" w:space="0" w:color="auto"/>
              <w:bottom w:val="single" w:sz="4" w:space="0" w:color="auto"/>
              <w:right w:val="single" w:sz="4" w:space="0" w:color="auto"/>
            </w:tcBorders>
          </w:tcPr>
          <w:p w14:paraId="6537453A" w14:textId="77777777" w:rsidR="0050442C" w:rsidRPr="005308D3" w:rsidRDefault="0050442C" w:rsidP="005308D3">
            <w:pPr>
              <w:spacing w:after="0" w:line="240" w:lineRule="auto"/>
              <w:jc w:val="both"/>
              <w:rPr>
                <w:rFonts w:ascii="Times New Roman" w:hAnsi="Times New Roman" w:cs="Times New Roman"/>
                <w:sz w:val="18"/>
                <w:szCs w:val="18"/>
              </w:rPr>
            </w:pPr>
            <w:r w:rsidRPr="005308D3">
              <w:rPr>
                <w:rFonts w:ascii="Times New Roman" w:hAnsi="Times New Roman" w:cs="Times New Roman"/>
                <w:sz w:val="18"/>
                <w:szCs w:val="18"/>
              </w:rPr>
              <w:t>AGREE</w:t>
            </w:r>
          </w:p>
        </w:tc>
      </w:tr>
      <w:tr w:rsidR="0050442C" w:rsidRPr="005308D3" w14:paraId="53BD9711" w14:textId="77777777" w:rsidTr="00AC3B56">
        <w:tc>
          <w:tcPr>
            <w:tcW w:w="641" w:type="dxa"/>
            <w:tcBorders>
              <w:top w:val="single" w:sz="4" w:space="0" w:color="auto"/>
              <w:left w:val="single" w:sz="4" w:space="0" w:color="auto"/>
              <w:bottom w:val="single" w:sz="4" w:space="0" w:color="auto"/>
              <w:right w:val="single" w:sz="4" w:space="0" w:color="auto"/>
            </w:tcBorders>
            <w:hideMark/>
          </w:tcPr>
          <w:p w14:paraId="6B416CDA" w14:textId="77777777" w:rsidR="0050442C" w:rsidRPr="005308D3" w:rsidRDefault="0050442C" w:rsidP="005308D3">
            <w:pPr>
              <w:spacing w:after="0" w:line="240" w:lineRule="auto"/>
              <w:jc w:val="both"/>
              <w:rPr>
                <w:rFonts w:ascii="Times New Roman" w:hAnsi="Times New Roman" w:cs="Times New Roman"/>
                <w:sz w:val="18"/>
                <w:szCs w:val="18"/>
              </w:rPr>
            </w:pPr>
            <w:r w:rsidRPr="005308D3">
              <w:rPr>
                <w:rFonts w:ascii="Times New Roman" w:hAnsi="Times New Roman" w:cs="Times New Roman"/>
                <w:sz w:val="18"/>
                <w:szCs w:val="18"/>
              </w:rPr>
              <w:t>3</w:t>
            </w:r>
          </w:p>
        </w:tc>
        <w:tc>
          <w:tcPr>
            <w:tcW w:w="3859" w:type="dxa"/>
            <w:tcBorders>
              <w:top w:val="single" w:sz="4" w:space="0" w:color="auto"/>
              <w:left w:val="single" w:sz="4" w:space="0" w:color="auto"/>
              <w:bottom w:val="single" w:sz="4" w:space="0" w:color="auto"/>
              <w:right w:val="single" w:sz="4" w:space="0" w:color="auto"/>
            </w:tcBorders>
            <w:hideMark/>
          </w:tcPr>
          <w:p w14:paraId="47F9C501" w14:textId="707EFF07" w:rsidR="0050442C" w:rsidRPr="005308D3" w:rsidRDefault="00265FD2" w:rsidP="005308D3">
            <w:pPr>
              <w:spacing w:after="0" w:line="240" w:lineRule="auto"/>
              <w:jc w:val="both"/>
              <w:rPr>
                <w:rFonts w:ascii="Times New Roman" w:hAnsi="Times New Roman" w:cs="Times New Roman"/>
                <w:sz w:val="18"/>
                <w:szCs w:val="18"/>
              </w:rPr>
            </w:pPr>
            <w:r w:rsidRPr="005308D3">
              <w:rPr>
                <w:rFonts w:ascii="Times New Roman" w:hAnsi="Times New Roman" w:cs="Times New Roman"/>
                <w:sz w:val="18"/>
                <w:szCs w:val="18"/>
              </w:rPr>
              <w:t>Tik-Tok</w:t>
            </w:r>
          </w:p>
        </w:tc>
        <w:tc>
          <w:tcPr>
            <w:tcW w:w="630" w:type="dxa"/>
            <w:tcBorders>
              <w:top w:val="single" w:sz="4" w:space="0" w:color="auto"/>
              <w:left w:val="single" w:sz="4" w:space="0" w:color="auto"/>
              <w:bottom w:val="single" w:sz="4" w:space="0" w:color="auto"/>
              <w:right w:val="single" w:sz="4" w:space="0" w:color="auto"/>
            </w:tcBorders>
            <w:hideMark/>
          </w:tcPr>
          <w:p w14:paraId="5407A116" w14:textId="77777777" w:rsidR="0050442C" w:rsidRPr="005308D3" w:rsidRDefault="0050442C" w:rsidP="005308D3">
            <w:pPr>
              <w:spacing w:after="0" w:line="240" w:lineRule="auto"/>
              <w:jc w:val="both"/>
              <w:rPr>
                <w:rFonts w:ascii="Times New Roman" w:hAnsi="Times New Roman" w:cs="Times New Roman"/>
                <w:sz w:val="18"/>
                <w:szCs w:val="18"/>
              </w:rPr>
            </w:pPr>
            <w:r w:rsidRPr="005308D3">
              <w:rPr>
                <w:rFonts w:ascii="Times New Roman" w:hAnsi="Times New Roman" w:cs="Times New Roman"/>
                <w:sz w:val="18"/>
                <w:szCs w:val="18"/>
              </w:rPr>
              <w:t>21</w:t>
            </w:r>
          </w:p>
        </w:tc>
        <w:tc>
          <w:tcPr>
            <w:tcW w:w="630" w:type="dxa"/>
            <w:tcBorders>
              <w:top w:val="single" w:sz="4" w:space="0" w:color="auto"/>
              <w:left w:val="single" w:sz="4" w:space="0" w:color="auto"/>
              <w:bottom w:val="single" w:sz="4" w:space="0" w:color="auto"/>
              <w:right w:val="single" w:sz="4" w:space="0" w:color="auto"/>
            </w:tcBorders>
            <w:hideMark/>
          </w:tcPr>
          <w:p w14:paraId="43BBAE25" w14:textId="77777777" w:rsidR="0050442C" w:rsidRPr="005308D3" w:rsidRDefault="0050442C" w:rsidP="005308D3">
            <w:pPr>
              <w:spacing w:after="0" w:line="240" w:lineRule="auto"/>
              <w:jc w:val="both"/>
              <w:rPr>
                <w:rFonts w:ascii="Times New Roman" w:hAnsi="Times New Roman" w:cs="Times New Roman"/>
                <w:sz w:val="18"/>
                <w:szCs w:val="18"/>
              </w:rPr>
            </w:pPr>
            <w:r w:rsidRPr="005308D3">
              <w:rPr>
                <w:rFonts w:ascii="Times New Roman" w:hAnsi="Times New Roman" w:cs="Times New Roman"/>
                <w:sz w:val="18"/>
                <w:szCs w:val="18"/>
              </w:rPr>
              <w:t>71</w:t>
            </w:r>
          </w:p>
        </w:tc>
        <w:tc>
          <w:tcPr>
            <w:tcW w:w="630" w:type="dxa"/>
            <w:tcBorders>
              <w:top w:val="single" w:sz="4" w:space="0" w:color="auto"/>
              <w:left w:val="single" w:sz="4" w:space="0" w:color="auto"/>
              <w:bottom w:val="single" w:sz="4" w:space="0" w:color="auto"/>
              <w:right w:val="single" w:sz="4" w:space="0" w:color="auto"/>
            </w:tcBorders>
            <w:hideMark/>
          </w:tcPr>
          <w:p w14:paraId="1214A387" w14:textId="77777777" w:rsidR="0050442C" w:rsidRPr="005308D3" w:rsidRDefault="0050442C" w:rsidP="005308D3">
            <w:pPr>
              <w:spacing w:after="0" w:line="240" w:lineRule="auto"/>
              <w:jc w:val="both"/>
              <w:rPr>
                <w:rFonts w:ascii="Times New Roman" w:hAnsi="Times New Roman" w:cs="Times New Roman"/>
                <w:sz w:val="18"/>
                <w:szCs w:val="18"/>
              </w:rPr>
            </w:pPr>
            <w:r w:rsidRPr="005308D3">
              <w:rPr>
                <w:rFonts w:ascii="Times New Roman" w:hAnsi="Times New Roman" w:cs="Times New Roman"/>
                <w:sz w:val="18"/>
                <w:szCs w:val="18"/>
              </w:rPr>
              <w:t>61</w:t>
            </w:r>
          </w:p>
        </w:tc>
        <w:tc>
          <w:tcPr>
            <w:tcW w:w="630" w:type="dxa"/>
            <w:tcBorders>
              <w:top w:val="single" w:sz="4" w:space="0" w:color="auto"/>
              <w:left w:val="single" w:sz="4" w:space="0" w:color="auto"/>
              <w:bottom w:val="single" w:sz="4" w:space="0" w:color="auto"/>
              <w:right w:val="single" w:sz="4" w:space="0" w:color="auto"/>
            </w:tcBorders>
            <w:hideMark/>
          </w:tcPr>
          <w:p w14:paraId="3CD21C9A" w14:textId="77777777" w:rsidR="0050442C" w:rsidRPr="005308D3" w:rsidRDefault="0050442C" w:rsidP="005308D3">
            <w:pPr>
              <w:spacing w:after="0" w:line="240" w:lineRule="auto"/>
              <w:jc w:val="both"/>
              <w:rPr>
                <w:rFonts w:ascii="Times New Roman" w:hAnsi="Times New Roman" w:cs="Times New Roman"/>
                <w:sz w:val="18"/>
                <w:szCs w:val="18"/>
              </w:rPr>
            </w:pPr>
            <w:r w:rsidRPr="005308D3">
              <w:rPr>
                <w:rFonts w:ascii="Times New Roman" w:hAnsi="Times New Roman" w:cs="Times New Roman"/>
                <w:sz w:val="18"/>
                <w:szCs w:val="18"/>
              </w:rPr>
              <w:t>22</w:t>
            </w:r>
          </w:p>
        </w:tc>
        <w:tc>
          <w:tcPr>
            <w:tcW w:w="1080" w:type="dxa"/>
            <w:tcBorders>
              <w:top w:val="single" w:sz="4" w:space="0" w:color="auto"/>
              <w:left w:val="single" w:sz="4" w:space="0" w:color="auto"/>
              <w:bottom w:val="single" w:sz="4" w:space="0" w:color="auto"/>
              <w:right w:val="single" w:sz="4" w:space="0" w:color="auto"/>
            </w:tcBorders>
            <w:hideMark/>
          </w:tcPr>
          <w:p w14:paraId="63A02060" w14:textId="77777777" w:rsidR="0050442C" w:rsidRPr="005308D3" w:rsidRDefault="0050442C" w:rsidP="005308D3">
            <w:pPr>
              <w:spacing w:after="0" w:line="240" w:lineRule="auto"/>
              <w:jc w:val="both"/>
              <w:rPr>
                <w:rFonts w:ascii="Times New Roman" w:hAnsi="Times New Roman" w:cs="Times New Roman"/>
                <w:sz w:val="18"/>
                <w:szCs w:val="18"/>
              </w:rPr>
            </w:pPr>
            <w:r w:rsidRPr="005308D3">
              <w:rPr>
                <w:rFonts w:ascii="Times New Roman" w:hAnsi="Times New Roman" w:cs="Times New Roman"/>
                <w:sz w:val="18"/>
                <w:szCs w:val="18"/>
              </w:rPr>
              <w:t>2.52</w:t>
            </w:r>
          </w:p>
        </w:tc>
        <w:tc>
          <w:tcPr>
            <w:tcW w:w="1620" w:type="dxa"/>
            <w:tcBorders>
              <w:top w:val="single" w:sz="4" w:space="0" w:color="auto"/>
              <w:left w:val="single" w:sz="4" w:space="0" w:color="auto"/>
              <w:bottom w:val="single" w:sz="4" w:space="0" w:color="auto"/>
              <w:right w:val="single" w:sz="4" w:space="0" w:color="auto"/>
            </w:tcBorders>
            <w:hideMark/>
          </w:tcPr>
          <w:p w14:paraId="1106FA50" w14:textId="77777777" w:rsidR="0050442C" w:rsidRPr="005308D3" w:rsidRDefault="0050442C" w:rsidP="005308D3">
            <w:pPr>
              <w:spacing w:after="0" w:line="240" w:lineRule="auto"/>
              <w:jc w:val="both"/>
              <w:rPr>
                <w:rFonts w:ascii="Times New Roman" w:hAnsi="Times New Roman" w:cs="Times New Roman"/>
                <w:sz w:val="18"/>
                <w:szCs w:val="18"/>
              </w:rPr>
            </w:pPr>
            <w:r w:rsidRPr="005308D3">
              <w:rPr>
                <w:rFonts w:ascii="Times New Roman" w:hAnsi="Times New Roman" w:cs="Times New Roman"/>
                <w:sz w:val="18"/>
                <w:szCs w:val="18"/>
              </w:rPr>
              <w:t>AGREE</w:t>
            </w:r>
          </w:p>
        </w:tc>
      </w:tr>
      <w:tr w:rsidR="0050442C" w:rsidRPr="005308D3" w14:paraId="35D7DC52" w14:textId="77777777" w:rsidTr="00AC3B56">
        <w:tc>
          <w:tcPr>
            <w:tcW w:w="641" w:type="dxa"/>
            <w:tcBorders>
              <w:top w:val="single" w:sz="4" w:space="0" w:color="auto"/>
              <w:left w:val="single" w:sz="4" w:space="0" w:color="auto"/>
              <w:bottom w:val="single" w:sz="4" w:space="0" w:color="auto"/>
              <w:right w:val="single" w:sz="4" w:space="0" w:color="auto"/>
            </w:tcBorders>
            <w:hideMark/>
          </w:tcPr>
          <w:p w14:paraId="2B59565F" w14:textId="77777777" w:rsidR="0050442C" w:rsidRPr="005308D3" w:rsidRDefault="0050442C" w:rsidP="005308D3">
            <w:pPr>
              <w:spacing w:after="0" w:line="240" w:lineRule="auto"/>
              <w:jc w:val="both"/>
              <w:rPr>
                <w:rFonts w:ascii="Times New Roman" w:hAnsi="Times New Roman" w:cs="Times New Roman"/>
                <w:sz w:val="18"/>
                <w:szCs w:val="18"/>
              </w:rPr>
            </w:pPr>
            <w:r w:rsidRPr="005308D3">
              <w:rPr>
                <w:rFonts w:ascii="Times New Roman" w:hAnsi="Times New Roman" w:cs="Times New Roman"/>
                <w:sz w:val="18"/>
                <w:szCs w:val="18"/>
              </w:rPr>
              <w:t>4</w:t>
            </w:r>
          </w:p>
        </w:tc>
        <w:tc>
          <w:tcPr>
            <w:tcW w:w="3859" w:type="dxa"/>
            <w:tcBorders>
              <w:top w:val="single" w:sz="4" w:space="0" w:color="auto"/>
              <w:left w:val="single" w:sz="4" w:space="0" w:color="auto"/>
              <w:bottom w:val="single" w:sz="4" w:space="0" w:color="auto"/>
              <w:right w:val="single" w:sz="4" w:space="0" w:color="auto"/>
            </w:tcBorders>
            <w:hideMark/>
          </w:tcPr>
          <w:p w14:paraId="1D534345" w14:textId="57C03AA3" w:rsidR="0050442C" w:rsidRPr="005308D3" w:rsidRDefault="00A834CC" w:rsidP="005308D3">
            <w:pPr>
              <w:spacing w:after="0" w:line="240" w:lineRule="auto"/>
              <w:jc w:val="both"/>
              <w:rPr>
                <w:rFonts w:ascii="Times New Roman" w:hAnsi="Times New Roman" w:cs="Times New Roman"/>
                <w:sz w:val="18"/>
                <w:szCs w:val="18"/>
              </w:rPr>
            </w:pPr>
            <w:r w:rsidRPr="005308D3">
              <w:rPr>
                <w:rFonts w:ascii="Times New Roman" w:hAnsi="Times New Roman" w:cs="Times New Roman"/>
                <w:sz w:val="18"/>
                <w:szCs w:val="18"/>
              </w:rPr>
              <w:t>Instagram</w:t>
            </w:r>
          </w:p>
        </w:tc>
        <w:tc>
          <w:tcPr>
            <w:tcW w:w="630" w:type="dxa"/>
            <w:tcBorders>
              <w:top w:val="single" w:sz="4" w:space="0" w:color="auto"/>
              <w:left w:val="single" w:sz="4" w:space="0" w:color="auto"/>
              <w:bottom w:val="single" w:sz="4" w:space="0" w:color="auto"/>
              <w:right w:val="single" w:sz="4" w:space="0" w:color="auto"/>
            </w:tcBorders>
            <w:hideMark/>
          </w:tcPr>
          <w:p w14:paraId="1E486FDB" w14:textId="77777777" w:rsidR="0050442C" w:rsidRPr="005308D3" w:rsidRDefault="0050442C" w:rsidP="005308D3">
            <w:pPr>
              <w:spacing w:after="0" w:line="240" w:lineRule="auto"/>
              <w:jc w:val="both"/>
              <w:rPr>
                <w:rFonts w:ascii="Times New Roman" w:hAnsi="Times New Roman" w:cs="Times New Roman"/>
                <w:sz w:val="18"/>
                <w:szCs w:val="18"/>
              </w:rPr>
            </w:pPr>
            <w:r w:rsidRPr="005308D3">
              <w:rPr>
                <w:rFonts w:ascii="Times New Roman" w:hAnsi="Times New Roman" w:cs="Times New Roman"/>
                <w:sz w:val="18"/>
                <w:szCs w:val="18"/>
              </w:rPr>
              <w:t>7</w:t>
            </w:r>
          </w:p>
        </w:tc>
        <w:tc>
          <w:tcPr>
            <w:tcW w:w="630" w:type="dxa"/>
            <w:tcBorders>
              <w:top w:val="single" w:sz="4" w:space="0" w:color="auto"/>
              <w:left w:val="single" w:sz="4" w:space="0" w:color="auto"/>
              <w:bottom w:val="single" w:sz="4" w:space="0" w:color="auto"/>
              <w:right w:val="single" w:sz="4" w:space="0" w:color="auto"/>
            </w:tcBorders>
            <w:hideMark/>
          </w:tcPr>
          <w:p w14:paraId="5BF7EA77" w14:textId="77777777" w:rsidR="0050442C" w:rsidRPr="005308D3" w:rsidRDefault="0050442C" w:rsidP="005308D3">
            <w:pPr>
              <w:spacing w:after="0" w:line="240" w:lineRule="auto"/>
              <w:jc w:val="both"/>
              <w:rPr>
                <w:rFonts w:ascii="Times New Roman" w:hAnsi="Times New Roman" w:cs="Times New Roman"/>
                <w:sz w:val="18"/>
                <w:szCs w:val="18"/>
              </w:rPr>
            </w:pPr>
            <w:r w:rsidRPr="005308D3">
              <w:rPr>
                <w:rFonts w:ascii="Times New Roman" w:hAnsi="Times New Roman" w:cs="Times New Roman"/>
                <w:sz w:val="18"/>
                <w:szCs w:val="18"/>
              </w:rPr>
              <w:t>21</w:t>
            </w:r>
          </w:p>
        </w:tc>
        <w:tc>
          <w:tcPr>
            <w:tcW w:w="630" w:type="dxa"/>
            <w:tcBorders>
              <w:top w:val="single" w:sz="4" w:space="0" w:color="auto"/>
              <w:left w:val="single" w:sz="4" w:space="0" w:color="auto"/>
              <w:bottom w:val="single" w:sz="4" w:space="0" w:color="auto"/>
              <w:right w:val="single" w:sz="4" w:space="0" w:color="auto"/>
            </w:tcBorders>
            <w:hideMark/>
          </w:tcPr>
          <w:p w14:paraId="50EAC320" w14:textId="77777777" w:rsidR="0050442C" w:rsidRPr="005308D3" w:rsidRDefault="0050442C" w:rsidP="005308D3">
            <w:pPr>
              <w:spacing w:after="0" w:line="240" w:lineRule="auto"/>
              <w:jc w:val="both"/>
              <w:rPr>
                <w:rFonts w:ascii="Times New Roman" w:hAnsi="Times New Roman" w:cs="Times New Roman"/>
                <w:sz w:val="18"/>
                <w:szCs w:val="18"/>
              </w:rPr>
            </w:pPr>
            <w:r w:rsidRPr="005308D3">
              <w:rPr>
                <w:rFonts w:ascii="Times New Roman" w:hAnsi="Times New Roman" w:cs="Times New Roman"/>
                <w:sz w:val="18"/>
                <w:szCs w:val="18"/>
              </w:rPr>
              <w:t>98</w:t>
            </w:r>
          </w:p>
        </w:tc>
        <w:tc>
          <w:tcPr>
            <w:tcW w:w="630" w:type="dxa"/>
            <w:tcBorders>
              <w:top w:val="single" w:sz="4" w:space="0" w:color="auto"/>
              <w:left w:val="single" w:sz="4" w:space="0" w:color="auto"/>
              <w:bottom w:val="single" w:sz="4" w:space="0" w:color="auto"/>
              <w:right w:val="single" w:sz="4" w:space="0" w:color="auto"/>
            </w:tcBorders>
            <w:hideMark/>
          </w:tcPr>
          <w:p w14:paraId="594C920B" w14:textId="77777777" w:rsidR="0050442C" w:rsidRPr="005308D3" w:rsidRDefault="0050442C" w:rsidP="005308D3">
            <w:pPr>
              <w:spacing w:after="0" w:line="240" w:lineRule="auto"/>
              <w:jc w:val="both"/>
              <w:rPr>
                <w:rFonts w:ascii="Times New Roman" w:hAnsi="Times New Roman" w:cs="Times New Roman"/>
                <w:sz w:val="18"/>
                <w:szCs w:val="18"/>
              </w:rPr>
            </w:pPr>
            <w:r w:rsidRPr="005308D3">
              <w:rPr>
                <w:rFonts w:ascii="Times New Roman" w:hAnsi="Times New Roman" w:cs="Times New Roman"/>
                <w:sz w:val="18"/>
                <w:szCs w:val="18"/>
              </w:rPr>
              <w:t>49</w:t>
            </w:r>
          </w:p>
        </w:tc>
        <w:tc>
          <w:tcPr>
            <w:tcW w:w="1080" w:type="dxa"/>
            <w:tcBorders>
              <w:top w:val="single" w:sz="4" w:space="0" w:color="auto"/>
              <w:left w:val="single" w:sz="4" w:space="0" w:color="auto"/>
              <w:bottom w:val="single" w:sz="4" w:space="0" w:color="auto"/>
              <w:right w:val="single" w:sz="4" w:space="0" w:color="auto"/>
            </w:tcBorders>
            <w:hideMark/>
          </w:tcPr>
          <w:p w14:paraId="698B8DA7" w14:textId="77777777" w:rsidR="0050442C" w:rsidRPr="005308D3" w:rsidRDefault="0050442C" w:rsidP="005308D3">
            <w:pPr>
              <w:spacing w:after="0" w:line="240" w:lineRule="auto"/>
              <w:jc w:val="both"/>
              <w:rPr>
                <w:rFonts w:ascii="Times New Roman" w:hAnsi="Times New Roman" w:cs="Times New Roman"/>
                <w:sz w:val="18"/>
                <w:szCs w:val="18"/>
              </w:rPr>
            </w:pPr>
            <w:r w:rsidRPr="005308D3">
              <w:rPr>
                <w:rFonts w:ascii="Times New Roman" w:hAnsi="Times New Roman" w:cs="Times New Roman"/>
                <w:sz w:val="18"/>
                <w:szCs w:val="18"/>
              </w:rPr>
              <w:t>1.92</w:t>
            </w:r>
          </w:p>
        </w:tc>
        <w:tc>
          <w:tcPr>
            <w:tcW w:w="1620" w:type="dxa"/>
            <w:tcBorders>
              <w:top w:val="single" w:sz="4" w:space="0" w:color="auto"/>
              <w:left w:val="single" w:sz="4" w:space="0" w:color="auto"/>
              <w:bottom w:val="single" w:sz="4" w:space="0" w:color="auto"/>
              <w:right w:val="single" w:sz="4" w:space="0" w:color="auto"/>
            </w:tcBorders>
            <w:hideMark/>
          </w:tcPr>
          <w:p w14:paraId="29C641D2" w14:textId="77777777" w:rsidR="0050442C" w:rsidRPr="005308D3" w:rsidRDefault="0050442C" w:rsidP="005308D3">
            <w:pPr>
              <w:spacing w:after="0" w:line="240" w:lineRule="auto"/>
              <w:jc w:val="both"/>
              <w:rPr>
                <w:rFonts w:ascii="Times New Roman" w:hAnsi="Times New Roman" w:cs="Times New Roman"/>
                <w:sz w:val="18"/>
                <w:szCs w:val="18"/>
              </w:rPr>
            </w:pPr>
            <w:r w:rsidRPr="005308D3">
              <w:rPr>
                <w:rFonts w:ascii="Times New Roman" w:hAnsi="Times New Roman" w:cs="Times New Roman"/>
                <w:sz w:val="18"/>
                <w:szCs w:val="18"/>
              </w:rPr>
              <w:t>DISAGREE</w:t>
            </w:r>
          </w:p>
        </w:tc>
      </w:tr>
      <w:tr w:rsidR="0050442C" w:rsidRPr="005308D3" w14:paraId="4D3A4EBC" w14:textId="77777777" w:rsidTr="00AC3B56">
        <w:tc>
          <w:tcPr>
            <w:tcW w:w="641" w:type="dxa"/>
            <w:tcBorders>
              <w:top w:val="single" w:sz="4" w:space="0" w:color="auto"/>
              <w:left w:val="single" w:sz="4" w:space="0" w:color="auto"/>
              <w:bottom w:val="single" w:sz="4" w:space="0" w:color="auto"/>
              <w:right w:val="single" w:sz="4" w:space="0" w:color="auto"/>
            </w:tcBorders>
            <w:hideMark/>
          </w:tcPr>
          <w:p w14:paraId="352C171F" w14:textId="77777777" w:rsidR="0050442C" w:rsidRPr="005308D3" w:rsidRDefault="0050442C" w:rsidP="005308D3">
            <w:pPr>
              <w:spacing w:after="0" w:line="240" w:lineRule="auto"/>
              <w:jc w:val="both"/>
              <w:rPr>
                <w:rFonts w:ascii="Times New Roman" w:hAnsi="Times New Roman" w:cs="Times New Roman"/>
                <w:color w:val="000000" w:themeColor="text1"/>
                <w:sz w:val="18"/>
                <w:szCs w:val="18"/>
              </w:rPr>
            </w:pPr>
            <w:r w:rsidRPr="005308D3">
              <w:rPr>
                <w:rFonts w:ascii="Times New Roman" w:hAnsi="Times New Roman" w:cs="Times New Roman"/>
                <w:color w:val="000000" w:themeColor="text1"/>
                <w:sz w:val="18"/>
                <w:szCs w:val="18"/>
              </w:rPr>
              <w:t>5</w:t>
            </w:r>
          </w:p>
        </w:tc>
        <w:tc>
          <w:tcPr>
            <w:tcW w:w="3859" w:type="dxa"/>
            <w:tcBorders>
              <w:top w:val="single" w:sz="4" w:space="0" w:color="auto"/>
              <w:left w:val="single" w:sz="4" w:space="0" w:color="auto"/>
              <w:bottom w:val="single" w:sz="4" w:space="0" w:color="auto"/>
              <w:right w:val="single" w:sz="4" w:space="0" w:color="auto"/>
            </w:tcBorders>
            <w:hideMark/>
          </w:tcPr>
          <w:p w14:paraId="777FD839" w14:textId="34304A0C" w:rsidR="0050442C" w:rsidRPr="005308D3" w:rsidRDefault="00265FD2" w:rsidP="005308D3">
            <w:pPr>
              <w:spacing w:after="0" w:line="240" w:lineRule="auto"/>
              <w:jc w:val="both"/>
              <w:rPr>
                <w:rFonts w:ascii="Times New Roman" w:hAnsi="Times New Roman" w:cs="Times New Roman"/>
                <w:color w:val="000000" w:themeColor="text1"/>
                <w:sz w:val="18"/>
                <w:szCs w:val="18"/>
              </w:rPr>
            </w:pPr>
            <w:r w:rsidRPr="005308D3">
              <w:rPr>
                <w:rFonts w:ascii="Times New Roman" w:hAnsi="Times New Roman" w:cs="Times New Roman"/>
                <w:sz w:val="18"/>
                <w:szCs w:val="18"/>
              </w:rPr>
              <w:t>WhatsApp</w:t>
            </w:r>
            <w:r w:rsidR="0050442C" w:rsidRPr="005308D3">
              <w:rPr>
                <w:rFonts w:ascii="Times New Roman" w:hAnsi="Times New Roman" w:cs="Times New Roman"/>
                <w:color w:val="000000" w:themeColor="text1"/>
                <w:sz w:val="18"/>
                <w:szCs w:val="18"/>
              </w:rPr>
              <w:t xml:space="preserve">  </w:t>
            </w:r>
          </w:p>
        </w:tc>
        <w:tc>
          <w:tcPr>
            <w:tcW w:w="630" w:type="dxa"/>
            <w:tcBorders>
              <w:top w:val="single" w:sz="4" w:space="0" w:color="auto"/>
              <w:left w:val="single" w:sz="4" w:space="0" w:color="auto"/>
              <w:bottom w:val="single" w:sz="4" w:space="0" w:color="auto"/>
              <w:right w:val="single" w:sz="4" w:space="0" w:color="auto"/>
            </w:tcBorders>
            <w:hideMark/>
          </w:tcPr>
          <w:p w14:paraId="7E970C59" w14:textId="77777777" w:rsidR="0050442C" w:rsidRPr="005308D3" w:rsidRDefault="0050442C" w:rsidP="005308D3">
            <w:pPr>
              <w:spacing w:after="0" w:line="240" w:lineRule="auto"/>
              <w:jc w:val="both"/>
              <w:rPr>
                <w:rFonts w:ascii="Times New Roman" w:hAnsi="Times New Roman" w:cs="Times New Roman"/>
                <w:color w:val="000000" w:themeColor="text1"/>
                <w:sz w:val="18"/>
                <w:szCs w:val="18"/>
              </w:rPr>
            </w:pPr>
            <w:r w:rsidRPr="005308D3">
              <w:rPr>
                <w:rFonts w:ascii="Times New Roman" w:hAnsi="Times New Roman" w:cs="Times New Roman"/>
                <w:color w:val="000000" w:themeColor="text1"/>
                <w:sz w:val="18"/>
                <w:szCs w:val="18"/>
              </w:rPr>
              <w:t>36</w:t>
            </w:r>
          </w:p>
        </w:tc>
        <w:tc>
          <w:tcPr>
            <w:tcW w:w="630" w:type="dxa"/>
            <w:tcBorders>
              <w:top w:val="single" w:sz="4" w:space="0" w:color="auto"/>
              <w:left w:val="single" w:sz="4" w:space="0" w:color="auto"/>
              <w:bottom w:val="single" w:sz="4" w:space="0" w:color="auto"/>
              <w:right w:val="single" w:sz="4" w:space="0" w:color="auto"/>
            </w:tcBorders>
            <w:hideMark/>
          </w:tcPr>
          <w:p w14:paraId="03C1A61A" w14:textId="77777777" w:rsidR="0050442C" w:rsidRPr="005308D3" w:rsidRDefault="0050442C" w:rsidP="005308D3">
            <w:pPr>
              <w:spacing w:after="0" w:line="240" w:lineRule="auto"/>
              <w:jc w:val="both"/>
              <w:rPr>
                <w:rFonts w:ascii="Times New Roman" w:hAnsi="Times New Roman" w:cs="Times New Roman"/>
                <w:color w:val="000000" w:themeColor="text1"/>
                <w:sz w:val="18"/>
                <w:szCs w:val="18"/>
              </w:rPr>
            </w:pPr>
            <w:r w:rsidRPr="005308D3">
              <w:rPr>
                <w:rFonts w:ascii="Times New Roman" w:hAnsi="Times New Roman" w:cs="Times New Roman"/>
                <w:color w:val="000000" w:themeColor="text1"/>
                <w:sz w:val="18"/>
                <w:szCs w:val="18"/>
              </w:rPr>
              <w:t>78</w:t>
            </w:r>
          </w:p>
        </w:tc>
        <w:tc>
          <w:tcPr>
            <w:tcW w:w="630" w:type="dxa"/>
            <w:tcBorders>
              <w:top w:val="single" w:sz="4" w:space="0" w:color="auto"/>
              <w:left w:val="single" w:sz="4" w:space="0" w:color="auto"/>
              <w:bottom w:val="single" w:sz="4" w:space="0" w:color="auto"/>
              <w:right w:val="single" w:sz="4" w:space="0" w:color="auto"/>
            </w:tcBorders>
            <w:hideMark/>
          </w:tcPr>
          <w:p w14:paraId="370DD8FC" w14:textId="77777777" w:rsidR="0050442C" w:rsidRPr="005308D3" w:rsidRDefault="0050442C" w:rsidP="005308D3">
            <w:pPr>
              <w:spacing w:after="0" w:line="240" w:lineRule="auto"/>
              <w:jc w:val="both"/>
              <w:rPr>
                <w:rFonts w:ascii="Times New Roman" w:hAnsi="Times New Roman" w:cs="Times New Roman"/>
                <w:color w:val="000000" w:themeColor="text1"/>
                <w:sz w:val="18"/>
                <w:szCs w:val="18"/>
              </w:rPr>
            </w:pPr>
            <w:r w:rsidRPr="005308D3">
              <w:rPr>
                <w:rFonts w:ascii="Times New Roman" w:hAnsi="Times New Roman" w:cs="Times New Roman"/>
                <w:color w:val="000000" w:themeColor="text1"/>
                <w:sz w:val="18"/>
                <w:szCs w:val="18"/>
              </w:rPr>
              <w:t>36</w:t>
            </w:r>
          </w:p>
        </w:tc>
        <w:tc>
          <w:tcPr>
            <w:tcW w:w="630" w:type="dxa"/>
            <w:tcBorders>
              <w:top w:val="single" w:sz="4" w:space="0" w:color="auto"/>
              <w:left w:val="single" w:sz="4" w:space="0" w:color="auto"/>
              <w:bottom w:val="single" w:sz="4" w:space="0" w:color="auto"/>
              <w:right w:val="single" w:sz="4" w:space="0" w:color="auto"/>
            </w:tcBorders>
            <w:hideMark/>
          </w:tcPr>
          <w:p w14:paraId="294A1576" w14:textId="77777777" w:rsidR="0050442C" w:rsidRPr="005308D3" w:rsidRDefault="0050442C" w:rsidP="005308D3">
            <w:pPr>
              <w:spacing w:after="0" w:line="240" w:lineRule="auto"/>
              <w:jc w:val="both"/>
              <w:rPr>
                <w:rFonts w:ascii="Times New Roman" w:hAnsi="Times New Roman" w:cs="Times New Roman"/>
                <w:color w:val="000000" w:themeColor="text1"/>
                <w:sz w:val="18"/>
                <w:szCs w:val="18"/>
              </w:rPr>
            </w:pPr>
            <w:r w:rsidRPr="005308D3">
              <w:rPr>
                <w:rFonts w:ascii="Times New Roman" w:hAnsi="Times New Roman" w:cs="Times New Roman"/>
                <w:color w:val="000000" w:themeColor="text1"/>
                <w:sz w:val="18"/>
                <w:szCs w:val="18"/>
              </w:rPr>
              <w:t>25</w:t>
            </w:r>
          </w:p>
        </w:tc>
        <w:tc>
          <w:tcPr>
            <w:tcW w:w="1080" w:type="dxa"/>
            <w:tcBorders>
              <w:top w:val="single" w:sz="4" w:space="0" w:color="auto"/>
              <w:left w:val="single" w:sz="4" w:space="0" w:color="auto"/>
              <w:bottom w:val="single" w:sz="4" w:space="0" w:color="auto"/>
              <w:right w:val="single" w:sz="4" w:space="0" w:color="auto"/>
            </w:tcBorders>
            <w:hideMark/>
          </w:tcPr>
          <w:p w14:paraId="1A262883" w14:textId="77777777" w:rsidR="0050442C" w:rsidRPr="005308D3" w:rsidRDefault="0050442C" w:rsidP="005308D3">
            <w:pPr>
              <w:spacing w:after="0" w:line="240" w:lineRule="auto"/>
              <w:jc w:val="both"/>
              <w:rPr>
                <w:rFonts w:ascii="Times New Roman" w:hAnsi="Times New Roman" w:cs="Times New Roman"/>
                <w:color w:val="000000" w:themeColor="text1"/>
                <w:sz w:val="18"/>
                <w:szCs w:val="18"/>
              </w:rPr>
            </w:pPr>
            <w:r w:rsidRPr="005308D3">
              <w:rPr>
                <w:rFonts w:ascii="Times New Roman" w:hAnsi="Times New Roman" w:cs="Times New Roman"/>
                <w:color w:val="000000" w:themeColor="text1"/>
                <w:sz w:val="18"/>
                <w:szCs w:val="18"/>
              </w:rPr>
              <w:t>2.71</w:t>
            </w:r>
          </w:p>
        </w:tc>
        <w:tc>
          <w:tcPr>
            <w:tcW w:w="1620" w:type="dxa"/>
            <w:tcBorders>
              <w:top w:val="single" w:sz="4" w:space="0" w:color="auto"/>
              <w:left w:val="single" w:sz="4" w:space="0" w:color="auto"/>
              <w:bottom w:val="single" w:sz="4" w:space="0" w:color="auto"/>
              <w:right w:val="single" w:sz="4" w:space="0" w:color="auto"/>
            </w:tcBorders>
            <w:hideMark/>
          </w:tcPr>
          <w:p w14:paraId="44ECD87F" w14:textId="77777777" w:rsidR="0050442C" w:rsidRPr="005308D3" w:rsidRDefault="0050442C" w:rsidP="005308D3">
            <w:pPr>
              <w:spacing w:after="0" w:line="240" w:lineRule="auto"/>
              <w:jc w:val="both"/>
              <w:rPr>
                <w:rFonts w:ascii="Times New Roman" w:hAnsi="Times New Roman" w:cs="Times New Roman"/>
                <w:color w:val="000000" w:themeColor="text1"/>
                <w:sz w:val="18"/>
                <w:szCs w:val="18"/>
              </w:rPr>
            </w:pPr>
            <w:r w:rsidRPr="005308D3">
              <w:rPr>
                <w:rFonts w:ascii="Times New Roman" w:hAnsi="Times New Roman" w:cs="Times New Roman"/>
                <w:color w:val="000000" w:themeColor="text1"/>
                <w:sz w:val="18"/>
                <w:szCs w:val="18"/>
              </w:rPr>
              <w:t>AGREE</w:t>
            </w:r>
          </w:p>
        </w:tc>
      </w:tr>
      <w:tr w:rsidR="0050442C" w:rsidRPr="005308D3" w14:paraId="0F28748C" w14:textId="77777777" w:rsidTr="00AC3B56">
        <w:tc>
          <w:tcPr>
            <w:tcW w:w="641" w:type="dxa"/>
            <w:tcBorders>
              <w:top w:val="single" w:sz="4" w:space="0" w:color="auto"/>
              <w:left w:val="single" w:sz="4" w:space="0" w:color="auto"/>
              <w:bottom w:val="single" w:sz="4" w:space="0" w:color="auto"/>
              <w:right w:val="single" w:sz="4" w:space="0" w:color="auto"/>
            </w:tcBorders>
          </w:tcPr>
          <w:p w14:paraId="50EB70E4" w14:textId="77777777" w:rsidR="0050442C" w:rsidRPr="005308D3" w:rsidRDefault="0050442C" w:rsidP="005308D3">
            <w:pPr>
              <w:spacing w:after="0" w:line="240" w:lineRule="auto"/>
              <w:jc w:val="both"/>
              <w:rPr>
                <w:rFonts w:ascii="Times New Roman" w:hAnsi="Times New Roman" w:cs="Times New Roman"/>
                <w:sz w:val="18"/>
                <w:szCs w:val="18"/>
              </w:rPr>
            </w:pPr>
            <w:r w:rsidRPr="005308D3">
              <w:rPr>
                <w:rFonts w:ascii="Times New Roman" w:hAnsi="Times New Roman" w:cs="Times New Roman"/>
                <w:sz w:val="18"/>
                <w:szCs w:val="18"/>
              </w:rPr>
              <w:t>6</w:t>
            </w:r>
          </w:p>
        </w:tc>
        <w:tc>
          <w:tcPr>
            <w:tcW w:w="3859" w:type="dxa"/>
            <w:tcBorders>
              <w:top w:val="single" w:sz="4" w:space="0" w:color="auto"/>
              <w:left w:val="single" w:sz="4" w:space="0" w:color="auto"/>
              <w:bottom w:val="single" w:sz="4" w:space="0" w:color="auto"/>
              <w:right w:val="single" w:sz="4" w:space="0" w:color="auto"/>
            </w:tcBorders>
          </w:tcPr>
          <w:p w14:paraId="7356B890" w14:textId="42D746B4" w:rsidR="0050442C" w:rsidRPr="005308D3" w:rsidRDefault="00A834CC" w:rsidP="005308D3">
            <w:pPr>
              <w:spacing w:after="0" w:line="240" w:lineRule="auto"/>
              <w:jc w:val="both"/>
              <w:rPr>
                <w:rFonts w:ascii="Times New Roman" w:hAnsi="Times New Roman" w:cs="Times New Roman"/>
                <w:sz w:val="18"/>
                <w:szCs w:val="18"/>
              </w:rPr>
            </w:pPr>
            <w:r w:rsidRPr="005308D3">
              <w:rPr>
                <w:rFonts w:ascii="Times New Roman" w:hAnsi="Times New Roman" w:cs="Times New Roman"/>
                <w:sz w:val="18"/>
                <w:szCs w:val="18"/>
              </w:rPr>
              <w:t>Facebook</w:t>
            </w:r>
          </w:p>
        </w:tc>
        <w:tc>
          <w:tcPr>
            <w:tcW w:w="630" w:type="dxa"/>
            <w:tcBorders>
              <w:top w:val="single" w:sz="4" w:space="0" w:color="auto"/>
              <w:left w:val="single" w:sz="4" w:space="0" w:color="auto"/>
              <w:bottom w:val="single" w:sz="4" w:space="0" w:color="auto"/>
              <w:right w:val="single" w:sz="4" w:space="0" w:color="auto"/>
            </w:tcBorders>
          </w:tcPr>
          <w:p w14:paraId="60F34F11" w14:textId="77777777" w:rsidR="0050442C" w:rsidRPr="005308D3" w:rsidRDefault="0050442C" w:rsidP="005308D3">
            <w:pPr>
              <w:spacing w:after="0" w:line="240" w:lineRule="auto"/>
              <w:jc w:val="both"/>
              <w:rPr>
                <w:rFonts w:ascii="Times New Roman" w:hAnsi="Times New Roman" w:cs="Times New Roman"/>
                <w:sz w:val="18"/>
                <w:szCs w:val="18"/>
              </w:rPr>
            </w:pPr>
            <w:r w:rsidRPr="005308D3">
              <w:rPr>
                <w:rFonts w:ascii="Times New Roman" w:hAnsi="Times New Roman" w:cs="Times New Roman"/>
                <w:sz w:val="18"/>
                <w:szCs w:val="18"/>
              </w:rPr>
              <w:t>25</w:t>
            </w:r>
          </w:p>
        </w:tc>
        <w:tc>
          <w:tcPr>
            <w:tcW w:w="630" w:type="dxa"/>
            <w:tcBorders>
              <w:top w:val="single" w:sz="4" w:space="0" w:color="auto"/>
              <w:left w:val="single" w:sz="4" w:space="0" w:color="auto"/>
              <w:bottom w:val="single" w:sz="4" w:space="0" w:color="auto"/>
              <w:right w:val="single" w:sz="4" w:space="0" w:color="auto"/>
            </w:tcBorders>
          </w:tcPr>
          <w:p w14:paraId="712D2899" w14:textId="77777777" w:rsidR="0050442C" w:rsidRPr="005308D3" w:rsidRDefault="0050442C" w:rsidP="005308D3">
            <w:pPr>
              <w:spacing w:after="0" w:line="240" w:lineRule="auto"/>
              <w:jc w:val="both"/>
              <w:rPr>
                <w:rFonts w:ascii="Times New Roman" w:hAnsi="Times New Roman" w:cs="Times New Roman"/>
                <w:sz w:val="18"/>
                <w:szCs w:val="18"/>
              </w:rPr>
            </w:pPr>
            <w:r w:rsidRPr="005308D3">
              <w:rPr>
                <w:rFonts w:ascii="Times New Roman" w:hAnsi="Times New Roman" w:cs="Times New Roman"/>
                <w:sz w:val="18"/>
                <w:szCs w:val="18"/>
              </w:rPr>
              <w:t>69</w:t>
            </w:r>
          </w:p>
        </w:tc>
        <w:tc>
          <w:tcPr>
            <w:tcW w:w="630" w:type="dxa"/>
            <w:tcBorders>
              <w:top w:val="single" w:sz="4" w:space="0" w:color="auto"/>
              <w:left w:val="single" w:sz="4" w:space="0" w:color="auto"/>
              <w:bottom w:val="single" w:sz="4" w:space="0" w:color="auto"/>
              <w:right w:val="single" w:sz="4" w:space="0" w:color="auto"/>
            </w:tcBorders>
          </w:tcPr>
          <w:p w14:paraId="6C7B6539" w14:textId="77777777" w:rsidR="0050442C" w:rsidRPr="005308D3" w:rsidRDefault="0050442C" w:rsidP="005308D3">
            <w:pPr>
              <w:spacing w:after="0" w:line="240" w:lineRule="auto"/>
              <w:jc w:val="both"/>
              <w:rPr>
                <w:rFonts w:ascii="Times New Roman" w:hAnsi="Times New Roman" w:cs="Times New Roman"/>
                <w:sz w:val="18"/>
                <w:szCs w:val="18"/>
              </w:rPr>
            </w:pPr>
            <w:r w:rsidRPr="005308D3">
              <w:rPr>
                <w:rFonts w:ascii="Times New Roman" w:hAnsi="Times New Roman" w:cs="Times New Roman"/>
                <w:sz w:val="18"/>
                <w:szCs w:val="18"/>
              </w:rPr>
              <w:t>64</w:t>
            </w:r>
          </w:p>
        </w:tc>
        <w:tc>
          <w:tcPr>
            <w:tcW w:w="630" w:type="dxa"/>
            <w:tcBorders>
              <w:top w:val="single" w:sz="4" w:space="0" w:color="auto"/>
              <w:left w:val="single" w:sz="4" w:space="0" w:color="auto"/>
              <w:bottom w:val="single" w:sz="4" w:space="0" w:color="auto"/>
              <w:right w:val="single" w:sz="4" w:space="0" w:color="auto"/>
            </w:tcBorders>
          </w:tcPr>
          <w:p w14:paraId="54E72E6C" w14:textId="77777777" w:rsidR="0050442C" w:rsidRPr="005308D3" w:rsidRDefault="0050442C" w:rsidP="005308D3">
            <w:pPr>
              <w:spacing w:after="0" w:line="240" w:lineRule="auto"/>
              <w:jc w:val="both"/>
              <w:rPr>
                <w:rFonts w:ascii="Times New Roman" w:hAnsi="Times New Roman" w:cs="Times New Roman"/>
                <w:sz w:val="18"/>
                <w:szCs w:val="18"/>
              </w:rPr>
            </w:pPr>
            <w:r w:rsidRPr="005308D3">
              <w:rPr>
                <w:rFonts w:ascii="Times New Roman" w:hAnsi="Times New Roman" w:cs="Times New Roman"/>
                <w:sz w:val="18"/>
                <w:szCs w:val="18"/>
              </w:rPr>
              <w:t>17</w:t>
            </w:r>
          </w:p>
        </w:tc>
        <w:tc>
          <w:tcPr>
            <w:tcW w:w="1080" w:type="dxa"/>
            <w:tcBorders>
              <w:top w:val="single" w:sz="4" w:space="0" w:color="auto"/>
              <w:left w:val="single" w:sz="4" w:space="0" w:color="auto"/>
              <w:bottom w:val="single" w:sz="4" w:space="0" w:color="auto"/>
              <w:right w:val="single" w:sz="4" w:space="0" w:color="auto"/>
            </w:tcBorders>
          </w:tcPr>
          <w:p w14:paraId="43ECC2AC" w14:textId="77777777" w:rsidR="0050442C" w:rsidRPr="005308D3" w:rsidRDefault="0050442C" w:rsidP="005308D3">
            <w:pPr>
              <w:spacing w:after="0" w:line="240" w:lineRule="auto"/>
              <w:jc w:val="both"/>
              <w:rPr>
                <w:rFonts w:ascii="Times New Roman" w:hAnsi="Times New Roman" w:cs="Times New Roman"/>
                <w:sz w:val="18"/>
                <w:szCs w:val="18"/>
              </w:rPr>
            </w:pPr>
            <w:r w:rsidRPr="005308D3">
              <w:rPr>
                <w:rFonts w:ascii="Times New Roman" w:hAnsi="Times New Roman" w:cs="Times New Roman"/>
                <w:sz w:val="18"/>
                <w:szCs w:val="18"/>
              </w:rPr>
              <w:t>2.58</w:t>
            </w:r>
          </w:p>
        </w:tc>
        <w:tc>
          <w:tcPr>
            <w:tcW w:w="1620" w:type="dxa"/>
            <w:tcBorders>
              <w:top w:val="single" w:sz="4" w:space="0" w:color="auto"/>
              <w:left w:val="single" w:sz="4" w:space="0" w:color="auto"/>
              <w:bottom w:val="single" w:sz="4" w:space="0" w:color="auto"/>
              <w:right w:val="single" w:sz="4" w:space="0" w:color="auto"/>
            </w:tcBorders>
          </w:tcPr>
          <w:p w14:paraId="6CF5075D" w14:textId="77777777" w:rsidR="0050442C" w:rsidRPr="005308D3" w:rsidRDefault="0050442C" w:rsidP="005308D3">
            <w:pPr>
              <w:spacing w:after="0" w:line="240" w:lineRule="auto"/>
              <w:jc w:val="both"/>
              <w:rPr>
                <w:rFonts w:ascii="Times New Roman" w:hAnsi="Times New Roman" w:cs="Times New Roman"/>
                <w:sz w:val="18"/>
                <w:szCs w:val="18"/>
              </w:rPr>
            </w:pPr>
            <w:r w:rsidRPr="005308D3">
              <w:rPr>
                <w:rFonts w:ascii="Times New Roman" w:hAnsi="Times New Roman" w:cs="Times New Roman"/>
                <w:sz w:val="18"/>
                <w:szCs w:val="18"/>
              </w:rPr>
              <w:t>AGREE</w:t>
            </w:r>
          </w:p>
        </w:tc>
      </w:tr>
      <w:tr w:rsidR="0050442C" w:rsidRPr="005308D3" w14:paraId="0610AEFF" w14:textId="77777777" w:rsidTr="00AC3B56">
        <w:tc>
          <w:tcPr>
            <w:tcW w:w="641" w:type="dxa"/>
            <w:tcBorders>
              <w:top w:val="single" w:sz="4" w:space="0" w:color="auto"/>
              <w:left w:val="single" w:sz="4" w:space="0" w:color="auto"/>
              <w:bottom w:val="single" w:sz="4" w:space="0" w:color="auto"/>
              <w:right w:val="single" w:sz="4" w:space="0" w:color="auto"/>
            </w:tcBorders>
          </w:tcPr>
          <w:p w14:paraId="1E0BD8C8" w14:textId="77777777" w:rsidR="0050442C" w:rsidRPr="005308D3" w:rsidRDefault="0050442C" w:rsidP="005308D3">
            <w:pPr>
              <w:spacing w:after="0" w:line="240" w:lineRule="auto"/>
              <w:jc w:val="both"/>
              <w:rPr>
                <w:rFonts w:ascii="Times New Roman" w:hAnsi="Times New Roman" w:cs="Times New Roman"/>
                <w:sz w:val="18"/>
                <w:szCs w:val="18"/>
              </w:rPr>
            </w:pPr>
            <w:r w:rsidRPr="005308D3">
              <w:rPr>
                <w:rFonts w:ascii="Times New Roman" w:hAnsi="Times New Roman" w:cs="Times New Roman"/>
                <w:sz w:val="18"/>
                <w:szCs w:val="18"/>
              </w:rPr>
              <w:t>7</w:t>
            </w:r>
          </w:p>
        </w:tc>
        <w:tc>
          <w:tcPr>
            <w:tcW w:w="3859" w:type="dxa"/>
            <w:tcBorders>
              <w:top w:val="single" w:sz="4" w:space="0" w:color="auto"/>
              <w:left w:val="single" w:sz="4" w:space="0" w:color="auto"/>
              <w:bottom w:val="single" w:sz="4" w:space="0" w:color="auto"/>
              <w:right w:val="single" w:sz="4" w:space="0" w:color="auto"/>
            </w:tcBorders>
          </w:tcPr>
          <w:p w14:paraId="478833CB" w14:textId="4ECB65E6" w:rsidR="0050442C" w:rsidRPr="005308D3" w:rsidRDefault="00372B23" w:rsidP="005308D3">
            <w:pPr>
              <w:spacing w:after="0" w:line="240" w:lineRule="auto"/>
              <w:jc w:val="both"/>
              <w:rPr>
                <w:rFonts w:ascii="Times New Roman" w:hAnsi="Times New Roman" w:cs="Times New Roman"/>
                <w:sz w:val="18"/>
                <w:szCs w:val="18"/>
              </w:rPr>
            </w:pPr>
            <w:r w:rsidRPr="005308D3">
              <w:rPr>
                <w:rFonts w:ascii="Times New Roman" w:hAnsi="Times New Roman" w:cs="Times New Roman"/>
                <w:sz w:val="18"/>
                <w:szCs w:val="18"/>
              </w:rPr>
              <w:t>LinkedIn</w:t>
            </w:r>
          </w:p>
        </w:tc>
        <w:tc>
          <w:tcPr>
            <w:tcW w:w="630" w:type="dxa"/>
            <w:tcBorders>
              <w:top w:val="single" w:sz="4" w:space="0" w:color="auto"/>
              <w:left w:val="single" w:sz="4" w:space="0" w:color="auto"/>
              <w:bottom w:val="single" w:sz="4" w:space="0" w:color="auto"/>
              <w:right w:val="single" w:sz="4" w:space="0" w:color="auto"/>
            </w:tcBorders>
          </w:tcPr>
          <w:p w14:paraId="4F37C2FE" w14:textId="77777777" w:rsidR="0050442C" w:rsidRPr="005308D3" w:rsidRDefault="0050442C" w:rsidP="005308D3">
            <w:pPr>
              <w:spacing w:after="0" w:line="240" w:lineRule="auto"/>
              <w:jc w:val="both"/>
              <w:rPr>
                <w:rFonts w:ascii="Times New Roman" w:hAnsi="Times New Roman" w:cs="Times New Roman"/>
                <w:sz w:val="18"/>
                <w:szCs w:val="18"/>
              </w:rPr>
            </w:pPr>
            <w:r w:rsidRPr="005308D3">
              <w:rPr>
                <w:rFonts w:ascii="Times New Roman" w:hAnsi="Times New Roman" w:cs="Times New Roman"/>
                <w:sz w:val="18"/>
                <w:szCs w:val="18"/>
              </w:rPr>
              <w:t>11</w:t>
            </w:r>
          </w:p>
        </w:tc>
        <w:tc>
          <w:tcPr>
            <w:tcW w:w="630" w:type="dxa"/>
            <w:tcBorders>
              <w:top w:val="single" w:sz="4" w:space="0" w:color="auto"/>
              <w:left w:val="single" w:sz="4" w:space="0" w:color="auto"/>
              <w:bottom w:val="single" w:sz="4" w:space="0" w:color="auto"/>
              <w:right w:val="single" w:sz="4" w:space="0" w:color="auto"/>
            </w:tcBorders>
          </w:tcPr>
          <w:p w14:paraId="294078B8" w14:textId="77777777" w:rsidR="0050442C" w:rsidRPr="005308D3" w:rsidRDefault="0050442C" w:rsidP="005308D3">
            <w:pPr>
              <w:spacing w:after="0" w:line="240" w:lineRule="auto"/>
              <w:jc w:val="both"/>
              <w:rPr>
                <w:rFonts w:ascii="Times New Roman" w:hAnsi="Times New Roman" w:cs="Times New Roman"/>
                <w:sz w:val="18"/>
                <w:szCs w:val="18"/>
              </w:rPr>
            </w:pPr>
            <w:r w:rsidRPr="005308D3">
              <w:rPr>
                <w:rFonts w:ascii="Times New Roman" w:hAnsi="Times New Roman" w:cs="Times New Roman"/>
                <w:sz w:val="18"/>
                <w:szCs w:val="18"/>
              </w:rPr>
              <w:t>25</w:t>
            </w:r>
          </w:p>
        </w:tc>
        <w:tc>
          <w:tcPr>
            <w:tcW w:w="630" w:type="dxa"/>
            <w:tcBorders>
              <w:top w:val="single" w:sz="4" w:space="0" w:color="auto"/>
              <w:left w:val="single" w:sz="4" w:space="0" w:color="auto"/>
              <w:bottom w:val="single" w:sz="4" w:space="0" w:color="auto"/>
              <w:right w:val="single" w:sz="4" w:space="0" w:color="auto"/>
            </w:tcBorders>
          </w:tcPr>
          <w:p w14:paraId="2963FAA5" w14:textId="77777777" w:rsidR="0050442C" w:rsidRPr="005308D3" w:rsidRDefault="0050442C" w:rsidP="005308D3">
            <w:pPr>
              <w:spacing w:after="0" w:line="240" w:lineRule="auto"/>
              <w:jc w:val="both"/>
              <w:rPr>
                <w:rFonts w:ascii="Times New Roman" w:hAnsi="Times New Roman" w:cs="Times New Roman"/>
                <w:sz w:val="18"/>
                <w:szCs w:val="18"/>
              </w:rPr>
            </w:pPr>
            <w:r w:rsidRPr="005308D3">
              <w:rPr>
                <w:rFonts w:ascii="Times New Roman" w:hAnsi="Times New Roman" w:cs="Times New Roman"/>
                <w:sz w:val="18"/>
                <w:szCs w:val="18"/>
              </w:rPr>
              <w:t>102</w:t>
            </w:r>
          </w:p>
        </w:tc>
        <w:tc>
          <w:tcPr>
            <w:tcW w:w="630" w:type="dxa"/>
            <w:tcBorders>
              <w:top w:val="single" w:sz="4" w:space="0" w:color="auto"/>
              <w:left w:val="single" w:sz="4" w:space="0" w:color="auto"/>
              <w:bottom w:val="single" w:sz="4" w:space="0" w:color="auto"/>
              <w:right w:val="single" w:sz="4" w:space="0" w:color="auto"/>
            </w:tcBorders>
          </w:tcPr>
          <w:p w14:paraId="7B935093" w14:textId="77777777" w:rsidR="0050442C" w:rsidRPr="005308D3" w:rsidRDefault="0050442C" w:rsidP="005308D3">
            <w:pPr>
              <w:spacing w:after="0" w:line="240" w:lineRule="auto"/>
              <w:jc w:val="both"/>
              <w:rPr>
                <w:rFonts w:ascii="Times New Roman" w:hAnsi="Times New Roman" w:cs="Times New Roman"/>
                <w:sz w:val="18"/>
                <w:szCs w:val="18"/>
              </w:rPr>
            </w:pPr>
            <w:r w:rsidRPr="005308D3">
              <w:rPr>
                <w:rFonts w:ascii="Times New Roman" w:hAnsi="Times New Roman" w:cs="Times New Roman"/>
                <w:sz w:val="18"/>
                <w:szCs w:val="18"/>
              </w:rPr>
              <w:t>37</w:t>
            </w:r>
          </w:p>
        </w:tc>
        <w:tc>
          <w:tcPr>
            <w:tcW w:w="1080" w:type="dxa"/>
            <w:tcBorders>
              <w:top w:val="single" w:sz="4" w:space="0" w:color="auto"/>
              <w:left w:val="single" w:sz="4" w:space="0" w:color="auto"/>
              <w:bottom w:val="single" w:sz="4" w:space="0" w:color="auto"/>
              <w:right w:val="single" w:sz="4" w:space="0" w:color="auto"/>
            </w:tcBorders>
          </w:tcPr>
          <w:p w14:paraId="5D86FFED" w14:textId="77777777" w:rsidR="0050442C" w:rsidRPr="005308D3" w:rsidRDefault="0050442C" w:rsidP="005308D3">
            <w:pPr>
              <w:spacing w:after="0" w:line="240" w:lineRule="auto"/>
              <w:jc w:val="both"/>
              <w:rPr>
                <w:rFonts w:ascii="Times New Roman" w:hAnsi="Times New Roman" w:cs="Times New Roman"/>
                <w:sz w:val="18"/>
                <w:szCs w:val="18"/>
              </w:rPr>
            </w:pPr>
            <w:r w:rsidRPr="005308D3">
              <w:rPr>
                <w:rFonts w:ascii="Times New Roman" w:hAnsi="Times New Roman" w:cs="Times New Roman"/>
                <w:sz w:val="18"/>
                <w:szCs w:val="18"/>
              </w:rPr>
              <w:t>2.06</w:t>
            </w:r>
          </w:p>
        </w:tc>
        <w:tc>
          <w:tcPr>
            <w:tcW w:w="1620" w:type="dxa"/>
            <w:tcBorders>
              <w:top w:val="single" w:sz="4" w:space="0" w:color="auto"/>
              <w:left w:val="single" w:sz="4" w:space="0" w:color="auto"/>
              <w:bottom w:val="single" w:sz="4" w:space="0" w:color="auto"/>
              <w:right w:val="single" w:sz="4" w:space="0" w:color="auto"/>
            </w:tcBorders>
          </w:tcPr>
          <w:p w14:paraId="1F150FED" w14:textId="77777777" w:rsidR="0050442C" w:rsidRPr="005308D3" w:rsidRDefault="0050442C" w:rsidP="005308D3">
            <w:pPr>
              <w:spacing w:after="0" w:line="240" w:lineRule="auto"/>
              <w:jc w:val="both"/>
              <w:rPr>
                <w:rFonts w:ascii="Times New Roman" w:hAnsi="Times New Roman" w:cs="Times New Roman"/>
                <w:sz w:val="18"/>
                <w:szCs w:val="18"/>
              </w:rPr>
            </w:pPr>
            <w:r w:rsidRPr="005308D3">
              <w:rPr>
                <w:rFonts w:ascii="Times New Roman" w:hAnsi="Times New Roman" w:cs="Times New Roman"/>
                <w:sz w:val="18"/>
                <w:szCs w:val="18"/>
              </w:rPr>
              <w:t>DISAGREE</w:t>
            </w:r>
          </w:p>
        </w:tc>
      </w:tr>
      <w:tr w:rsidR="0050442C" w:rsidRPr="005308D3" w14:paraId="13284969" w14:textId="77777777" w:rsidTr="00AC3B56">
        <w:tc>
          <w:tcPr>
            <w:tcW w:w="641" w:type="dxa"/>
            <w:tcBorders>
              <w:top w:val="single" w:sz="4" w:space="0" w:color="auto"/>
              <w:left w:val="single" w:sz="4" w:space="0" w:color="auto"/>
              <w:bottom w:val="single" w:sz="4" w:space="0" w:color="auto"/>
              <w:right w:val="single" w:sz="4" w:space="0" w:color="auto"/>
            </w:tcBorders>
          </w:tcPr>
          <w:p w14:paraId="49163372" w14:textId="77777777" w:rsidR="0050442C" w:rsidRPr="005308D3" w:rsidRDefault="0050442C" w:rsidP="005308D3">
            <w:pPr>
              <w:spacing w:after="0" w:line="240" w:lineRule="auto"/>
              <w:jc w:val="both"/>
              <w:rPr>
                <w:rFonts w:ascii="Times New Roman" w:hAnsi="Times New Roman" w:cs="Times New Roman"/>
                <w:sz w:val="18"/>
                <w:szCs w:val="18"/>
              </w:rPr>
            </w:pPr>
            <w:r w:rsidRPr="005308D3">
              <w:rPr>
                <w:rFonts w:ascii="Times New Roman" w:hAnsi="Times New Roman" w:cs="Times New Roman"/>
                <w:sz w:val="18"/>
                <w:szCs w:val="18"/>
              </w:rPr>
              <w:t>8</w:t>
            </w:r>
          </w:p>
        </w:tc>
        <w:tc>
          <w:tcPr>
            <w:tcW w:w="3859" w:type="dxa"/>
            <w:tcBorders>
              <w:top w:val="single" w:sz="4" w:space="0" w:color="auto"/>
              <w:left w:val="single" w:sz="4" w:space="0" w:color="auto"/>
              <w:bottom w:val="single" w:sz="4" w:space="0" w:color="auto"/>
              <w:right w:val="single" w:sz="4" w:space="0" w:color="auto"/>
            </w:tcBorders>
          </w:tcPr>
          <w:p w14:paraId="73C068D7" w14:textId="4E247819" w:rsidR="0050442C" w:rsidRPr="005308D3" w:rsidRDefault="00372B23" w:rsidP="005308D3">
            <w:pPr>
              <w:spacing w:after="0" w:line="240" w:lineRule="auto"/>
              <w:jc w:val="both"/>
              <w:rPr>
                <w:rFonts w:ascii="Times New Roman" w:hAnsi="Times New Roman" w:cs="Times New Roman"/>
                <w:sz w:val="18"/>
                <w:szCs w:val="18"/>
              </w:rPr>
            </w:pPr>
            <w:proofErr w:type="spellStart"/>
            <w:r w:rsidRPr="005308D3">
              <w:rPr>
                <w:rFonts w:ascii="Times New Roman" w:hAnsi="Times New Roman" w:cs="Times New Roman"/>
                <w:sz w:val="18"/>
                <w:szCs w:val="18"/>
              </w:rPr>
              <w:t>MySpace</w:t>
            </w:r>
            <w:proofErr w:type="spellEnd"/>
          </w:p>
        </w:tc>
        <w:tc>
          <w:tcPr>
            <w:tcW w:w="630" w:type="dxa"/>
            <w:tcBorders>
              <w:top w:val="single" w:sz="4" w:space="0" w:color="auto"/>
              <w:left w:val="single" w:sz="4" w:space="0" w:color="auto"/>
              <w:bottom w:val="single" w:sz="4" w:space="0" w:color="auto"/>
              <w:right w:val="single" w:sz="4" w:space="0" w:color="auto"/>
            </w:tcBorders>
          </w:tcPr>
          <w:p w14:paraId="3782E46F" w14:textId="77777777" w:rsidR="0050442C" w:rsidRPr="005308D3" w:rsidRDefault="0050442C" w:rsidP="005308D3">
            <w:pPr>
              <w:spacing w:after="0" w:line="240" w:lineRule="auto"/>
              <w:jc w:val="both"/>
              <w:rPr>
                <w:rFonts w:ascii="Times New Roman" w:hAnsi="Times New Roman" w:cs="Times New Roman"/>
                <w:sz w:val="18"/>
                <w:szCs w:val="18"/>
              </w:rPr>
            </w:pPr>
            <w:r w:rsidRPr="005308D3">
              <w:rPr>
                <w:rFonts w:ascii="Times New Roman" w:hAnsi="Times New Roman" w:cs="Times New Roman"/>
                <w:sz w:val="18"/>
                <w:szCs w:val="18"/>
              </w:rPr>
              <w:t>23</w:t>
            </w:r>
          </w:p>
        </w:tc>
        <w:tc>
          <w:tcPr>
            <w:tcW w:w="630" w:type="dxa"/>
            <w:tcBorders>
              <w:top w:val="single" w:sz="4" w:space="0" w:color="auto"/>
              <w:left w:val="single" w:sz="4" w:space="0" w:color="auto"/>
              <w:bottom w:val="single" w:sz="4" w:space="0" w:color="auto"/>
              <w:right w:val="single" w:sz="4" w:space="0" w:color="auto"/>
            </w:tcBorders>
          </w:tcPr>
          <w:p w14:paraId="3382588E" w14:textId="77777777" w:rsidR="0050442C" w:rsidRPr="005308D3" w:rsidRDefault="0050442C" w:rsidP="005308D3">
            <w:pPr>
              <w:spacing w:after="0" w:line="240" w:lineRule="auto"/>
              <w:jc w:val="both"/>
              <w:rPr>
                <w:rFonts w:ascii="Times New Roman" w:hAnsi="Times New Roman" w:cs="Times New Roman"/>
                <w:sz w:val="18"/>
                <w:szCs w:val="18"/>
              </w:rPr>
            </w:pPr>
            <w:r w:rsidRPr="005308D3">
              <w:rPr>
                <w:rFonts w:ascii="Times New Roman" w:hAnsi="Times New Roman" w:cs="Times New Roman"/>
                <w:sz w:val="18"/>
                <w:szCs w:val="18"/>
              </w:rPr>
              <w:t>70</w:t>
            </w:r>
          </w:p>
        </w:tc>
        <w:tc>
          <w:tcPr>
            <w:tcW w:w="630" w:type="dxa"/>
            <w:tcBorders>
              <w:top w:val="single" w:sz="4" w:space="0" w:color="auto"/>
              <w:left w:val="single" w:sz="4" w:space="0" w:color="auto"/>
              <w:bottom w:val="single" w:sz="4" w:space="0" w:color="auto"/>
              <w:right w:val="single" w:sz="4" w:space="0" w:color="auto"/>
            </w:tcBorders>
          </w:tcPr>
          <w:p w14:paraId="2A8C1E72" w14:textId="77777777" w:rsidR="0050442C" w:rsidRPr="005308D3" w:rsidRDefault="0050442C" w:rsidP="005308D3">
            <w:pPr>
              <w:spacing w:after="0" w:line="240" w:lineRule="auto"/>
              <w:jc w:val="both"/>
              <w:rPr>
                <w:rFonts w:ascii="Times New Roman" w:hAnsi="Times New Roman" w:cs="Times New Roman"/>
                <w:sz w:val="18"/>
                <w:szCs w:val="18"/>
              </w:rPr>
            </w:pPr>
            <w:r w:rsidRPr="005308D3">
              <w:rPr>
                <w:rFonts w:ascii="Times New Roman" w:hAnsi="Times New Roman" w:cs="Times New Roman"/>
                <w:sz w:val="18"/>
                <w:szCs w:val="18"/>
              </w:rPr>
              <w:t>55</w:t>
            </w:r>
          </w:p>
        </w:tc>
        <w:tc>
          <w:tcPr>
            <w:tcW w:w="630" w:type="dxa"/>
            <w:tcBorders>
              <w:top w:val="single" w:sz="4" w:space="0" w:color="auto"/>
              <w:left w:val="single" w:sz="4" w:space="0" w:color="auto"/>
              <w:bottom w:val="single" w:sz="4" w:space="0" w:color="auto"/>
              <w:right w:val="single" w:sz="4" w:space="0" w:color="auto"/>
            </w:tcBorders>
          </w:tcPr>
          <w:p w14:paraId="5C78D39A" w14:textId="77777777" w:rsidR="0050442C" w:rsidRPr="005308D3" w:rsidRDefault="0050442C" w:rsidP="005308D3">
            <w:pPr>
              <w:spacing w:after="0" w:line="240" w:lineRule="auto"/>
              <w:jc w:val="both"/>
              <w:rPr>
                <w:rFonts w:ascii="Times New Roman" w:hAnsi="Times New Roman" w:cs="Times New Roman"/>
                <w:sz w:val="18"/>
                <w:szCs w:val="18"/>
              </w:rPr>
            </w:pPr>
            <w:r w:rsidRPr="005308D3">
              <w:rPr>
                <w:rFonts w:ascii="Times New Roman" w:hAnsi="Times New Roman" w:cs="Times New Roman"/>
                <w:sz w:val="18"/>
                <w:szCs w:val="18"/>
              </w:rPr>
              <w:t>27</w:t>
            </w:r>
          </w:p>
        </w:tc>
        <w:tc>
          <w:tcPr>
            <w:tcW w:w="1080" w:type="dxa"/>
            <w:tcBorders>
              <w:top w:val="single" w:sz="4" w:space="0" w:color="auto"/>
              <w:left w:val="single" w:sz="4" w:space="0" w:color="auto"/>
              <w:bottom w:val="single" w:sz="4" w:space="0" w:color="auto"/>
              <w:right w:val="single" w:sz="4" w:space="0" w:color="auto"/>
            </w:tcBorders>
          </w:tcPr>
          <w:p w14:paraId="225AB322" w14:textId="77777777" w:rsidR="0050442C" w:rsidRPr="005308D3" w:rsidRDefault="0050442C" w:rsidP="005308D3">
            <w:pPr>
              <w:spacing w:after="0" w:line="240" w:lineRule="auto"/>
              <w:jc w:val="both"/>
              <w:rPr>
                <w:rFonts w:ascii="Times New Roman" w:hAnsi="Times New Roman" w:cs="Times New Roman"/>
                <w:sz w:val="18"/>
                <w:szCs w:val="18"/>
              </w:rPr>
            </w:pPr>
            <w:r w:rsidRPr="005308D3">
              <w:rPr>
                <w:rFonts w:ascii="Times New Roman" w:hAnsi="Times New Roman" w:cs="Times New Roman"/>
                <w:sz w:val="18"/>
                <w:szCs w:val="18"/>
              </w:rPr>
              <w:t>2.51</w:t>
            </w:r>
          </w:p>
        </w:tc>
        <w:tc>
          <w:tcPr>
            <w:tcW w:w="1620" w:type="dxa"/>
            <w:tcBorders>
              <w:top w:val="single" w:sz="4" w:space="0" w:color="auto"/>
              <w:left w:val="single" w:sz="4" w:space="0" w:color="auto"/>
              <w:bottom w:val="single" w:sz="4" w:space="0" w:color="auto"/>
              <w:right w:val="single" w:sz="4" w:space="0" w:color="auto"/>
            </w:tcBorders>
          </w:tcPr>
          <w:p w14:paraId="0C96E051" w14:textId="77777777" w:rsidR="0050442C" w:rsidRPr="005308D3" w:rsidRDefault="0050442C" w:rsidP="005308D3">
            <w:pPr>
              <w:spacing w:after="0" w:line="240" w:lineRule="auto"/>
              <w:jc w:val="both"/>
              <w:rPr>
                <w:rFonts w:ascii="Times New Roman" w:hAnsi="Times New Roman" w:cs="Times New Roman"/>
                <w:sz w:val="18"/>
                <w:szCs w:val="18"/>
              </w:rPr>
            </w:pPr>
            <w:r w:rsidRPr="005308D3">
              <w:rPr>
                <w:rFonts w:ascii="Times New Roman" w:hAnsi="Times New Roman" w:cs="Times New Roman"/>
                <w:sz w:val="18"/>
                <w:szCs w:val="18"/>
              </w:rPr>
              <w:t>AGREE</w:t>
            </w:r>
          </w:p>
        </w:tc>
      </w:tr>
    </w:tbl>
    <w:p w14:paraId="2A335CB4" w14:textId="77777777" w:rsidR="007328FF" w:rsidRDefault="007328FF" w:rsidP="0053787C">
      <w:pPr>
        <w:spacing w:after="0" w:line="360" w:lineRule="auto"/>
        <w:jc w:val="both"/>
        <w:rPr>
          <w:rFonts w:ascii="Times New Roman" w:hAnsi="Times New Roman" w:cs="Times New Roman"/>
          <w:sz w:val="24"/>
          <w:szCs w:val="24"/>
        </w:rPr>
      </w:pPr>
    </w:p>
    <w:p w14:paraId="70395E3C" w14:textId="7192DCF3" w:rsidR="0050442C" w:rsidRPr="00FE1554" w:rsidRDefault="0050442C" w:rsidP="0053787C">
      <w:pPr>
        <w:spacing w:after="0" w:line="360" w:lineRule="auto"/>
        <w:jc w:val="both"/>
        <w:rPr>
          <w:rFonts w:ascii="Times New Roman" w:hAnsi="Times New Roman" w:cs="Times New Roman"/>
          <w:sz w:val="24"/>
          <w:szCs w:val="24"/>
        </w:rPr>
      </w:pPr>
      <w:r w:rsidRPr="00FE1554">
        <w:rPr>
          <w:rFonts w:ascii="Times New Roman" w:hAnsi="Times New Roman" w:cs="Times New Roman"/>
          <w:sz w:val="24"/>
          <w:szCs w:val="24"/>
        </w:rPr>
        <w:t xml:space="preserve">Table 2 above shows </w:t>
      </w:r>
      <w:r w:rsidR="00A834CC" w:rsidRPr="00FE1554">
        <w:rPr>
          <w:rFonts w:ascii="Times New Roman" w:hAnsi="Times New Roman" w:cs="Times New Roman"/>
          <w:sz w:val="24"/>
          <w:szCs w:val="24"/>
        </w:rPr>
        <w:t xml:space="preserve">the social media platforms commonly used by senior primary school students </w:t>
      </w:r>
      <w:r w:rsidRPr="00FE1554">
        <w:rPr>
          <w:rFonts w:ascii="Times New Roman" w:hAnsi="Times New Roman" w:cs="Times New Roman"/>
          <w:sz w:val="24"/>
          <w:szCs w:val="24"/>
        </w:rPr>
        <w:t xml:space="preserve">The evidence of the responses had mean weight of 2.54, 2.50, 2.52, 2.51 2.71 etc. </w:t>
      </w:r>
      <w:r w:rsidR="00A834CC" w:rsidRPr="00FE1554">
        <w:rPr>
          <w:rFonts w:ascii="Times New Roman" w:hAnsi="Times New Roman" w:cs="Times New Roman"/>
          <w:sz w:val="24"/>
          <w:szCs w:val="24"/>
        </w:rPr>
        <w:t>C</w:t>
      </w:r>
      <w:r w:rsidRPr="00FE1554">
        <w:rPr>
          <w:rFonts w:ascii="Times New Roman" w:hAnsi="Times New Roman" w:cs="Times New Roman"/>
          <w:sz w:val="24"/>
          <w:szCs w:val="24"/>
        </w:rPr>
        <w:t xml:space="preserve">ontrary to the above response, respondents disagreed with the assertion that </w:t>
      </w:r>
      <w:r w:rsidR="00A834CC" w:rsidRPr="00FE1554">
        <w:rPr>
          <w:rFonts w:ascii="Times New Roman" w:hAnsi="Times New Roman" w:cs="Times New Roman"/>
          <w:sz w:val="24"/>
          <w:szCs w:val="24"/>
        </w:rPr>
        <w:t xml:space="preserve">LinkedIn and Instagram are among the most popular social media platforms commonly used by senior primary school students in Nsukka Urban on like the other social media platforms. </w:t>
      </w:r>
      <w:r w:rsidRPr="00FE1554">
        <w:rPr>
          <w:rFonts w:ascii="Times New Roman" w:hAnsi="Times New Roman" w:cs="Times New Roman"/>
          <w:sz w:val="24"/>
          <w:szCs w:val="24"/>
        </w:rPr>
        <w:t>This had a mean weight of 1.92 and 2.06 respectively.</w:t>
      </w:r>
    </w:p>
    <w:p w14:paraId="7497DA9E" w14:textId="1BDF9A3E" w:rsidR="0050442C" w:rsidRDefault="0050442C" w:rsidP="005308D3">
      <w:pPr>
        <w:spacing w:after="0" w:line="240" w:lineRule="auto"/>
        <w:ind w:left="990" w:hanging="990"/>
        <w:jc w:val="both"/>
        <w:rPr>
          <w:rFonts w:ascii="Times New Roman" w:hAnsi="Times New Roman" w:cs="Times New Roman"/>
          <w:sz w:val="24"/>
          <w:szCs w:val="24"/>
        </w:rPr>
      </w:pPr>
      <w:r w:rsidRPr="00FE1554">
        <w:rPr>
          <w:rFonts w:ascii="Times New Roman" w:hAnsi="Times New Roman" w:cs="Times New Roman"/>
          <w:b/>
          <w:sz w:val="24"/>
          <w:szCs w:val="24"/>
        </w:rPr>
        <w:t xml:space="preserve">Table 3: </w:t>
      </w:r>
      <w:r w:rsidRPr="00FE1554">
        <w:rPr>
          <w:rFonts w:ascii="Times New Roman" w:hAnsi="Times New Roman" w:cs="Times New Roman"/>
          <w:sz w:val="24"/>
          <w:szCs w:val="24"/>
        </w:rPr>
        <w:t xml:space="preserve">Mean and standard deviation of the ratings of the respondents on </w:t>
      </w:r>
      <w:r w:rsidR="00372B23" w:rsidRPr="00FE1554">
        <w:rPr>
          <w:rFonts w:ascii="Times New Roman" w:hAnsi="Times New Roman" w:cs="Times New Roman"/>
          <w:sz w:val="24"/>
          <w:szCs w:val="24"/>
        </w:rPr>
        <w:t>the extent of utilization of social media by senior primary school</w:t>
      </w:r>
      <w:r w:rsidR="005308D3">
        <w:rPr>
          <w:rFonts w:ascii="Times New Roman" w:hAnsi="Times New Roman" w:cs="Times New Roman"/>
          <w:sz w:val="24"/>
          <w:szCs w:val="24"/>
        </w:rPr>
        <w:t xml:space="preserve"> students</w:t>
      </w:r>
    </w:p>
    <w:p w14:paraId="0E946B29" w14:textId="77777777" w:rsidR="007328FF" w:rsidRDefault="007328FF" w:rsidP="005308D3">
      <w:pPr>
        <w:spacing w:after="0" w:line="240" w:lineRule="auto"/>
        <w:ind w:left="990" w:hanging="990"/>
        <w:jc w:val="both"/>
        <w:rPr>
          <w:rFonts w:ascii="Times New Roman" w:hAnsi="Times New Roman" w:cs="Times New Roman"/>
          <w:sz w:val="24"/>
          <w:szCs w:val="24"/>
        </w:rPr>
      </w:pPr>
    </w:p>
    <w:p w14:paraId="0F782AB4" w14:textId="77777777" w:rsidR="007328FF" w:rsidRPr="007328FF" w:rsidRDefault="007328FF" w:rsidP="007328FF">
      <w:pPr>
        <w:pStyle w:val="NoSpacing"/>
        <w:ind w:left="990" w:hanging="990"/>
        <w:jc w:val="center"/>
        <w:rPr>
          <w:rFonts w:ascii="Times New Roman" w:hAnsi="Times New Roman" w:cs="Times New Roman"/>
          <w:b/>
          <w:bCs/>
          <w:sz w:val="24"/>
          <w:szCs w:val="24"/>
        </w:rPr>
      </w:pPr>
      <w:r w:rsidRPr="007328FF">
        <w:rPr>
          <w:rFonts w:ascii="Times New Roman" w:hAnsi="Times New Roman" w:cs="Times New Roman"/>
          <w:b/>
          <w:bCs/>
          <w:sz w:val="24"/>
          <w:szCs w:val="24"/>
        </w:rPr>
        <w:t>N = 175</w:t>
      </w:r>
    </w:p>
    <w:tbl>
      <w:tblPr>
        <w:tblW w:w="972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1"/>
        <w:gridCol w:w="3859"/>
        <w:gridCol w:w="630"/>
        <w:gridCol w:w="630"/>
        <w:gridCol w:w="630"/>
        <w:gridCol w:w="630"/>
        <w:gridCol w:w="1080"/>
        <w:gridCol w:w="1620"/>
      </w:tblGrid>
      <w:tr w:rsidR="0050442C" w:rsidRPr="005308D3" w14:paraId="0486C0D6" w14:textId="77777777" w:rsidTr="00AC3B56">
        <w:tc>
          <w:tcPr>
            <w:tcW w:w="641" w:type="dxa"/>
            <w:tcBorders>
              <w:top w:val="single" w:sz="4" w:space="0" w:color="auto"/>
              <w:left w:val="single" w:sz="4" w:space="0" w:color="auto"/>
              <w:bottom w:val="single" w:sz="4" w:space="0" w:color="auto"/>
              <w:right w:val="single" w:sz="4" w:space="0" w:color="auto"/>
            </w:tcBorders>
            <w:hideMark/>
          </w:tcPr>
          <w:p w14:paraId="371A1FA4" w14:textId="77777777" w:rsidR="0050442C" w:rsidRPr="005308D3" w:rsidRDefault="0050442C" w:rsidP="005308D3">
            <w:pPr>
              <w:spacing w:after="0" w:line="240" w:lineRule="auto"/>
              <w:jc w:val="both"/>
              <w:rPr>
                <w:rFonts w:ascii="Times New Roman" w:hAnsi="Times New Roman" w:cs="Times New Roman"/>
                <w:b/>
                <w:sz w:val="18"/>
                <w:szCs w:val="18"/>
              </w:rPr>
            </w:pPr>
            <w:r w:rsidRPr="005308D3">
              <w:rPr>
                <w:rFonts w:ascii="Times New Roman" w:hAnsi="Times New Roman" w:cs="Times New Roman"/>
                <w:b/>
                <w:sz w:val="18"/>
                <w:szCs w:val="18"/>
              </w:rPr>
              <w:t>S/N</w:t>
            </w:r>
          </w:p>
        </w:tc>
        <w:tc>
          <w:tcPr>
            <w:tcW w:w="3859" w:type="dxa"/>
            <w:tcBorders>
              <w:top w:val="single" w:sz="4" w:space="0" w:color="auto"/>
              <w:left w:val="single" w:sz="4" w:space="0" w:color="auto"/>
              <w:bottom w:val="single" w:sz="4" w:space="0" w:color="auto"/>
              <w:right w:val="single" w:sz="4" w:space="0" w:color="auto"/>
            </w:tcBorders>
            <w:hideMark/>
          </w:tcPr>
          <w:p w14:paraId="003CA303" w14:textId="77777777" w:rsidR="0050442C" w:rsidRPr="005308D3" w:rsidRDefault="0050442C" w:rsidP="005308D3">
            <w:pPr>
              <w:spacing w:after="0" w:line="240" w:lineRule="auto"/>
              <w:jc w:val="both"/>
              <w:rPr>
                <w:rFonts w:ascii="Times New Roman" w:hAnsi="Times New Roman" w:cs="Times New Roman"/>
                <w:b/>
                <w:sz w:val="18"/>
                <w:szCs w:val="18"/>
              </w:rPr>
            </w:pPr>
            <w:r w:rsidRPr="005308D3">
              <w:rPr>
                <w:rFonts w:ascii="Times New Roman" w:hAnsi="Times New Roman" w:cs="Times New Roman"/>
                <w:b/>
                <w:sz w:val="18"/>
                <w:szCs w:val="18"/>
              </w:rPr>
              <w:t>ITEMS</w:t>
            </w:r>
          </w:p>
        </w:tc>
        <w:tc>
          <w:tcPr>
            <w:tcW w:w="630" w:type="dxa"/>
            <w:tcBorders>
              <w:top w:val="single" w:sz="4" w:space="0" w:color="auto"/>
              <w:left w:val="single" w:sz="4" w:space="0" w:color="auto"/>
              <w:bottom w:val="single" w:sz="4" w:space="0" w:color="auto"/>
              <w:right w:val="single" w:sz="4" w:space="0" w:color="auto"/>
            </w:tcBorders>
            <w:hideMark/>
          </w:tcPr>
          <w:p w14:paraId="31464D28" w14:textId="5DC93745" w:rsidR="0050442C" w:rsidRPr="005308D3" w:rsidRDefault="001F1634" w:rsidP="005308D3">
            <w:pPr>
              <w:spacing w:after="0" w:line="240" w:lineRule="auto"/>
              <w:jc w:val="both"/>
              <w:rPr>
                <w:rFonts w:ascii="Times New Roman" w:hAnsi="Times New Roman" w:cs="Times New Roman"/>
                <w:b/>
                <w:sz w:val="18"/>
                <w:szCs w:val="18"/>
              </w:rPr>
            </w:pPr>
            <w:r w:rsidRPr="005308D3">
              <w:rPr>
                <w:rFonts w:ascii="Times New Roman" w:hAnsi="Times New Roman" w:cs="Times New Roman"/>
                <w:b/>
                <w:sz w:val="18"/>
                <w:szCs w:val="18"/>
              </w:rPr>
              <w:t>VHE</w:t>
            </w:r>
          </w:p>
        </w:tc>
        <w:tc>
          <w:tcPr>
            <w:tcW w:w="630" w:type="dxa"/>
            <w:tcBorders>
              <w:top w:val="single" w:sz="4" w:space="0" w:color="auto"/>
              <w:left w:val="single" w:sz="4" w:space="0" w:color="auto"/>
              <w:bottom w:val="single" w:sz="4" w:space="0" w:color="auto"/>
              <w:right w:val="single" w:sz="4" w:space="0" w:color="auto"/>
            </w:tcBorders>
            <w:hideMark/>
          </w:tcPr>
          <w:p w14:paraId="710AD1AB" w14:textId="1B689F64" w:rsidR="0050442C" w:rsidRPr="005308D3" w:rsidRDefault="001F1634" w:rsidP="005308D3">
            <w:pPr>
              <w:spacing w:after="0" w:line="240" w:lineRule="auto"/>
              <w:jc w:val="both"/>
              <w:rPr>
                <w:rFonts w:ascii="Times New Roman" w:hAnsi="Times New Roman" w:cs="Times New Roman"/>
                <w:b/>
                <w:sz w:val="18"/>
                <w:szCs w:val="18"/>
              </w:rPr>
            </w:pPr>
            <w:r w:rsidRPr="005308D3">
              <w:rPr>
                <w:rFonts w:ascii="Times New Roman" w:hAnsi="Times New Roman" w:cs="Times New Roman"/>
                <w:b/>
                <w:sz w:val="18"/>
                <w:szCs w:val="18"/>
              </w:rPr>
              <w:t>HE</w:t>
            </w:r>
          </w:p>
        </w:tc>
        <w:tc>
          <w:tcPr>
            <w:tcW w:w="630" w:type="dxa"/>
            <w:tcBorders>
              <w:top w:val="single" w:sz="4" w:space="0" w:color="auto"/>
              <w:left w:val="single" w:sz="4" w:space="0" w:color="auto"/>
              <w:bottom w:val="single" w:sz="4" w:space="0" w:color="auto"/>
              <w:right w:val="single" w:sz="4" w:space="0" w:color="auto"/>
            </w:tcBorders>
            <w:hideMark/>
          </w:tcPr>
          <w:p w14:paraId="471A890D" w14:textId="238EE84D" w:rsidR="0050442C" w:rsidRPr="005308D3" w:rsidRDefault="001F1634" w:rsidP="005308D3">
            <w:pPr>
              <w:spacing w:after="0" w:line="240" w:lineRule="auto"/>
              <w:jc w:val="both"/>
              <w:rPr>
                <w:rFonts w:ascii="Times New Roman" w:hAnsi="Times New Roman" w:cs="Times New Roman"/>
                <w:b/>
                <w:sz w:val="18"/>
                <w:szCs w:val="18"/>
              </w:rPr>
            </w:pPr>
            <w:r w:rsidRPr="005308D3">
              <w:rPr>
                <w:rFonts w:ascii="Times New Roman" w:hAnsi="Times New Roman" w:cs="Times New Roman"/>
                <w:b/>
                <w:sz w:val="18"/>
                <w:szCs w:val="18"/>
              </w:rPr>
              <w:t>LE</w:t>
            </w:r>
          </w:p>
        </w:tc>
        <w:tc>
          <w:tcPr>
            <w:tcW w:w="630" w:type="dxa"/>
            <w:tcBorders>
              <w:top w:val="single" w:sz="4" w:space="0" w:color="auto"/>
              <w:left w:val="single" w:sz="4" w:space="0" w:color="auto"/>
              <w:bottom w:val="single" w:sz="4" w:space="0" w:color="auto"/>
              <w:right w:val="single" w:sz="4" w:space="0" w:color="auto"/>
            </w:tcBorders>
            <w:hideMark/>
          </w:tcPr>
          <w:p w14:paraId="6008A258" w14:textId="3E461D63" w:rsidR="0050442C" w:rsidRPr="005308D3" w:rsidRDefault="001F1634" w:rsidP="005308D3">
            <w:pPr>
              <w:spacing w:after="0" w:line="240" w:lineRule="auto"/>
              <w:jc w:val="both"/>
              <w:rPr>
                <w:rFonts w:ascii="Times New Roman" w:hAnsi="Times New Roman" w:cs="Times New Roman"/>
                <w:b/>
                <w:sz w:val="18"/>
                <w:szCs w:val="18"/>
              </w:rPr>
            </w:pPr>
            <w:r w:rsidRPr="005308D3">
              <w:rPr>
                <w:rFonts w:ascii="Times New Roman" w:hAnsi="Times New Roman" w:cs="Times New Roman"/>
                <w:b/>
                <w:sz w:val="18"/>
                <w:szCs w:val="18"/>
              </w:rPr>
              <w:t>VLE</w:t>
            </w:r>
          </w:p>
        </w:tc>
        <w:tc>
          <w:tcPr>
            <w:tcW w:w="1080" w:type="dxa"/>
            <w:tcBorders>
              <w:top w:val="single" w:sz="4" w:space="0" w:color="auto"/>
              <w:left w:val="single" w:sz="4" w:space="0" w:color="auto"/>
              <w:bottom w:val="single" w:sz="4" w:space="0" w:color="auto"/>
              <w:right w:val="single" w:sz="4" w:space="0" w:color="auto"/>
            </w:tcBorders>
            <w:hideMark/>
          </w:tcPr>
          <w:p w14:paraId="4648F604" w14:textId="77777777" w:rsidR="0050442C" w:rsidRPr="005308D3" w:rsidRDefault="0050442C" w:rsidP="005308D3">
            <w:pPr>
              <w:spacing w:after="0" w:line="240" w:lineRule="auto"/>
              <w:jc w:val="both"/>
              <w:rPr>
                <w:rFonts w:ascii="Times New Roman" w:hAnsi="Times New Roman" w:cs="Times New Roman"/>
                <w:b/>
                <w:sz w:val="18"/>
                <w:szCs w:val="18"/>
              </w:rPr>
            </w:pPr>
            <w:r w:rsidRPr="005308D3">
              <w:rPr>
                <w:rFonts w:ascii="Times New Roman" w:hAnsi="Times New Roman" w:cs="Times New Roman"/>
                <w:b/>
                <w:sz w:val="18"/>
                <w:szCs w:val="18"/>
              </w:rPr>
              <w:t>MEAN</w:t>
            </w:r>
          </w:p>
        </w:tc>
        <w:tc>
          <w:tcPr>
            <w:tcW w:w="1620" w:type="dxa"/>
            <w:tcBorders>
              <w:top w:val="single" w:sz="4" w:space="0" w:color="auto"/>
              <w:left w:val="single" w:sz="4" w:space="0" w:color="auto"/>
              <w:bottom w:val="single" w:sz="4" w:space="0" w:color="auto"/>
              <w:right w:val="single" w:sz="4" w:space="0" w:color="auto"/>
            </w:tcBorders>
            <w:hideMark/>
          </w:tcPr>
          <w:p w14:paraId="7812CE71" w14:textId="77777777" w:rsidR="0050442C" w:rsidRPr="005308D3" w:rsidRDefault="0050442C" w:rsidP="005308D3">
            <w:pPr>
              <w:spacing w:after="0" w:line="240" w:lineRule="auto"/>
              <w:jc w:val="both"/>
              <w:rPr>
                <w:rFonts w:ascii="Times New Roman" w:hAnsi="Times New Roman" w:cs="Times New Roman"/>
                <w:b/>
                <w:sz w:val="18"/>
                <w:szCs w:val="18"/>
              </w:rPr>
            </w:pPr>
            <w:r w:rsidRPr="005308D3">
              <w:rPr>
                <w:rFonts w:ascii="Times New Roman" w:hAnsi="Times New Roman" w:cs="Times New Roman"/>
                <w:b/>
                <w:sz w:val="18"/>
                <w:szCs w:val="18"/>
              </w:rPr>
              <w:t>DECISION</w:t>
            </w:r>
          </w:p>
        </w:tc>
      </w:tr>
      <w:tr w:rsidR="00372B23" w:rsidRPr="005308D3" w14:paraId="08EE1D5E" w14:textId="77777777" w:rsidTr="00AC3B56">
        <w:tc>
          <w:tcPr>
            <w:tcW w:w="641" w:type="dxa"/>
            <w:tcBorders>
              <w:top w:val="single" w:sz="4" w:space="0" w:color="auto"/>
              <w:left w:val="single" w:sz="4" w:space="0" w:color="auto"/>
              <w:bottom w:val="single" w:sz="4" w:space="0" w:color="auto"/>
              <w:right w:val="single" w:sz="4" w:space="0" w:color="auto"/>
            </w:tcBorders>
            <w:hideMark/>
          </w:tcPr>
          <w:p w14:paraId="40A087EA" w14:textId="77777777" w:rsidR="00372B23" w:rsidRPr="005308D3" w:rsidRDefault="00372B23" w:rsidP="005308D3">
            <w:pPr>
              <w:spacing w:after="0" w:line="240" w:lineRule="auto"/>
              <w:jc w:val="both"/>
              <w:rPr>
                <w:rFonts w:ascii="Times New Roman" w:hAnsi="Times New Roman" w:cs="Times New Roman"/>
                <w:sz w:val="18"/>
                <w:szCs w:val="18"/>
              </w:rPr>
            </w:pPr>
            <w:r w:rsidRPr="005308D3">
              <w:rPr>
                <w:rFonts w:ascii="Times New Roman" w:hAnsi="Times New Roman" w:cs="Times New Roman"/>
                <w:sz w:val="18"/>
                <w:szCs w:val="18"/>
              </w:rPr>
              <w:t>1</w:t>
            </w:r>
          </w:p>
        </w:tc>
        <w:tc>
          <w:tcPr>
            <w:tcW w:w="3859" w:type="dxa"/>
            <w:tcBorders>
              <w:top w:val="single" w:sz="4" w:space="0" w:color="auto"/>
              <w:left w:val="single" w:sz="4" w:space="0" w:color="auto"/>
              <w:bottom w:val="single" w:sz="4" w:space="0" w:color="auto"/>
              <w:right w:val="single" w:sz="4" w:space="0" w:color="auto"/>
            </w:tcBorders>
            <w:hideMark/>
          </w:tcPr>
          <w:p w14:paraId="698B025C" w14:textId="728800F7" w:rsidR="00372B23" w:rsidRPr="005308D3" w:rsidRDefault="00372B23" w:rsidP="005308D3">
            <w:pPr>
              <w:spacing w:after="0" w:line="240" w:lineRule="auto"/>
              <w:jc w:val="both"/>
              <w:rPr>
                <w:rFonts w:ascii="Times New Roman" w:hAnsi="Times New Roman" w:cs="Times New Roman"/>
                <w:sz w:val="18"/>
                <w:szCs w:val="18"/>
              </w:rPr>
            </w:pPr>
            <w:r w:rsidRPr="005308D3">
              <w:rPr>
                <w:rFonts w:ascii="Times New Roman" w:hAnsi="Times New Roman" w:cs="Times New Roman"/>
                <w:sz w:val="18"/>
                <w:szCs w:val="18"/>
              </w:rPr>
              <w:t>Twitter</w:t>
            </w:r>
          </w:p>
        </w:tc>
        <w:tc>
          <w:tcPr>
            <w:tcW w:w="630" w:type="dxa"/>
            <w:tcBorders>
              <w:top w:val="single" w:sz="4" w:space="0" w:color="auto"/>
              <w:left w:val="single" w:sz="4" w:space="0" w:color="auto"/>
              <w:bottom w:val="single" w:sz="4" w:space="0" w:color="auto"/>
              <w:right w:val="single" w:sz="4" w:space="0" w:color="auto"/>
            </w:tcBorders>
            <w:hideMark/>
          </w:tcPr>
          <w:p w14:paraId="14E661E9" w14:textId="77777777" w:rsidR="00372B23" w:rsidRPr="005308D3" w:rsidRDefault="00372B23" w:rsidP="005308D3">
            <w:pPr>
              <w:spacing w:after="0" w:line="240" w:lineRule="auto"/>
              <w:jc w:val="both"/>
              <w:rPr>
                <w:rFonts w:ascii="Times New Roman" w:hAnsi="Times New Roman" w:cs="Times New Roman"/>
                <w:sz w:val="18"/>
                <w:szCs w:val="18"/>
              </w:rPr>
            </w:pPr>
            <w:r w:rsidRPr="005308D3">
              <w:rPr>
                <w:rFonts w:ascii="Times New Roman" w:hAnsi="Times New Roman" w:cs="Times New Roman"/>
                <w:sz w:val="18"/>
                <w:szCs w:val="18"/>
              </w:rPr>
              <w:t>29</w:t>
            </w:r>
          </w:p>
        </w:tc>
        <w:tc>
          <w:tcPr>
            <w:tcW w:w="630" w:type="dxa"/>
            <w:tcBorders>
              <w:top w:val="single" w:sz="4" w:space="0" w:color="auto"/>
              <w:left w:val="single" w:sz="4" w:space="0" w:color="auto"/>
              <w:bottom w:val="single" w:sz="4" w:space="0" w:color="auto"/>
              <w:right w:val="single" w:sz="4" w:space="0" w:color="auto"/>
            </w:tcBorders>
            <w:hideMark/>
          </w:tcPr>
          <w:p w14:paraId="6546DCFE" w14:textId="77777777" w:rsidR="00372B23" w:rsidRPr="005308D3" w:rsidRDefault="00372B23" w:rsidP="005308D3">
            <w:pPr>
              <w:spacing w:after="0" w:line="240" w:lineRule="auto"/>
              <w:jc w:val="both"/>
              <w:rPr>
                <w:rFonts w:ascii="Times New Roman" w:hAnsi="Times New Roman" w:cs="Times New Roman"/>
                <w:sz w:val="18"/>
                <w:szCs w:val="18"/>
              </w:rPr>
            </w:pPr>
            <w:r w:rsidRPr="005308D3">
              <w:rPr>
                <w:rFonts w:ascii="Times New Roman" w:hAnsi="Times New Roman" w:cs="Times New Roman"/>
                <w:sz w:val="18"/>
                <w:szCs w:val="18"/>
              </w:rPr>
              <w:t>77</w:t>
            </w:r>
          </w:p>
        </w:tc>
        <w:tc>
          <w:tcPr>
            <w:tcW w:w="630" w:type="dxa"/>
            <w:tcBorders>
              <w:top w:val="single" w:sz="4" w:space="0" w:color="auto"/>
              <w:left w:val="single" w:sz="4" w:space="0" w:color="auto"/>
              <w:bottom w:val="single" w:sz="4" w:space="0" w:color="auto"/>
              <w:right w:val="single" w:sz="4" w:space="0" w:color="auto"/>
            </w:tcBorders>
            <w:hideMark/>
          </w:tcPr>
          <w:p w14:paraId="6A98E2B3" w14:textId="77777777" w:rsidR="00372B23" w:rsidRPr="005308D3" w:rsidRDefault="00372B23" w:rsidP="005308D3">
            <w:pPr>
              <w:spacing w:after="0" w:line="240" w:lineRule="auto"/>
              <w:jc w:val="both"/>
              <w:rPr>
                <w:rFonts w:ascii="Times New Roman" w:hAnsi="Times New Roman" w:cs="Times New Roman"/>
                <w:sz w:val="18"/>
                <w:szCs w:val="18"/>
              </w:rPr>
            </w:pPr>
            <w:r w:rsidRPr="005308D3">
              <w:rPr>
                <w:rFonts w:ascii="Times New Roman" w:hAnsi="Times New Roman" w:cs="Times New Roman"/>
                <w:sz w:val="18"/>
                <w:szCs w:val="18"/>
              </w:rPr>
              <w:t>54</w:t>
            </w:r>
          </w:p>
        </w:tc>
        <w:tc>
          <w:tcPr>
            <w:tcW w:w="630" w:type="dxa"/>
            <w:tcBorders>
              <w:top w:val="single" w:sz="4" w:space="0" w:color="auto"/>
              <w:left w:val="single" w:sz="4" w:space="0" w:color="auto"/>
              <w:bottom w:val="single" w:sz="4" w:space="0" w:color="auto"/>
              <w:right w:val="single" w:sz="4" w:space="0" w:color="auto"/>
            </w:tcBorders>
            <w:hideMark/>
          </w:tcPr>
          <w:p w14:paraId="063DD27C" w14:textId="77777777" w:rsidR="00372B23" w:rsidRPr="005308D3" w:rsidRDefault="00372B23" w:rsidP="005308D3">
            <w:pPr>
              <w:spacing w:after="0" w:line="240" w:lineRule="auto"/>
              <w:jc w:val="both"/>
              <w:rPr>
                <w:rFonts w:ascii="Times New Roman" w:hAnsi="Times New Roman" w:cs="Times New Roman"/>
                <w:sz w:val="18"/>
                <w:szCs w:val="18"/>
              </w:rPr>
            </w:pPr>
            <w:r w:rsidRPr="005308D3">
              <w:rPr>
                <w:rFonts w:ascii="Times New Roman" w:hAnsi="Times New Roman" w:cs="Times New Roman"/>
                <w:sz w:val="18"/>
                <w:szCs w:val="18"/>
              </w:rPr>
              <w:t>15</w:t>
            </w:r>
          </w:p>
        </w:tc>
        <w:tc>
          <w:tcPr>
            <w:tcW w:w="1080" w:type="dxa"/>
            <w:tcBorders>
              <w:top w:val="single" w:sz="4" w:space="0" w:color="auto"/>
              <w:left w:val="single" w:sz="4" w:space="0" w:color="auto"/>
              <w:bottom w:val="single" w:sz="4" w:space="0" w:color="auto"/>
              <w:right w:val="single" w:sz="4" w:space="0" w:color="auto"/>
            </w:tcBorders>
            <w:hideMark/>
          </w:tcPr>
          <w:p w14:paraId="0CC09047" w14:textId="77777777" w:rsidR="00372B23" w:rsidRPr="005308D3" w:rsidRDefault="00372B23" w:rsidP="005308D3">
            <w:pPr>
              <w:spacing w:after="0" w:line="240" w:lineRule="auto"/>
              <w:jc w:val="both"/>
              <w:rPr>
                <w:rFonts w:ascii="Times New Roman" w:hAnsi="Times New Roman" w:cs="Times New Roman"/>
                <w:sz w:val="18"/>
                <w:szCs w:val="18"/>
              </w:rPr>
            </w:pPr>
            <w:r w:rsidRPr="005308D3">
              <w:rPr>
                <w:rFonts w:ascii="Times New Roman" w:hAnsi="Times New Roman" w:cs="Times New Roman"/>
                <w:sz w:val="18"/>
                <w:szCs w:val="18"/>
              </w:rPr>
              <w:t>2.69</w:t>
            </w:r>
          </w:p>
        </w:tc>
        <w:tc>
          <w:tcPr>
            <w:tcW w:w="1620" w:type="dxa"/>
            <w:tcBorders>
              <w:top w:val="single" w:sz="4" w:space="0" w:color="auto"/>
              <w:left w:val="single" w:sz="4" w:space="0" w:color="auto"/>
              <w:bottom w:val="single" w:sz="4" w:space="0" w:color="auto"/>
              <w:right w:val="single" w:sz="4" w:space="0" w:color="auto"/>
            </w:tcBorders>
            <w:hideMark/>
          </w:tcPr>
          <w:p w14:paraId="526BB43B" w14:textId="77777777" w:rsidR="00372B23" w:rsidRPr="005308D3" w:rsidRDefault="00372B23" w:rsidP="005308D3">
            <w:pPr>
              <w:spacing w:after="0" w:line="240" w:lineRule="auto"/>
              <w:jc w:val="both"/>
              <w:rPr>
                <w:rFonts w:ascii="Times New Roman" w:hAnsi="Times New Roman" w:cs="Times New Roman"/>
                <w:sz w:val="18"/>
                <w:szCs w:val="18"/>
              </w:rPr>
            </w:pPr>
            <w:r w:rsidRPr="005308D3">
              <w:rPr>
                <w:rFonts w:ascii="Times New Roman" w:hAnsi="Times New Roman" w:cs="Times New Roman"/>
                <w:sz w:val="18"/>
                <w:szCs w:val="18"/>
              </w:rPr>
              <w:t>AGREE</w:t>
            </w:r>
          </w:p>
        </w:tc>
      </w:tr>
      <w:tr w:rsidR="00372B23" w:rsidRPr="005308D3" w14:paraId="7C3C8B32" w14:textId="77777777" w:rsidTr="00AC3B56">
        <w:tc>
          <w:tcPr>
            <w:tcW w:w="641" w:type="dxa"/>
            <w:tcBorders>
              <w:top w:val="single" w:sz="4" w:space="0" w:color="auto"/>
              <w:left w:val="single" w:sz="4" w:space="0" w:color="auto"/>
              <w:bottom w:val="single" w:sz="4" w:space="0" w:color="auto"/>
              <w:right w:val="single" w:sz="4" w:space="0" w:color="auto"/>
            </w:tcBorders>
            <w:hideMark/>
          </w:tcPr>
          <w:p w14:paraId="31E96223" w14:textId="77777777" w:rsidR="00372B23" w:rsidRPr="005308D3" w:rsidRDefault="00372B23" w:rsidP="005308D3">
            <w:pPr>
              <w:spacing w:after="0" w:line="240" w:lineRule="auto"/>
              <w:jc w:val="both"/>
              <w:rPr>
                <w:rFonts w:ascii="Times New Roman" w:hAnsi="Times New Roman" w:cs="Times New Roman"/>
                <w:sz w:val="18"/>
                <w:szCs w:val="18"/>
              </w:rPr>
            </w:pPr>
            <w:r w:rsidRPr="005308D3">
              <w:rPr>
                <w:rFonts w:ascii="Times New Roman" w:hAnsi="Times New Roman" w:cs="Times New Roman"/>
                <w:sz w:val="18"/>
                <w:szCs w:val="18"/>
              </w:rPr>
              <w:t>2</w:t>
            </w:r>
          </w:p>
        </w:tc>
        <w:tc>
          <w:tcPr>
            <w:tcW w:w="3859" w:type="dxa"/>
            <w:tcBorders>
              <w:top w:val="single" w:sz="4" w:space="0" w:color="auto"/>
              <w:left w:val="single" w:sz="4" w:space="0" w:color="auto"/>
              <w:bottom w:val="single" w:sz="4" w:space="0" w:color="auto"/>
              <w:right w:val="single" w:sz="4" w:space="0" w:color="auto"/>
            </w:tcBorders>
            <w:hideMark/>
          </w:tcPr>
          <w:p w14:paraId="61669B06" w14:textId="3C200A62" w:rsidR="00372B23" w:rsidRPr="005308D3" w:rsidRDefault="00372B23" w:rsidP="005308D3">
            <w:pPr>
              <w:spacing w:after="0" w:line="240" w:lineRule="auto"/>
              <w:jc w:val="both"/>
              <w:rPr>
                <w:rFonts w:ascii="Times New Roman" w:hAnsi="Times New Roman" w:cs="Times New Roman"/>
                <w:sz w:val="18"/>
                <w:szCs w:val="18"/>
              </w:rPr>
            </w:pPr>
            <w:r w:rsidRPr="005308D3">
              <w:rPr>
                <w:rFonts w:ascii="Times New Roman" w:hAnsi="Times New Roman" w:cs="Times New Roman"/>
                <w:sz w:val="18"/>
                <w:szCs w:val="18"/>
              </w:rPr>
              <w:t>To-go</w:t>
            </w:r>
          </w:p>
        </w:tc>
        <w:tc>
          <w:tcPr>
            <w:tcW w:w="630" w:type="dxa"/>
            <w:tcBorders>
              <w:top w:val="single" w:sz="4" w:space="0" w:color="auto"/>
              <w:left w:val="single" w:sz="4" w:space="0" w:color="auto"/>
              <w:bottom w:val="single" w:sz="4" w:space="0" w:color="auto"/>
              <w:right w:val="single" w:sz="4" w:space="0" w:color="auto"/>
            </w:tcBorders>
            <w:hideMark/>
          </w:tcPr>
          <w:p w14:paraId="38562BDE" w14:textId="77777777" w:rsidR="00372B23" w:rsidRPr="005308D3" w:rsidRDefault="00372B23" w:rsidP="005308D3">
            <w:pPr>
              <w:spacing w:after="0" w:line="240" w:lineRule="auto"/>
              <w:jc w:val="both"/>
              <w:rPr>
                <w:rFonts w:ascii="Times New Roman" w:hAnsi="Times New Roman" w:cs="Times New Roman"/>
                <w:sz w:val="18"/>
                <w:szCs w:val="18"/>
              </w:rPr>
            </w:pPr>
            <w:r w:rsidRPr="005308D3">
              <w:rPr>
                <w:rFonts w:ascii="Times New Roman" w:hAnsi="Times New Roman" w:cs="Times New Roman"/>
                <w:sz w:val="18"/>
                <w:szCs w:val="18"/>
              </w:rPr>
              <w:t>10</w:t>
            </w:r>
          </w:p>
        </w:tc>
        <w:tc>
          <w:tcPr>
            <w:tcW w:w="630" w:type="dxa"/>
            <w:tcBorders>
              <w:top w:val="single" w:sz="4" w:space="0" w:color="auto"/>
              <w:left w:val="single" w:sz="4" w:space="0" w:color="auto"/>
              <w:bottom w:val="single" w:sz="4" w:space="0" w:color="auto"/>
              <w:right w:val="single" w:sz="4" w:space="0" w:color="auto"/>
            </w:tcBorders>
            <w:hideMark/>
          </w:tcPr>
          <w:p w14:paraId="5CDDB2B2" w14:textId="77777777" w:rsidR="00372B23" w:rsidRPr="005308D3" w:rsidRDefault="00372B23" w:rsidP="005308D3">
            <w:pPr>
              <w:spacing w:after="0" w:line="240" w:lineRule="auto"/>
              <w:jc w:val="both"/>
              <w:rPr>
                <w:rFonts w:ascii="Times New Roman" w:hAnsi="Times New Roman" w:cs="Times New Roman"/>
                <w:sz w:val="18"/>
                <w:szCs w:val="18"/>
              </w:rPr>
            </w:pPr>
            <w:r w:rsidRPr="005308D3">
              <w:rPr>
                <w:rFonts w:ascii="Times New Roman" w:hAnsi="Times New Roman" w:cs="Times New Roman"/>
                <w:sz w:val="18"/>
                <w:szCs w:val="18"/>
              </w:rPr>
              <w:t>94</w:t>
            </w:r>
          </w:p>
        </w:tc>
        <w:tc>
          <w:tcPr>
            <w:tcW w:w="630" w:type="dxa"/>
            <w:tcBorders>
              <w:top w:val="single" w:sz="4" w:space="0" w:color="auto"/>
              <w:left w:val="single" w:sz="4" w:space="0" w:color="auto"/>
              <w:bottom w:val="single" w:sz="4" w:space="0" w:color="auto"/>
              <w:right w:val="single" w:sz="4" w:space="0" w:color="auto"/>
            </w:tcBorders>
            <w:hideMark/>
          </w:tcPr>
          <w:p w14:paraId="401D48B5" w14:textId="77777777" w:rsidR="00372B23" w:rsidRPr="005308D3" w:rsidRDefault="00372B23" w:rsidP="005308D3">
            <w:pPr>
              <w:spacing w:after="0" w:line="240" w:lineRule="auto"/>
              <w:jc w:val="both"/>
              <w:rPr>
                <w:rFonts w:ascii="Times New Roman" w:hAnsi="Times New Roman" w:cs="Times New Roman"/>
                <w:sz w:val="18"/>
                <w:szCs w:val="18"/>
              </w:rPr>
            </w:pPr>
            <w:r w:rsidRPr="005308D3">
              <w:rPr>
                <w:rFonts w:ascii="Times New Roman" w:hAnsi="Times New Roman" w:cs="Times New Roman"/>
                <w:sz w:val="18"/>
                <w:szCs w:val="18"/>
              </w:rPr>
              <w:t>55</w:t>
            </w:r>
          </w:p>
        </w:tc>
        <w:tc>
          <w:tcPr>
            <w:tcW w:w="630" w:type="dxa"/>
            <w:tcBorders>
              <w:top w:val="single" w:sz="4" w:space="0" w:color="auto"/>
              <w:left w:val="single" w:sz="4" w:space="0" w:color="auto"/>
              <w:bottom w:val="single" w:sz="4" w:space="0" w:color="auto"/>
              <w:right w:val="single" w:sz="4" w:space="0" w:color="auto"/>
            </w:tcBorders>
            <w:hideMark/>
          </w:tcPr>
          <w:p w14:paraId="3E7B0CC3" w14:textId="77777777" w:rsidR="00372B23" w:rsidRPr="005308D3" w:rsidRDefault="00372B23" w:rsidP="005308D3">
            <w:pPr>
              <w:spacing w:after="0" w:line="240" w:lineRule="auto"/>
              <w:jc w:val="both"/>
              <w:rPr>
                <w:rFonts w:ascii="Times New Roman" w:hAnsi="Times New Roman" w:cs="Times New Roman"/>
                <w:sz w:val="18"/>
                <w:szCs w:val="18"/>
              </w:rPr>
            </w:pPr>
            <w:r w:rsidRPr="005308D3">
              <w:rPr>
                <w:rFonts w:ascii="Times New Roman" w:hAnsi="Times New Roman" w:cs="Times New Roman"/>
                <w:sz w:val="18"/>
                <w:szCs w:val="18"/>
              </w:rPr>
              <w:t>16</w:t>
            </w:r>
          </w:p>
        </w:tc>
        <w:tc>
          <w:tcPr>
            <w:tcW w:w="1080" w:type="dxa"/>
            <w:tcBorders>
              <w:top w:val="single" w:sz="4" w:space="0" w:color="auto"/>
              <w:left w:val="single" w:sz="4" w:space="0" w:color="auto"/>
              <w:bottom w:val="single" w:sz="4" w:space="0" w:color="auto"/>
              <w:right w:val="single" w:sz="4" w:space="0" w:color="auto"/>
            </w:tcBorders>
            <w:hideMark/>
          </w:tcPr>
          <w:p w14:paraId="11A579D9" w14:textId="77777777" w:rsidR="00372B23" w:rsidRPr="005308D3" w:rsidRDefault="00372B23" w:rsidP="005308D3">
            <w:pPr>
              <w:spacing w:after="0" w:line="240" w:lineRule="auto"/>
              <w:jc w:val="both"/>
              <w:rPr>
                <w:rFonts w:ascii="Times New Roman" w:hAnsi="Times New Roman" w:cs="Times New Roman"/>
                <w:sz w:val="18"/>
                <w:szCs w:val="18"/>
              </w:rPr>
            </w:pPr>
            <w:r w:rsidRPr="005308D3">
              <w:rPr>
                <w:rFonts w:ascii="Times New Roman" w:hAnsi="Times New Roman" w:cs="Times New Roman"/>
                <w:sz w:val="18"/>
                <w:szCs w:val="18"/>
              </w:rPr>
              <w:t>2.56</w:t>
            </w:r>
          </w:p>
        </w:tc>
        <w:tc>
          <w:tcPr>
            <w:tcW w:w="1620" w:type="dxa"/>
            <w:tcBorders>
              <w:top w:val="single" w:sz="4" w:space="0" w:color="auto"/>
              <w:left w:val="single" w:sz="4" w:space="0" w:color="auto"/>
              <w:bottom w:val="single" w:sz="4" w:space="0" w:color="auto"/>
              <w:right w:val="single" w:sz="4" w:space="0" w:color="auto"/>
            </w:tcBorders>
            <w:hideMark/>
          </w:tcPr>
          <w:p w14:paraId="1440279E" w14:textId="77777777" w:rsidR="00372B23" w:rsidRPr="005308D3" w:rsidRDefault="00372B23" w:rsidP="005308D3">
            <w:pPr>
              <w:spacing w:after="0" w:line="240" w:lineRule="auto"/>
              <w:jc w:val="both"/>
              <w:rPr>
                <w:rFonts w:ascii="Times New Roman" w:hAnsi="Times New Roman" w:cs="Times New Roman"/>
                <w:sz w:val="18"/>
                <w:szCs w:val="18"/>
              </w:rPr>
            </w:pPr>
            <w:r w:rsidRPr="005308D3">
              <w:rPr>
                <w:rFonts w:ascii="Times New Roman" w:hAnsi="Times New Roman" w:cs="Times New Roman"/>
                <w:sz w:val="18"/>
                <w:szCs w:val="18"/>
              </w:rPr>
              <w:t>AGREE</w:t>
            </w:r>
          </w:p>
        </w:tc>
      </w:tr>
      <w:tr w:rsidR="00372B23" w:rsidRPr="005308D3" w14:paraId="1DB11DB3" w14:textId="77777777" w:rsidTr="00AC3B56">
        <w:tc>
          <w:tcPr>
            <w:tcW w:w="641" w:type="dxa"/>
            <w:tcBorders>
              <w:top w:val="single" w:sz="4" w:space="0" w:color="auto"/>
              <w:left w:val="single" w:sz="4" w:space="0" w:color="auto"/>
              <w:bottom w:val="single" w:sz="4" w:space="0" w:color="auto"/>
              <w:right w:val="single" w:sz="4" w:space="0" w:color="auto"/>
            </w:tcBorders>
            <w:hideMark/>
          </w:tcPr>
          <w:p w14:paraId="39B50336" w14:textId="77777777" w:rsidR="00372B23" w:rsidRPr="005308D3" w:rsidRDefault="00372B23" w:rsidP="005308D3">
            <w:pPr>
              <w:spacing w:after="0" w:line="240" w:lineRule="auto"/>
              <w:jc w:val="both"/>
              <w:rPr>
                <w:rFonts w:ascii="Times New Roman" w:hAnsi="Times New Roman" w:cs="Times New Roman"/>
                <w:sz w:val="18"/>
                <w:szCs w:val="18"/>
              </w:rPr>
            </w:pPr>
            <w:r w:rsidRPr="005308D3">
              <w:rPr>
                <w:rFonts w:ascii="Times New Roman" w:hAnsi="Times New Roman" w:cs="Times New Roman"/>
                <w:sz w:val="18"/>
                <w:szCs w:val="18"/>
              </w:rPr>
              <w:t>3</w:t>
            </w:r>
          </w:p>
        </w:tc>
        <w:tc>
          <w:tcPr>
            <w:tcW w:w="3859" w:type="dxa"/>
            <w:tcBorders>
              <w:top w:val="single" w:sz="4" w:space="0" w:color="auto"/>
              <w:left w:val="single" w:sz="4" w:space="0" w:color="auto"/>
              <w:bottom w:val="single" w:sz="4" w:space="0" w:color="auto"/>
              <w:right w:val="single" w:sz="4" w:space="0" w:color="auto"/>
            </w:tcBorders>
            <w:hideMark/>
          </w:tcPr>
          <w:p w14:paraId="704906CE" w14:textId="5DC4B6CC" w:rsidR="00372B23" w:rsidRPr="005308D3" w:rsidRDefault="00372B23" w:rsidP="005308D3">
            <w:pPr>
              <w:spacing w:after="0" w:line="240" w:lineRule="auto"/>
              <w:jc w:val="both"/>
              <w:rPr>
                <w:rFonts w:ascii="Times New Roman" w:hAnsi="Times New Roman" w:cs="Times New Roman"/>
                <w:sz w:val="18"/>
                <w:szCs w:val="18"/>
              </w:rPr>
            </w:pPr>
            <w:r w:rsidRPr="005308D3">
              <w:rPr>
                <w:rFonts w:ascii="Times New Roman" w:hAnsi="Times New Roman" w:cs="Times New Roman"/>
                <w:sz w:val="18"/>
                <w:szCs w:val="18"/>
              </w:rPr>
              <w:t>Tik-Tok</w:t>
            </w:r>
          </w:p>
        </w:tc>
        <w:tc>
          <w:tcPr>
            <w:tcW w:w="630" w:type="dxa"/>
            <w:tcBorders>
              <w:top w:val="single" w:sz="4" w:space="0" w:color="auto"/>
              <w:left w:val="single" w:sz="4" w:space="0" w:color="auto"/>
              <w:bottom w:val="single" w:sz="4" w:space="0" w:color="auto"/>
              <w:right w:val="single" w:sz="4" w:space="0" w:color="auto"/>
            </w:tcBorders>
            <w:hideMark/>
          </w:tcPr>
          <w:p w14:paraId="3C970505" w14:textId="77777777" w:rsidR="00372B23" w:rsidRPr="005308D3" w:rsidRDefault="00372B23" w:rsidP="005308D3">
            <w:pPr>
              <w:spacing w:after="0" w:line="240" w:lineRule="auto"/>
              <w:jc w:val="both"/>
              <w:rPr>
                <w:rFonts w:ascii="Times New Roman" w:hAnsi="Times New Roman" w:cs="Times New Roman"/>
                <w:sz w:val="18"/>
                <w:szCs w:val="18"/>
              </w:rPr>
            </w:pPr>
            <w:r w:rsidRPr="005308D3">
              <w:rPr>
                <w:rFonts w:ascii="Times New Roman" w:hAnsi="Times New Roman" w:cs="Times New Roman"/>
                <w:sz w:val="18"/>
                <w:szCs w:val="18"/>
              </w:rPr>
              <w:t>5</w:t>
            </w:r>
          </w:p>
        </w:tc>
        <w:tc>
          <w:tcPr>
            <w:tcW w:w="630" w:type="dxa"/>
            <w:tcBorders>
              <w:top w:val="single" w:sz="4" w:space="0" w:color="auto"/>
              <w:left w:val="single" w:sz="4" w:space="0" w:color="auto"/>
              <w:bottom w:val="single" w:sz="4" w:space="0" w:color="auto"/>
              <w:right w:val="single" w:sz="4" w:space="0" w:color="auto"/>
            </w:tcBorders>
            <w:hideMark/>
          </w:tcPr>
          <w:p w14:paraId="08A87825" w14:textId="77777777" w:rsidR="00372B23" w:rsidRPr="005308D3" w:rsidRDefault="00372B23" w:rsidP="005308D3">
            <w:pPr>
              <w:spacing w:after="0" w:line="240" w:lineRule="auto"/>
              <w:jc w:val="both"/>
              <w:rPr>
                <w:rFonts w:ascii="Times New Roman" w:hAnsi="Times New Roman" w:cs="Times New Roman"/>
                <w:sz w:val="18"/>
                <w:szCs w:val="18"/>
              </w:rPr>
            </w:pPr>
            <w:r w:rsidRPr="005308D3">
              <w:rPr>
                <w:rFonts w:ascii="Times New Roman" w:hAnsi="Times New Roman" w:cs="Times New Roman"/>
                <w:sz w:val="18"/>
                <w:szCs w:val="18"/>
              </w:rPr>
              <w:t>103</w:t>
            </w:r>
          </w:p>
        </w:tc>
        <w:tc>
          <w:tcPr>
            <w:tcW w:w="630" w:type="dxa"/>
            <w:tcBorders>
              <w:top w:val="single" w:sz="4" w:space="0" w:color="auto"/>
              <w:left w:val="single" w:sz="4" w:space="0" w:color="auto"/>
              <w:bottom w:val="single" w:sz="4" w:space="0" w:color="auto"/>
              <w:right w:val="single" w:sz="4" w:space="0" w:color="auto"/>
            </w:tcBorders>
            <w:hideMark/>
          </w:tcPr>
          <w:p w14:paraId="4215E96D" w14:textId="77777777" w:rsidR="00372B23" w:rsidRPr="005308D3" w:rsidRDefault="00372B23" w:rsidP="005308D3">
            <w:pPr>
              <w:spacing w:after="0" w:line="240" w:lineRule="auto"/>
              <w:jc w:val="both"/>
              <w:rPr>
                <w:rFonts w:ascii="Times New Roman" w:hAnsi="Times New Roman" w:cs="Times New Roman"/>
                <w:sz w:val="18"/>
                <w:szCs w:val="18"/>
              </w:rPr>
            </w:pPr>
            <w:r w:rsidRPr="005308D3">
              <w:rPr>
                <w:rFonts w:ascii="Times New Roman" w:hAnsi="Times New Roman" w:cs="Times New Roman"/>
                <w:sz w:val="18"/>
                <w:szCs w:val="18"/>
              </w:rPr>
              <w:t>51</w:t>
            </w:r>
          </w:p>
        </w:tc>
        <w:tc>
          <w:tcPr>
            <w:tcW w:w="630" w:type="dxa"/>
            <w:tcBorders>
              <w:top w:val="single" w:sz="4" w:space="0" w:color="auto"/>
              <w:left w:val="single" w:sz="4" w:space="0" w:color="auto"/>
              <w:bottom w:val="single" w:sz="4" w:space="0" w:color="auto"/>
              <w:right w:val="single" w:sz="4" w:space="0" w:color="auto"/>
            </w:tcBorders>
            <w:hideMark/>
          </w:tcPr>
          <w:p w14:paraId="5DA8C719" w14:textId="77777777" w:rsidR="00372B23" w:rsidRPr="005308D3" w:rsidRDefault="00372B23" w:rsidP="005308D3">
            <w:pPr>
              <w:spacing w:after="0" w:line="240" w:lineRule="auto"/>
              <w:jc w:val="both"/>
              <w:rPr>
                <w:rFonts w:ascii="Times New Roman" w:hAnsi="Times New Roman" w:cs="Times New Roman"/>
                <w:sz w:val="18"/>
                <w:szCs w:val="18"/>
              </w:rPr>
            </w:pPr>
            <w:r w:rsidRPr="005308D3">
              <w:rPr>
                <w:rFonts w:ascii="Times New Roman" w:hAnsi="Times New Roman" w:cs="Times New Roman"/>
                <w:sz w:val="18"/>
                <w:szCs w:val="18"/>
              </w:rPr>
              <w:t>16</w:t>
            </w:r>
          </w:p>
        </w:tc>
        <w:tc>
          <w:tcPr>
            <w:tcW w:w="1080" w:type="dxa"/>
            <w:tcBorders>
              <w:top w:val="single" w:sz="4" w:space="0" w:color="auto"/>
              <w:left w:val="single" w:sz="4" w:space="0" w:color="auto"/>
              <w:bottom w:val="single" w:sz="4" w:space="0" w:color="auto"/>
              <w:right w:val="single" w:sz="4" w:space="0" w:color="auto"/>
            </w:tcBorders>
            <w:hideMark/>
          </w:tcPr>
          <w:p w14:paraId="2EEAF561" w14:textId="77777777" w:rsidR="00372B23" w:rsidRPr="005308D3" w:rsidRDefault="00372B23" w:rsidP="005308D3">
            <w:pPr>
              <w:spacing w:after="0" w:line="240" w:lineRule="auto"/>
              <w:jc w:val="both"/>
              <w:rPr>
                <w:rFonts w:ascii="Times New Roman" w:hAnsi="Times New Roman" w:cs="Times New Roman"/>
                <w:sz w:val="18"/>
                <w:szCs w:val="18"/>
              </w:rPr>
            </w:pPr>
            <w:r w:rsidRPr="005308D3">
              <w:rPr>
                <w:rFonts w:ascii="Times New Roman" w:hAnsi="Times New Roman" w:cs="Times New Roman"/>
                <w:sz w:val="18"/>
                <w:szCs w:val="18"/>
              </w:rPr>
              <w:t>2.55</w:t>
            </w:r>
          </w:p>
        </w:tc>
        <w:tc>
          <w:tcPr>
            <w:tcW w:w="1620" w:type="dxa"/>
            <w:tcBorders>
              <w:top w:val="single" w:sz="4" w:space="0" w:color="auto"/>
              <w:left w:val="single" w:sz="4" w:space="0" w:color="auto"/>
              <w:bottom w:val="single" w:sz="4" w:space="0" w:color="auto"/>
              <w:right w:val="single" w:sz="4" w:space="0" w:color="auto"/>
            </w:tcBorders>
            <w:hideMark/>
          </w:tcPr>
          <w:p w14:paraId="06D46847" w14:textId="77777777" w:rsidR="00372B23" w:rsidRPr="005308D3" w:rsidRDefault="00372B23" w:rsidP="005308D3">
            <w:pPr>
              <w:spacing w:after="0" w:line="240" w:lineRule="auto"/>
              <w:jc w:val="both"/>
              <w:rPr>
                <w:rFonts w:ascii="Times New Roman" w:hAnsi="Times New Roman" w:cs="Times New Roman"/>
                <w:sz w:val="18"/>
                <w:szCs w:val="18"/>
              </w:rPr>
            </w:pPr>
            <w:r w:rsidRPr="005308D3">
              <w:rPr>
                <w:rFonts w:ascii="Times New Roman" w:hAnsi="Times New Roman" w:cs="Times New Roman"/>
                <w:sz w:val="18"/>
                <w:szCs w:val="18"/>
              </w:rPr>
              <w:t>AGREE</w:t>
            </w:r>
          </w:p>
        </w:tc>
      </w:tr>
      <w:tr w:rsidR="00372B23" w:rsidRPr="005308D3" w14:paraId="0FDACB89" w14:textId="77777777" w:rsidTr="00AC3B56">
        <w:tc>
          <w:tcPr>
            <w:tcW w:w="641" w:type="dxa"/>
            <w:tcBorders>
              <w:top w:val="single" w:sz="4" w:space="0" w:color="auto"/>
              <w:left w:val="single" w:sz="4" w:space="0" w:color="auto"/>
              <w:bottom w:val="single" w:sz="4" w:space="0" w:color="auto"/>
              <w:right w:val="single" w:sz="4" w:space="0" w:color="auto"/>
            </w:tcBorders>
            <w:hideMark/>
          </w:tcPr>
          <w:p w14:paraId="2ECD0E75" w14:textId="77777777" w:rsidR="00372B23" w:rsidRPr="005308D3" w:rsidRDefault="00372B23" w:rsidP="005308D3">
            <w:pPr>
              <w:spacing w:after="0" w:line="240" w:lineRule="auto"/>
              <w:jc w:val="both"/>
              <w:rPr>
                <w:rFonts w:ascii="Times New Roman" w:hAnsi="Times New Roman" w:cs="Times New Roman"/>
                <w:sz w:val="18"/>
                <w:szCs w:val="18"/>
              </w:rPr>
            </w:pPr>
            <w:r w:rsidRPr="005308D3">
              <w:rPr>
                <w:rFonts w:ascii="Times New Roman" w:hAnsi="Times New Roman" w:cs="Times New Roman"/>
                <w:sz w:val="18"/>
                <w:szCs w:val="18"/>
              </w:rPr>
              <w:t>4</w:t>
            </w:r>
          </w:p>
        </w:tc>
        <w:tc>
          <w:tcPr>
            <w:tcW w:w="3859" w:type="dxa"/>
            <w:tcBorders>
              <w:top w:val="single" w:sz="4" w:space="0" w:color="auto"/>
              <w:left w:val="single" w:sz="4" w:space="0" w:color="auto"/>
              <w:bottom w:val="single" w:sz="4" w:space="0" w:color="auto"/>
              <w:right w:val="single" w:sz="4" w:space="0" w:color="auto"/>
            </w:tcBorders>
            <w:hideMark/>
          </w:tcPr>
          <w:p w14:paraId="0BB05B59" w14:textId="510EB84A" w:rsidR="00372B23" w:rsidRPr="005308D3" w:rsidRDefault="00372B23" w:rsidP="005308D3">
            <w:pPr>
              <w:spacing w:after="0" w:line="240" w:lineRule="auto"/>
              <w:jc w:val="both"/>
              <w:rPr>
                <w:rFonts w:ascii="Times New Roman" w:hAnsi="Times New Roman" w:cs="Times New Roman"/>
                <w:sz w:val="18"/>
                <w:szCs w:val="18"/>
              </w:rPr>
            </w:pPr>
            <w:r w:rsidRPr="005308D3">
              <w:rPr>
                <w:rFonts w:ascii="Times New Roman" w:hAnsi="Times New Roman" w:cs="Times New Roman"/>
                <w:sz w:val="18"/>
                <w:szCs w:val="18"/>
              </w:rPr>
              <w:t xml:space="preserve"> </w:t>
            </w:r>
            <w:r w:rsidR="001F1634" w:rsidRPr="005308D3">
              <w:rPr>
                <w:rFonts w:ascii="Times New Roman" w:hAnsi="Times New Roman" w:cs="Times New Roman"/>
                <w:sz w:val="18"/>
                <w:szCs w:val="18"/>
              </w:rPr>
              <w:t>LinkedIn</w:t>
            </w:r>
          </w:p>
        </w:tc>
        <w:tc>
          <w:tcPr>
            <w:tcW w:w="630" w:type="dxa"/>
            <w:tcBorders>
              <w:top w:val="single" w:sz="4" w:space="0" w:color="auto"/>
              <w:left w:val="single" w:sz="4" w:space="0" w:color="auto"/>
              <w:bottom w:val="single" w:sz="4" w:space="0" w:color="auto"/>
              <w:right w:val="single" w:sz="4" w:space="0" w:color="auto"/>
            </w:tcBorders>
            <w:hideMark/>
          </w:tcPr>
          <w:p w14:paraId="07AD2BB2" w14:textId="77777777" w:rsidR="00372B23" w:rsidRPr="005308D3" w:rsidRDefault="00372B23" w:rsidP="005308D3">
            <w:pPr>
              <w:spacing w:after="0" w:line="240" w:lineRule="auto"/>
              <w:jc w:val="both"/>
              <w:rPr>
                <w:rFonts w:ascii="Times New Roman" w:hAnsi="Times New Roman" w:cs="Times New Roman"/>
                <w:sz w:val="18"/>
                <w:szCs w:val="18"/>
              </w:rPr>
            </w:pPr>
            <w:r w:rsidRPr="005308D3">
              <w:rPr>
                <w:rFonts w:ascii="Times New Roman" w:hAnsi="Times New Roman" w:cs="Times New Roman"/>
                <w:sz w:val="18"/>
                <w:szCs w:val="18"/>
              </w:rPr>
              <w:t>9</w:t>
            </w:r>
          </w:p>
        </w:tc>
        <w:tc>
          <w:tcPr>
            <w:tcW w:w="630" w:type="dxa"/>
            <w:tcBorders>
              <w:top w:val="single" w:sz="4" w:space="0" w:color="auto"/>
              <w:left w:val="single" w:sz="4" w:space="0" w:color="auto"/>
              <w:bottom w:val="single" w:sz="4" w:space="0" w:color="auto"/>
              <w:right w:val="single" w:sz="4" w:space="0" w:color="auto"/>
            </w:tcBorders>
            <w:hideMark/>
          </w:tcPr>
          <w:p w14:paraId="1971EE49" w14:textId="77777777" w:rsidR="00372B23" w:rsidRPr="005308D3" w:rsidRDefault="00372B23" w:rsidP="005308D3">
            <w:pPr>
              <w:spacing w:after="0" w:line="240" w:lineRule="auto"/>
              <w:jc w:val="both"/>
              <w:rPr>
                <w:rFonts w:ascii="Times New Roman" w:hAnsi="Times New Roman" w:cs="Times New Roman"/>
                <w:sz w:val="18"/>
                <w:szCs w:val="18"/>
              </w:rPr>
            </w:pPr>
            <w:r w:rsidRPr="005308D3">
              <w:rPr>
                <w:rFonts w:ascii="Times New Roman" w:hAnsi="Times New Roman" w:cs="Times New Roman"/>
                <w:sz w:val="18"/>
                <w:szCs w:val="18"/>
              </w:rPr>
              <w:t>29</w:t>
            </w:r>
          </w:p>
        </w:tc>
        <w:tc>
          <w:tcPr>
            <w:tcW w:w="630" w:type="dxa"/>
            <w:tcBorders>
              <w:top w:val="single" w:sz="4" w:space="0" w:color="auto"/>
              <w:left w:val="single" w:sz="4" w:space="0" w:color="auto"/>
              <w:bottom w:val="single" w:sz="4" w:space="0" w:color="auto"/>
              <w:right w:val="single" w:sz="4" w:space="0" w:color="auto"/>
            </w:tcBorders>
            <w:hideMark/>
          </w:tcPr>
          <w:p w14:paraId="42CF16D9" w14:textId="77777777" w:rsidR="00372B23" w:rsidRPr="005308D3" w:rsidRDefault="00372B23" w:rsidP="005308D3">
            <w:pPr>
              <w:spacing w:after="0" w:line="240" w:lineRule="auto"/>
              <w:jc w:val="both"/>
              <w:rPr>
                <w:rFonts w:ascii="Times New Roman" w:hAnsi="Times New Roman" w:cs="Times New Roman"/>
                <w:sz w:val="18"/>
                <w:szCs w:val="18"/>
              </w:rPr>
            </w:pPr>
            <w:r w:rsidRPr="005308D3">
              <w:rPr>
                <w:rFonts w:ascii="Times New Roman" w:hAnsi="Times New Roman" w:cs="Times New Roman"/>
                <w:sz w:val="18"/>
                <w:szCs w:val="18"/>
              </w:rPr>
              <w:t>90</w:t>
            </w:r>
          </w:p>
        </w:tc>
        <w:tc>
          <w:tcPr>
            <w:tcW w:w="630" w:type="dxa"/>
            <w:tcBorders>
              <w:top w:val="single" w:sz="4" w:space="0" w:color="auto"/>
              <w:left w:val="single" w:sz="4" w:space="0" w:color="auto"/>
              <w:bottom w:val="single" w:sz="4" w:space="0" w:color="auto"/>
              <w:right w:val="single" w:sz="4" w:space="0" w:color="auto"/>
            </w:tcBorders>
            <w:hideMark/>
          </w:tcPr>
          <w:p w14:paraId="1DAC62BE" w14:textId="77777777" w:rsidR="00372B23" w:rsidRPr="005308D3" w:rsidRDefault="00372B23" w:rsidP="005308D3">
            <w:pPr>
              <w:spacing w:after="0" w:line="240" w:lineRule="auto"/>
              <w:jc w:val="both"/>
              <w:rPr>
                <w:rFonts w:ascii="Times New Roman" w:hAnsi="Times New Roman" w:cs="Times New Roman"/>
                <w:sz w:val="18"/>
                <w:szCs w:val="18"/>
              </w:rPr>
            </w:pPr>
            <w:r w:rsidRPr="005308D3">
              <w:rPr>
                <w:rFonts w:ascii="Times New Roman" w:hAnsi="Times New Roman" w:cs="Times New Roman"/>
                <w:sz w:val="18"/>
                <w:szCs w:val="18"/>
              </w:rPr>
              <w:t>47</w:t>
            </w:r>
          </w:p>
        </w:tc>
        <w:tc>
          <w:tcPr>
            <w:tcW w:w="1080" w:type="dxa"/>
            <w:tcBorders>
              <w:top w:val="single" w:sz="4" w:space="0" w:color="auto"/>
              <w:left w:val="single" w:sz="4" w:space="0" w:color="auto"/>
              <w:bottom w:val="single" w:sz="4" w:space="0" w:color="auto"/>
              <w:right w:val="single" w:sz="4" w:space="0" w:color="auto"/>
            </w:tcBorders>
            <w:hideMark/>
          </w:tcPr>
          <w:p w14:paraId="7954D9AD" w14:textId="77777777" w:rsidR="00372B23" w:rsidRPr="005308D3" w:rsidRDefault="00372B23" w:rsidP="005308D3">
            <w:pPr>
              <w:spacing w:after="0" w:line="240" w:lineRule="auto"/>
              <w:jc w:val="both"/>
              <w:rPr>
                <w:rFonts w:ascii="Times New Roman" w:hAnsi="Times New Roman" w:cs="Times New Roman"/>
                <w:sz w:val="18"/>
                <w:szCs w:val="18"/>
              </w:rPr>
            </w:pPr>
            <w:r w:rsidRPr="005308D3">
              <w:rPr>
                <w:rFonts w:ascii="Times New Roman" w:hAnsi="Times New Roman" w:cs="Times New Roman"/>
                <w:sz w:val="18"/>
                <w:szCs w:val="18"/>
              </w:rPr>
              <w:t>2.00</w:t>
            </w:r>
          </w:p>
        </w:tc>
        <w:tc>
          <w:tcPr>
            <w:tcW w:w="1620" w:type="dxa"/>
            <w:tcBorders>
              <w:top w:val="single" w:sz="4" w:space="0" w:color="auto"/>
              <w:left w:val="single" w:sz="4" w:space="0" w:color="auto"/>
              <w:bottom w:val="single" w:sz="4" w:space="0" w:color="auto"/>
              <w:right w:val="single" w:sz="4" w:space="0" w:color="auto"/>
            </w:tcBorders>
            <w:hideMark/>
          </w:tcPr>
          <w:p w14:paraId="472FCD10" w14:textId="77777777" w:rsidR="00372B23" w:rsidRPr="005308D3" w:rsidRDefault="00372B23" w:rsidP="005308D3">
            <w:pPr>
              <w:spacing w:after="0" w:line="240" w:lineRule="auto"/>
              <w:jc w:val="both"/>
              <w:rPr>
                <w:rFonts w:ascii="Times New Roman" w:hAnsi="Times New Roman" w:cs="Times New Roman"/>
                <w:sz w:val="18"/>
                <w:szCs w:val="18"/>
              </w:rPr>
            </w:pPr>
            <w:r w:rsidRPr="005308D3">
              <w:rPr>
                <w:rFonts w:ascii="Times New Roman" w:hAnsi="Times New Roman" w:cs="Times New Roman"/>
                <w:sz w:val="18"/>
                <w:szCs w:val="18"/>
              </w:rPr>
              <w:t>DISAGREE</w:t>
            </w:r>
          </w:p>
        </w:tc>
      </w:tr>
      <w:tr w:rsidR="00372B23" w:rsidRPr="005308D3" w14:paraId="3157EE06" w14:textId="77777777" w:rsidTr="00AC3B56">
        <w:tc>
          <w:tcPr>
            <w:tcW w:w="641" w:type="dxa"/>
            <w:tcBorders>
              <w:top w:val="single" w:sz="4" w:space="0" w:color="auto"/>
              <w:left w:val="single" w:sz="4" w:space="0" w:color="auto"/>
              <w:bottom w:val="single" w:sz="4" w:space="0" w:color="auto"/>
              <w:right w:val="single" w:sz="4" w:space="0" w:color="auto"/>
            </w:tcBorders>
          </w:tcPr>
          <w:p w14:paraId="57BF0FC0" w14:textId="77777777" w:rsidR="00372B23" w:rsidRPr="005308D3" w:rsidRDefault="00372B23" w:rsidP="005308D3">
            <w:pPr>
              <w:spacing w:after="0" w:line="240" w:lineRule="auto"/>
              <w:jc w:val="both"/>
              <w:rPr>
                <w:rFonts w:ascii="Times New Roman" w:hAnsi="Times New Roman" w:cs="Times New Roman"/>
                <w:sz w:val="18"/>
                <w:szCs w:val="18"/>
              </w:rPr>
            </w:pPr>
            <w:r w:rsidRPr="005308D3">
              <w:rPr>
                <w:rFonts w:ascii="Times New Roman" w:hAnsi="Times New Roman" w:cs="Times New Roman"/>
                <w:sz w:val="18"/>
                <w:szCs w:val="18"/>
              </w:rPr>
              <w:t>5</w:t>
            </w:r>
          </w:p>
        </w:tc>
        <w:tc>
          <w:tcPr>
            <w:tcW w:w="3859" w:type="dxa"/>
            <w:tcBorders>
              <w:top w:val="single" w:sz="4" w:space="0" w:color="auto"/>
              <w:left w:val="single" w:sz="4" w:space="0" w:color="auto"/>
              <w:bottom w:val="single" w:sz="4" w:space="0" w:color="auto"/>
              <w:right w:val="single" w:sz="4" w:space="0" w:color="auto"/>
            </w:tcBorders>
          </w:tcPr>
          <w:p w14:paraId="57CC0F71" w14:textId="67683129" w:rsidR="00372B23" w:rsidRPr="005308D3" w:rsidRDefault="00372B23" w:rsidP="005308D3">
            <w:pPr>
              <w:spacing w:after="0" w:line="240" w:lineRule="auto"/>
              <w:jc w:val="both"/>
              <w:rPr>
                <w:rFonts w:ascii="Times New Roman" w:hAnsi="Times New Roman" w:cs="Times New Roman"/>
                <w:sz w:val="18"/>
                <w:szCs w:val="18"/>
              </w:rPr>
            </w:pPr>
            <w:r w:rsidRPr="005308D3">
              <w:rPr>
                <w:rFonts w:ascii="Times New Roman" w:hAnsi="Times New Roman" w:cs="Times New Roman"/>
                <w:sz w:val="18"/>
                <w:szCs w:val="18"/>
              </w:rPr>
              <w:t>WhatsApp</w:t>
            </w:r>
            <w:r w:rsidRPr="005308D3">
              <w:rPr>
                <w:rFonts w:ascii="Times New Roman" w:hAnsi="Times New Roman" w:cs="Times New Roman"/>
                <w:color w:val="000000" w:themeColor="text1"/>
                <w:sz w:val="18"/>
                <w:szCs w:val="18"/>
              </w:rPr>
              <w:t xml:space="preserve">  </w:t>
            </w:r>
          </w:p>
        </w:tc>
        <w:tc>
          <w:tcPr>
            <w:tcW w:w="630" w:type="dxa"/>
            <w:tcBorders>
              <w:top w:val="single" w:sz="4" w:space="0" w:color="auto"/>
              <w:left w:val="single" w:sz="4" w:space="0" w:color="auto"/>
              <w:bottom w:val="single" w:sz="4" w:space="0" w:color="auto"/>
              <w:right w:val="single" w:sz="4" w:space="0" w:color="auto"/>
            </w:tcBorders>
          </w:tcPr>
          <w:p w14:paraId="4A7941F5" w14:textId="77777777" w:rsidR="00372B23" w:rsidRPr="005308D3" w:rsidRDefault="00372B23" w:rsidP="005308D3">
            <w:pPr>
              <w:spacing w:after="0" w:line="240" w:lineRule="auto"/>
              <w:jc w:val="both"/>
              <w:rPr>
                <w:rFonts w:ascii="Times New Roman" w:hAnsi="Times New Roman" w:cs="Times New Roman"/>
                <w:sz w:val="18"/>
                <w:szCs w:val="18"/>
              </w:rPr>
            </w:pPr>
            <w:r w:rsidRPr="005308D3">
              <w:rPr>
                <w:rFonts w:ascii="Times New Roman" w:hAnsi="Times New Roman" w:cs="Times New Roman"/>
                <w:sz w:val="18"/>
                <w:szCs w:val="18"/>
              </w:rPr>
              <w:t>25</w:t>
            </w:r>
          </w:p>
        </w:tc>
        <w:tc>
          <w:tcPr>
            <w:tcW w:w="630" w:type="dxa"/>
            <w:tcBorders>
              <w:top w:val="single" w:sz="4" w:space="0" w:color="auto"/>
              <w:left w:val="single" w:sz="4" w:space="0" w:color="auto"/>
              <w:bottom w:val="single" w:sz="4" w:space="0" w:color="auto"/>
              <w:right w:val="single" w:sz="4" w:space="0" w:color="auto"/>
            </w:tcBorders>
          </w:tcPr>
          <w:p w14:paraId="28E44107" w14:textId="77777777" w:rsidR="00372B23" w:rsidRPr="005308D3" w:rsidRDefault="00372B23" w:rsidP="005308D3">
            <w:pPr>
              <w:spacing w:after="0" w:line="240" w:lineRule="auto"/>
              <w:jc w:val="both"/>
              <w:rPr>
                <w:rFonts w:ascii="Times New Roman" w:hAnsi="Times New Roman" w:cs="Times New Roman"/>
                <w:sz w:val="18"/>
                <w:szCs w:val="18"/>
              </w:rPr>
            </w:pPr>
            <w:r w:rsidRPr="005308D3">
              <w:rPr>
                <w:rFonts w:ascii="Times New Roman" w:hAnsi="Times New Roman" w:cs="Times New Roman"/>
                <w:sz w:val="18"/>
                <w:szCs w:val="18"/>
              </w:rPr>
              <w:t>69</w:t>
            </w:r>
          </w:p>
        </w:tc>
        <w:tc>
          <w:tcPr>
            <w:tcW w:w="630" w:type="dxa"/>
            <w:tcBorders>
              <w:top w:val="single" w:sz="4" w:space="0" w:color="auto"/>
              <w:left w:val="single" w:sz="4" w:space="0" w:color="auto"/>
              <w:bottom w:val="single" w:sz="4" w:space="0" w:color="auto"/>
              <w:right w:val="single" w:sz="4" w:space="0" w:color="auto"/>
            </w:tcBorders>
          </w:tcPr>
          <w:p w14:paraId="579F6808" w14:textId="77777777" w:rsidR="00372B23" w:rsidRPr="005308D3" w:rsidRDefault="00372B23" w:rsidP="005308D3">
            <w:pPr>
              <w:spacing w:after="0" w:line="240" w:lineRule="auto"/>
              <w:jc w:val="both"/>
              <w:rPr>
                <w:rFonts w:ascii="Times New Roman" w:hAnsi="Times New Roman" w:cs="Times New Roman"/>
                <w:sz w:val="18"/>
                <w:szCs w:val="18"/>
              </w:rPr>
            </w:pPr>
            <w:r w:rsidRPr="005308D3">
              <w:rPr>
                <w:rFonts w:ascii="Times New Roman" w:hAnsi="Times New Roman" w:cs="Times New Roman"/>
                <w:sz w:val="18"/>
                <w:szCs w:val="18"/>
              </w:rPr>
              <w:t>64</w:t>
            </w:r>
          </w:p>
        </w:tc>
        <w:tc>
          <w:tcPr>
            <w:tcW w:w="630" w:type="dxa"/>
            <w:tcBorders>
              <w:top w:val="single" w:sz="4" w:space="0" w:color="auto"/>
              <w:left w:val="single" w:sz="4" w:space="0" w:color="auto"/>
              <w:bottom w:val="single" w:sz="4" w:space="0" w:color="auto"/>
              <w:right w:val="single" w:sz="4" w:space="0" w:color="auto"/>
            </w:tcBorders>
          </w:tcPr>
          <w:p w14:paraId="1966E77B" w14:textId="77777777" w:rsidR="00372B23" w:rsidRPr="005308D3" w:rsidRDefault="00372B23" w:rsidP="005308D3">
            <w:pPr>
              <w:spacing w:after="0" w:line="240" w:lineRule="auto"/>
              <w:jc w:val="both"/>
              <w:rPr>
                <w:rFonts w:ascii="Times New Roman" w:hAnsi="Times New Roman" w:cs="Times New Roman"/>
                <w:sz w:val="18"/>
                <w:szCs w:val="18"/>
              </w:rPr>
            </w:pPr>
            <w:r w:rsidRPr="005308D3">
              <w:rPr>
                <w:rFonts w:ascii="Times New Roman" w:hAnsi="Times New Roman" w:cs="Times New Roman"/>
                <w:sz w:val="18"/>
                <w:szCs w:val="18"/>
              </w:rPr>
              <w:t>17</w:t>
            </w:r>
          </w:p>
        </w:tc>
        <w:tc>
          <w:tcPr>
            <w:tcW w:w="1080" w:type="dxa"/>
            <w:tcBorders>
              <w:top w:val="single" w:sz="4" w:space="0" w:color="auto"/>
              <w:left w:val="single" w:sz="4" w:space="0" w:color="auto"/>
              <w:bottom w:val="single" w:sz="4" w:space="0" w:color="auto"/>
              <w:right w:val="single" w:sz="4" w:space="0" w:color="auto"/>
            </w:tcBorders>
          </w:tcPr>
          <w:p w14:paraId="1BCB14BB" w14:textId="77777777" w:rsidR="00372B23" w:rsidRPr="005308D3" w:rsidRDefault="00372B23" w:rsidP="005308D3">
            <w:pPr>
              <w:spacing w:after="0" w:line="240" w:lineRule="auto"/>
              <w:jc w:val="both"/>
              <w:rPr>
                <w:rFonts w:ascii="Times New Roman" w:hAnsi="Times New Roman" w:cs="Times New Roman"/>
                <w:sz w:val="18"/>
                <w:szCs w:val="18"/>
              </w:rPr>
            </w:pPr>
            <w:r w:rsidRPr="005308D3">
              <w:rPr>
                <w:rFonts w:ascii="Times New Roman" w:hAnsi="Times New Roman" w:cs="Times New Roman"/>
                <w:sz w:val="18"/>
                <w:szCs w:val="18"/>
              </w:rPr>
              <w:t>2.58</w:t>
            </w:r>
          </w:p>
        </w:tc>
        <w:tc>
          <w:tcPr>
            <w:tcW w:w="1620" w:type="dxa"/>
            <w:tcBorders>
              <w:top w:val="single" w:sz="4" w:space="0" w:color="auto"/>
              <w:left w:val="single" w:sz="4" w:space="0" w:color="auto"/>
              <w:bottom w:val="single" w:sz="4" w:space="0" w:color="auto"/>
              <w:right w:val="single" w:sz="4" w:space="0" w:color="auto"/>
            </w:tcBorders>
          </w:tcPr>
          <w:p w14:paraId="58E70281" w14:textId="77777777" w:rsidR="00372B23" w:rsidRPr="005308D3" w:rsidRDefault="00372B23" w:rsidP="005308D3">
            <w:pPr>
              <w:spacing w:after="0" w:line="240" w:lineRule="auto"/>
              <w:jc w:val="both"/>
              <w:rPr>
                <w:rFonts w:ascii="Times New Roman" w:hAnsi="Times New Roman" w:cs="Times New Roman"/>
                <w:sz w:val="18"/>
                <w:szCs w:val="18"/>
              </w:rPr>
            </w:pPr>
            <w:r w:rsidRPr="005308D3">
              <w:rPr>
                <w:rFonts w:ascii="Times New Roman" w:hAnsi="Times New Roman" w:cs="Times New Roman"/>
                <w:sz w:val="18"/>
                <w:szCs w:val="18"/>
              </w:rPr>
              <w:t>AGREE</w:t>
            </w:r>
          </w:p>
        </w:tc>
      </w:tr>
      <w:tr w:rsidR="00372B23" w:rsidRPr="005308D3" w14:paraId="0833DA87" w14:textId="77777777" w:rsidTr="00AC3B56">
        <w:tc>
          <w:tcPr>
            <w:tcW w:w="641" w:type="dxa"/>
            <w:tcBorders>
              <w:top w:val="single" w:sz="4" w:space="0" w:color="auto"/>
              <w:left w:val="single" w:sz="4" w:space="0" w:color="auto"/>
              <w:bottom w:val="single" w:sz="4" w:space="0" w:color="auto"/>
              <w:right w:val="single" w:sz="4" w:space="0" w:color="auto"/>
            </w:tcBorders>
          </w:tcPr>
          <w:p w14:paraId="155329E2" w14:textId="77777777" w:rsidR="00372B23" w:rsidRPr="005308D3" w:rsidRDefault="00372B23" w:rsidP="005308D3">
            <w:pPr>
              <w:spacing w:after="0" w:line="240" w:lineRule="auto"/>
              <w:jc w:val="both"/>
              <w:rPr>
                <w:rFonts w:ascii="Times New Roman" w:hAnsi="Times New Roman" w:cs="Times New Roman"/>
                <w:sz w:val="18"/>
                <w:szCs w:val="18"/>
              </w:rPr>
            </w:pPr>
            <w:r w:rsidRPr="005308D3">
              <w:rPr>
                <w:rFonts w:ascii="Times New Roman" w:hAnsi="Times New Roman" w:cs="Times New Roman"/>
                <w:sz w:val="18"/>
                <w:szCs w:val="18"/>
              </w:rPr>
              <w:t>6</w:t>
            </w:r>
          </w:p>
        </w:tc>
        <w:tc>
          <w:tcPr>
            <w:tcW w:w="3859" w:type="dxa"/>
            <w:tcBorders>
              <w:top w:val="single" w:sz="4" w:space="0" w:color="auto"/>
              <w:left w:val="single" w:sz="4" w:space="0" w:color="auto"/>
              <w:bottom w:val="single" w:sz="4" w:space="0" w:color="auto"/>
              <w:right w:val="single" w:sz="4" w:space="0" w:color="auto"/>
            </w:tcBorders>
          </w:tcPr>
          <w:p w14:paraId="327A8471" w14:textId="71EC385E" w:rsidR="00372B23" w:rsidRPr="005308D3" w:rsidRDefault="00372B23" w:rsidP="005308D3">
            <w:pPr>
              <w:spacing w:after="0" w:line="240" w:lineRule="auto"/>
              <w:jc w:val="both"/>
              <w:rPr>
                <w:rFonts w:ascii="Times New Roman" w:hAnsi="Times New Roman" w:cs="Times New Roman"/>
                <w:sz w:val="18"/>
                <w:szCs w:val="18"/>
              </w:rPr>
            </w:pPr>
            <w:r w:rsidRPr="005308D3">
              <w:rPr>
                <w:rFonts w:ascii="Times New Roman" w:hAnsi="Times New Roman" w:cs="Times New Roman"/>
                <w:sz w:val="18"/>
                <w:szCs w:val="18"/>
              </w:rPr>
              <w:t>Instagram</w:t>
            </w:r>
          </w:p>
        </w:tc>
        <w:tc>
          <w:tcPr>
            <w:tcW w:w="630" w:type="dxa"/>
            <w:tcBorders>
              <w:top w:val="single" w:sz="4" w:space="0" w:color="auto"/>
              <w:left w:val="single" w:sz="4" w:space="0" w:color="auto"/>
              <w:bottom w:val="single" w:sz="4" w:space="0" w:color="auto"/>
              <w:right w:val="single" w:sz="4" w:space="0" w:color="auto"/>
            </w:tcBorders>
          </w:tcPr>
          <w:p w14:paraId="2137A584" w14:textId="77777777" w:rsidR="00372B23" w:rsidRPr="005308D3" w:rsidRDefault="00372B23" w:rsidP="005308D3">
            <w:pPr>
              <w:spacing w:after="0" w:line="240" w:lineRule="auto"/>
              <w:jc w:val="both"/>
              <w:rPr>
                <w:rFonts w:ascii="Times New Roman" w:hAnsi="Times New Roman" w:cs="Times New Roman"/>
                <w:sz w:val="18"/>
                <w:szCs w:val="18"/>
              </w:rPr>
            </w:pPr>
            <w:r w:rsidRPr="005308D3">
              <w:rPr>
                <w:rFonts w:ascii="Times New Roman" w:hAnsi="Times New Roman" w:cs="Times New Roman"/>
                <w:sz w:val="18"/>
                <w:szCs w:val="18"/>
              </w:rPr>
              <w:t>33</w:t>
            </w:r>
          </w:p>
        </w:tc>
        <w:tc>
          <w:tcPr>
            <w:tcW w:w="630" w:type="dxa"/>
            <w:tcBorders>
              <w:top w:val="single" w:sz="4" w:space="0" w:color="auto"/>
              <w:left w:val="single" w:sz="4" w:space="0" w:color="auto"/>
              <w:bottom w:val="single" w:sz="4" w:space="0" w:color="auto"/>
              <w:right w:val="single" w:sz="4" w:space="0" w:color="auto"/>
            </w:tcBorders>
          </w:tcPr>
          <w:p w14:paraId="6ED570D9" w14:textId="77777777" w:rsidR="00372B23" w:rsidRPr="005308D3" w:rsidRDefault="00372B23" w:rsidP="005308D3">
            <w:pPr>
              <w:spacing w:after="0" w:line="240" w:lineRule="auto"/>
              <w:jc w:val="both"/>
              <w:rPr>
                <w:rFonts w:ascii="Times New Roman" w:hAnsi="Times New Roman" w:cs="Times New Roman"/>
                <w:sz w:val="18"/>
                <w:szCs w:val="18"/>
              </w:rPr>
            </w:pPr>
            <w:r w:rsidRPr="005308D3">
              <w:rPr>
                <w:rFonts w:ascii="Times New Roman" w:hAnsi="Times New Roman" w:cs="Times New Roman"/>
                <w:sz w:val="18"/>
                <w:szCs w:val="18"/>
              </w:rPr>
              <w:t>55</w:t>
            </w:r>
          </w:p>
        </w:tc>
        <w:tc>
          <w:tcPr>
            <w:tcW w:w="630" w:type="dxa"/>
            <w:tcBorders>
              <w:top w:val="single" w:sz="4" w:space="0" w:color="auto"/>
              <w:left w:val="single" w:sz="4" w:space="0" w:color="auto"/>
              <w:bottom w:val="single" w:sz="4" w:space="0" w:color="auto"/>
              <w:right w:val="single" w:sz="4" w:space="0" w:color="auto"/>
            </w:tcBorders>
          </w:tcPr>
          <w:p w14:paraId="0D572202" w14:textId="77777777" w:rsidR="00372B23" w:rsidRPr="005308D3" w:rsidRDefault="00372B23" w:rsidP="005308D3">
            <w:pPr>
              <w:spacing w:after="0" w:line="240" w:lineRule="auto"/>
              <w:jc w:val="both"/>
              <w:rPr>
                <w:rFonts w:ascii="Times New Roman" w:hAnsi="Times New Roman" w:cs="Times New Roman"/>
                <w:sz w:val="18"/>
                <w:szCs w:val="18"/>
              </w:rPr>
            </w:pPr>
            <w:r w:rsidRPr="005308D3">
              <w:rPr>
                <w:rFonts w:ascii="Times New Roman" w:hAnsi="Times New Roman" w:cs="Times New Roman"/>
                <w:sz w:val="18"/>
                <w:szCs w:val="18"/>
              </w:rPr>
              <w:t>62</w:t>
            </w:r>
          </w:p>
        </w:tc>
        <w:tc>
          <w:tcPr>
            <w:tcW w:w="630" w:type="dxa"/>
            <w:tcBorders>
              <w:top w:val="single" w:sz="4" w:space="0" w:color="auto"/>
              <w:left w:val="single" w:sz="4" w:space="0" w:color="auto"/>
              <w:bottom w:val="single" w:sz="4" w:space="0" w:color="auto"/>
              <w:right w:val="single" w:sz="4" w:space="0" w:color="auto"/>
            </w:tcBorders>
          </w:tcPr>
          <w:p w14:paraId="62C04CDD" w14:textId="77777777" w:rsidR="00372B23" w:rsidRPr="005308D3" w:rsidRDefault="00372B23" w:rsidP="005308D3">
            <w:pPr>
              <w:spacing w:after="0" w:line="240" w:lineRule="auto"/>
              <w:jc w:val="both"/>
              <w:rPr>
                <w:rFonts w:ascii="Times New Roman" w:hAnsi="Times New Roman" w:cs="Times New Roman"/>
                <w:sz w:val="18"/>
                <w:szCs w:val="18"/>
              </w:rPr>
            </w:pPr>
            <w:r w:rsidRPr="005308D3">
              <w:rPr>
                <w:rFonts w:ascii="Times New Roman" w:hAnsi="Times New Roman" w:cs="Times New Roman"/>
                <w:sz w:val="18"/>
                <w:szCs w:val="18"/>
              </w:rPr>
              <w:t>25</w:t>
            </w:r>
          </w:p>
        </w:tc>
        <w:tc>
          <w:tcPr>
            <w:tcW w:w="1080" w:type="dxa"/>
            <w:tcBorders>
              <w:top w:val="single" w:sz="4" w:space="0" w:color="auto"/>
              <w:left w:val="single" w:sz="4" w:space="0" w:color="auto"/>
              <w:bottom w:val="single" w:sz="4" w:space="0" w:color="auto"/>
              <w:right w:val="single" w:sz="4" w:space="0" w:color="auto"/>
            </w:tcBorders>
          </w:tcPr>
          <w:p w14:paraId="0651A596" w14:textId="77777777" w:rsidR="00372B23" w:rsidRPr="005308D3" w:rsidRDefault="00372B23" w:rsidP="005308D3">
            <w:pPr>
              <w:spacing w:after="0" w:line="240" w:lineRule="auto"/>
              <w:jc w:val="both"/>
              <w:rPr>
                <w:rFonts w:ascii="Times New Roman" w:hAnsi="Times New Roman" w:cs="Times New Roman"/>
                <w:sz w:val="18"/>
                <w:szCs w:val="18"/>
              </w:rPr>
            </w:pPr>
            <w:r w:rsidRPr="005308D3">
              <w:rPr>
                <w:rFonts w:ascii="Times New Roman" w:hAnsi="Times New Roman" w:cs="Times New Roman"/>
                <w:sz w:val="18"/>
                <w:szCs w:val="18"/>
              </w:rPr>
              <w:t>2.55</w:t>
            </w:r>
          </w:p>
        </w:tc>
        <w:tc>
          <w:tcPr>
            <w:tcW w:w="1620" w:type="dxa"/>
            <w:tcBorders>
              <w:top w:val="single" w:sz="4" w:space="0" w:color="auto"/>
              <w:left w:val="single" w:sz="4" w:space="0" w:color="auto"/>
              <w:bottom w:val="single" w:sz="4" w:space="0" w:color="auto"/>
              <w:right w:val="single" w:sz="4" w:space="0" w:color="auto"/>
            </w:tcBorders>
          </w:tcPr>
          <w:p w14:paraId="054A232B" w14:textId="77777777" w:rsidR="00372B23" w:rsidRPr="005308D3" w:rsidRDefault="00372B23" w:rsidP="005308D3">
            <w:pPr>
              <w:spacing w:after="0" w:line="240" w:lineRule="auto"/>
              <w:jc w:val="both"/>
              <w:rPr>
                <w:rFonts w:ascii="Times New Roman" w:hAnsi="Times New Roman" w:cs="Times New Roman"/>
                <w:sz w:val="18"/>
                <w:szCs w:val="18"/>
              </w:rPr>
            </w:pPr>
            <w:r w:rsidRPr="005308D3">
              <w:rPr>
                <w:rFonts w:ascii="Times New Roman" w:hAnsi="Times New Roman" w:cs="Times New Roman"/>
                <w:sz w:val="18"/>
                <w:szCs w:val="18"/>
              </w:rPr>
              <w:t>AGREE</w:t>
            </w:r>
          </w:p>
        </w:tc>
      </w:tr>
      <w:tr w:rsidR="00372B23" w:rsidRPr="005308D3" w14:paraId="21EADF0D" w14:textId="77777777" w:rsidTr="00AC3B56">
        <w:tc>
          <w:tcPr>
            <w:tcW w:w="641" w:type="dxa"/>
            <w:tcBorders>
              <w:top w:val="single" w:sz="4" w:space="0" w:color="auto"/>
              <w:left w:val="single" w:sz="4" w:space="0" w:color="auto"/>
              <w:bottom w:val="single" w:sz="4" w:space="0" w:color="auto"/>
              <w:right w:val="single" w:sz="4" w:space="0" w:color="auto"/>
            </w:tcBorders>
          </w:tcPr>
          <w:p w14:paraId="48531F78" w14:textId="77777777" w:rsidR="00372B23" w:rsidRPr="005308D3" w:rsidRDefault="00372B23" w:rsidP="005308D3">
            <w:pPr>
              <w:spacing w:after="0" w:line="240" w:lineRule="auto"/>
              <w:jc w:val="both"/>
              <w:rPr>
                <w:rFonts w:ascii="Times New Roman" w:hAnsi="Times New Roman" w:cs="Times New Roman"/>
                <w:sz w:val="18"/>
                <w:szCs w:val="18"/>
              </w:rPr>
            </w:pPr>
            <w:r w:rsidRPr="005308D3">
              <w:rPr>
                <w:rFonts w:ascii="Times New Roman" w:hAnsi="Times New Roman" w:cs="Times New Roman"/>
                <w:sz w:val="18"/>
                <w:szCs w:val="18"/>
              </w:rPr>
              <w:t>7</w:t>
            </w:r>
          </w:p>
        </w:tc>
        <w:tc>
          <w:tcPr>
            <w:tcW w:w="3859" w:type="dxa"/>
            <w:tcBorders>
              <w:top w:val="single" w:sz="4" w:space="0" w:color="auto"/>
              <w:left w:val="single" w:sz="4" w:space="0" w:color="auto"/>
              <w:bottom w:val="single" w:sz="4" w:space="0" w:color="auto"/>
              <w:right w:val="single" w:sz="4" w:space="0" w:color="auto"/>
            </w:tcBorders>
          </w:tcPr>
          <w:p w14:paraId="37EB21CD" w14:textId="675C0A94" w:rsidR="00372B23" w:rsidRPr="005308D3" w:rsidRDefault="001F1634" w:rsidP="005308D3">
            <w:pPr>
              <w:spacing w:after="0" w:line="240" w:lineRule="auto"/>
              <w:jc w:val="both"/>
              <w:rPr>
                <w:rFonts w:ascii="Times New Roman" w:hAnsi="Times New Roman" w:cs="Times New Roman"/>
                <w:sz w:val="18"/>
                <w:szCs w:val="18"/>
              </w:rPr>
            </w:pPr>
            <w:r w:rsidRPr="005308D3">
              <w:rPr>
                <w:rFonts w:ascii="Times New Roman" w:hAnsi="Times New Roman" w:cs="Times New Roman"/>
                <w:sz w:val="18"/>
                <w:szCs w:val="18"/>
              </w:rPr>
              <w:t>Facebook</w:t>
            </w:r>
          </w:p>
        </w:tc>
        <w:tc>
          <w:tcPr>
            <w:tcW w:w="630" w:type="dxa"/>
            <w:tcBorders>
              <w:top w:val="single" w:sz="4" w:space="0" w:color="auto"/>
              <w:left w:val="single" w:sz="4" w:space="0" w:color="auto"/>
              <w:bottom w:val="single" w:sz="4" w:space="0" w:color="auto"/>
              <w:right w:val="single" w:sz="4" w:space="0" w:color="auto"/>
            </w:tcBorders>
          </w:tcPr>
          <w:p w14:paraId="527C7BD4" w14:textId="77777777" w:rsidR="00372B23" w:rsidRPr="005308D3" w:rsidRDefault="00372B23" w:rsidP="005308D3">
            <w:pPr>
              <w:spacing w:after="0" w:line="240" w:lineRule="auto"/>
              <w:jc w:val="both"/>
              <w:rPr>
                <w:rFonts w:ascii="Times New Roman" w:hAnsi="Times New Roman" w:cs="Times New Roman"/>
                <w:sz w:val="18"/>
                <w:szCs w:val="18"/>
              </w:rPr>
            </w:pPr>
            <w:r w:rsidRPr="005308D3">
              <w:rPr>
                <w:rFonts w:ascii="Times New Roman" w:hAnsi="Times New Roman" w:cs="Times New Roman"/>
                <w:sz w:val="18"/>
                <w:szCs w:val="18"/>
              </w:rPr>
              <w:t>21</w:t>
            </w:r>
          </w:p>
        </w:tc>
        <w:tc>
          <w:tcPr>
            <w:tcW w:w="630" w:type="dxa"/>
            <w:tcBorders>
              <w:top w:val="single" w:sz="4" w:space="0" w:color="auto"/>
              <w:left w:val="single" w:sz="4" w:space="0" w:color="auto"/>
              <w:bottom w:val="single" w:sz="4" w:space="0" w:color="auto"/>
              <w:right w:val="single" w:sz="4" w:space="0" w:color="auto"/>
            </w:tcBorders>
          </w:tcPr>
          <w:p w14:paraId="0CA7635D" w14:textId="77777777" w:rsidR="00372B23" w:rsidRPr="005308D3" w:rsidRDefault="00372B23" w:rsidP="005308D3">
            <w:pPr>
              <w:spacing w:after="0" w:line="240" w:lineRule="auto"/>
              <w:jc w:val="both"/>
              <w:rPr>
                <w:rFonts w:ascii="Times New Roman" w:hAnsi="Times New Roman" w:cs="Times New Roman"/>
                <w:sz w:val="18"/>
                <w:szCs w:val="18"/>
              </w:rPr>
            </w:pPr>
            <w:r w:rsidRPr="005308D3">
              <w:rPr>
                <w:rFonts w:ascii="Times New Roman" w:hAnsi="Times New Roman" w:cs="Times New Roman"/>
                <w:sz w:val="18"/>
                <w:szCs w:val="18"/>
              </w:rPr>
              <w:t>81</w:t>
            </w:r>
          </w:p>
        </w:tc>
        <w:tc>
          <w:tcPr>
            <w:tcW w:w="630" w:type="dxa"/>
            <w:tcBorders>
              <w:top w:val="single" w:sz="4" w:space="0" w:color="auto"/>
              <w:left w:val="single" w:sz="4" w:space="0" w:color="auto"/>
              <w:bottom w:val="single" w:sz="4" w:space="0" w:color="auto"/>
              <w:right w:val="single" w:sz="4" w:space="0" w:color="auto"/>
            </w:tcBorders>
          </w:tcPr>
          <w:p w14:paraId="0C9B971E" w14:textId="77777777" w:rsidR="00372B23" w:rsidRPr="005308D3" w:rsidRDefault="00372B23" w:rsidP="005308D3">
            <w:pPr>
              <w:spacing w:after="0" w:line="240" w:lineRule="auto"/>
              <w:jc w:val="both"/>
              <w:rPr>
                <w:rFonts w:ascii="Times New Roman" w:hAnsi="Times New Roman" w:cs="Times New Roman"/>
                <w:sz w:val="18"/>
                <w:szCs w:val="18"/>
              </w:rPr>
            </w:pPr>
            <w:r w:rsidRPr="005308D3">
              <w:rPr>
                <w:rFonts w:ascii="Times New Roman" w:hAnsi="Times New Roman" w:cs="Times New Roman"/>
                <w:sz w:val="18"/>
                <w:szCs w:val="18"/>
              </w:rPr>
              <w:t>47</w:t>
            </w:r>
          </w:p>
        </w:tc>
        <w:tc>
          <w:tcPr>
            <w:tcW w:w="630" w:type="dxa"/>
            <w:tcBorders>
              <w:top w:val="single" w:sz="4" w:space="0" w:color="auto"/>
              <w:left w:val="single" w:sz="4" w:space="0" w:color="auto"/>
              <w:bottom w:val="single" w:sz="4" w:space="0" w:color="auto"/>
              <w:right w:val="single" w:sz="4" w:space="0" w:color="auto"/>
            </w:tcBorders>
          </w:tcPr>
          <w:p w14:paraId="48011371" w14:textId="77777777" w:rsidR="00372B23" w:rsidRPr="005308D3" w:rsidRDefault="00372B23" w:rsidP="005308D3">
            <w:pPr>
              <w:spacing w:after="0" w:line="240" w:lineRule="auto"/>
              <w:jc w:val="both"/>
              <w:rPr>
                <w:rFonts w:ascii="Times New Roman" w:hAnsi="Times New Roman" w:cs="Times New Roman"/>
                <w:sz w:val="18"/>
                <w:szCs w:val="18"/>
              </w:rPr>
            </w:pPr>
            <w:r w:rsidRPr="005308D3">
              <w:rPr>
                <w:rFonts w:ascii="Times New Roman" w:hAnsi="Times New Roman" w:cs="Times New Roman"/>
                <w:sz w:val="18"/>
                <w:szCs w:val="18"/>
              </w:rPr>
              <w:t>26</w:t>
            </w:r>
          </w:p>
        </w:tc>
        <w:tc>
          <w:tcPr>
            <w:tcW w:w="1080" w:type="dxa"/>
            <w:tcBorders>
              <w:top w:val="single" w:sz="4" w:space="0" w:color="auto"/>
              <w:left w:val="single" w:sz="4" w:space="0" w:color="auto"/>
              <w:bottom w:val="single" w:sz="4" w:space="0" w:color="auto"/>
              <w:right w:val="single" w:sz="4" w:space="0" w:color="auto"/>
            </w:tcBorders>
          </w:tcPr>
          <w:p w14:paraId="6C53C312" w14:textId="77777777" w:rsidR="00372B23" w:rsidRPr="005308D3" w:rsidRDefault="00372B23" w:rsidP="005308D3">
            <w:pPr>
              <w:spacing w:after="0" w:line="240" w:lineRule="auto"/>
              <w:jc w:val="both"/>
              <w:rPr>
                <w:rFonts w:ascii="Times New Roman" w:hAnsi="Times New Roman" w:cs="Times New Roman"/>
                <w:sz w:val="18"/>
                <w:szCs w:val="18"/>
              </w:rPr>
            </w:pPr>
            <w:r w:rsidRPr="005308D3">
              <w:rPr>
                <w:rFonts w:ascii="Times New Roman" w:hAnsi="Times New Roman" w:cs="Times New Roman"/>
                <w:sz w:val="18"/>
                <w:szCs w:val="18"/>
              </w:rPr>
              <w:t>2.55</w:t>
            </w:r>
          </w:p>
        </w:tc>
        <w:tc>
          <w:tcPr>
            <w:tcW w:w="1620" w:type="dxa"/>
            <w:tcBorders>
              <w:top w:val="single" w:sz="4" w:space="0" w:color="auto"/>
              <w:left w:val="single" w:sz="4" w:space="0" w:color="auto"/>
              <w:bottom w:val="single" w:sz="4" w:space="0" w:color="auto"/>
              <w:right w:val="single" w:sz="4" w:space="0" w:color="auto"/>
            </w:tcBorders>
          </w:tcPr>
          <w:p w14:paraId="646F6E64" w14:textId="77777777" w:rsidR="00372B23" w:rsidRPr="005308D3" w:rsidRDefault="00372B23" w:rsidP="005308D3">
            <w:pPr>
              <w:spacing w:after="0" w:line="240" w:lineRule="auto"/>
              <w:jc w:val="both"/>
              <w:rPr>
                <w:rFonts w:ascii="Times New Roman" w:hAnsi="Times New Roman" w:cs="Times New Roman"/>
                <w:sz w:val="18"/>
                <w:szCs w:val="18"/>
              </w:rPr>
            </w:pPr>
            <w:r w:rsidRPr="005308D3">
              <w:rPr>
                <w:rFonts w:ascii="Times New Roman" w:hAnsi="Times New Roman" w:cs="Times New Roman"/>
                <w:sz w:val="18"/>
                <w:szCs w:val="18"/>
              </w:rPr>
              <w:t>AGREE</w:t>
            </w:r>
          </w:p>
        </w:tc>
      </w:tr>
      <w:tr w:rsidR="009C0D76" w:rsidRPr="005308D3" w14:paraId="5B1C91E1" w14:textId="77777777" w:rsidTr="00AC3B56">
        <w:tc>
          <w:tcPr>
            <w:tcW w:w="641" w:type="dxa"/>
            <w:tcBorders>
              <w:top w:val="single" w:sz="4" w:space="0" w:color="auto"/>
              <w:left w:val="single" w:sz="4" w:space="0" w:color="auto"/>
              <w:bottom w:val="single" w:sz="4" w:space="0" w:color="auto"/>
              <w:right w:val="single" w:sz="4" w:space="0" w:color="auto"/>
            </w:tcBorders>
          </w:tcPr>
          <w:p w14:paraId="1B7E332D" w14:textId="72153E0D" w:rsidR="009C0D76" w:rsidRPr="005308D3" w:rsidRDefault="009C0D76" w:rsidP="005308D3">
            <w:pPr>
              <w:spacing w:after="0" w:line="240" w:lineRule="auto"/>
              <w:jc w:val="both"/>
              <w:rPr>
                <w:rFonts w:ascii="Times New Roman" w:hAnsi="Times New Roman" w:cs="Times New Roman"/>
                <w:sz w:val="18"/>
                <w:szCs w:val="18"/>
              </w:rPr>
            </w:pPr>
            <w:r w:rsidRPr="005308D3">
              <w:rPr>
                <w:rFonts w:ascii="Times New Roman" w:hAnsi="Times New Roman" w:cs="Times New Roman"/>
                <w:sz w:val="18"/>
                <w:szCs w:val="18"/>
              </w:rPr>
              <w:t>8</w:t>
            </w:r>
          </w:p>
        </w:tc>
        <w:tc>
          <w:tcPr>
            <w:tcW w:w="3859" w:type="dxa"/>
            <w:tcBorders>
              <w:top w:val="single" w:sz="4" w:space="0" w:color="auto"/>
              <w:left w:val="single" w:sz="4" w:space="0" w:color="auto"/>
              <w:bottom w:val="single" w:sz="4" w:space="0" w:color="auto"/>
              <w:right w:val="single" w:sz="4" w:space="0" w:color="auto"/>
            </w:tcBorders>
          </w:tcPr>
          <w:p w14:paraId="537E16DE" w14:textId="3F564DD8" w:rsidR="009C0D76" w:rsidRPr="005308D3" w:rsidRDefault="009C0D76" w:rsidP="005308D3">
            <w:pPr>
              <w:spacing w:after="0" w:line="240" w:lineRule="auto"/>
              <w:jc w:val="both"/>
              <w:rPr>
                <w:rFonts w:ascii="Times New Roman" w:hAnsi="Times New Roman" w:cs="Times New Roman"/>
                <w:sz w:val="18"/>
                <w:szCs w:val="18"/>
              </w:rPr>
            </w:pPr>
            <w:proofErr w:type="spellStart"/>
            <w:r w:rsidRPr="005308D3">
              <w:rPr>
                <w:rFonts w:ascii="Times New Roman" w:hAnsi="Times New Roman" w:cs="Times New Roman"/>
                <w:sz w:val="18"/>
                <w:szCs w:val="18"/>
              </w:rPr>
              <w:t>MySpace</w:t>
            </w:r>
            <w:proofErr w:type="spellEnd"/>
          </w:p>
        </w:tc>
        <w:tc>
          <w:tcPr>
            <w:tcW w:w="630" w:type="dxa"/>
            <w:tcBorders>
              <w:top w:val="single" w:sz="4" w:space="0" w:color="auto"/>
              <w:left w:val="single" w:sz="4" w:space="0" w:color="auto"/>
              <w:bottom w:val="single" w:sz="4" w:space="0" w:color="auto"/>
              <w:right w:val="single" w:sz="4" w:space="0" w:color="auto"/>
            </w:tcBorders>
          </w:tcPr>
          <w:p w14:paraId="27403477" w14:textId="177F7DB5" w:rsidR="009C0D76" w:rsidRPr="005308D3" w:rsidRDefault="009C0D76" w:rsidP="005308D3">
            <w:pPr>
              <w:spacing w:after="0" w:line="240" w:lineRule="auto"/>
              <w:jc w:val="both"/>
              <w:rPr>
                <w:rFonts w:ascii="Times New Roman" w:hAnsi="Times New Roman" w:cs="Times New Roman"/>
                <w:sz w:val="18"/>
                <w:szCs w:val="18"/>
              </w:rPr>
            </w:pPr>
            <w:r w:rsidRPr="005308D3">
              <w:rPr>
                <w:rFonts w:ascii="Times New Roman" w:hAnsi="Times New Roman" w:cs="Times New Roman"/>
                <w:sz w:val="18"/>
                <w:szCs w:val="18"/>
              </w:rPr>
              <w:t>35</w:t>
            </w:r>
          </w:p>
        </w:tc>
        <w:tc>
          <w:tcPr>
            <w:tcW w:w="630" w:type="dxa"/>
            <w:tcBorders>
              <w:top w:val="single" w:sz="4" w:space="0" w:color="auto"/>
              <w:left w:val="single" w:sz="4" w:space="0" w:color="auto"/>
              <w:bottom w:val="single" w:sz="4" w:space="0" w:color="auto"/>
              <w:right w:val="single" w:sz="4" w:space="0" w:color="auto"/>
            </w:tcBorders>
          </w:tcPr>
          <w:p w14:paraId="65298FB2" w14:textId="392A1F1F" w:rsidR="009C0D76" w:rsidRPr="005308D3" w:rsidRDefault="009C0D76" w:rsidP="005308D3">
            <w:pPr>
              <w:spacing w:after="0" w:line="240" w:lineRule="auto"/>
              <w:jc w:val="both"/>
              <w:rPr>
                <w:rFonts w:ascii="Times New Roman" w:hAnsi="Times New Roman" w:cs="Times New Roman"/>
                <w:sz w:val="18"/>
                <w:szCs w:val="18"/>
              </w:rPr>
            </w:pPr>
            <w:r w:rsidRPr="005308D3">
              <w:rPr>
                <w:rFonts w:ascii="Times New Roman" w:hAnsi="Times New Roman" w:cs="Times New Roman"/>
                <w:sz w:val="18"/>
                <w:szCs w:val="18"/>
              </w:rPr>
              <w:t>70</w:t>
            </w:r>
          </w:p>
        </w:tc>
        <w:tc>
          <w:tcPr>
            <w:tcW w:w="630" w:type="dxa"/>
            <w:tcBorders>
              <w:top w:val="single" w:sz="4" w:space="0" w:color="auto"/>
              <w:left w:val="single" w:sz="4" w:space="0" w:color="auto"/>
              <w:bottom w:val="single" w:sz="4" w:space="0" w:color="auto"/>
              <w:right w:val="single" w:sz="4" w:space="0" w:color="auto"/>
            </w:tcBorders>
          </w:tcPr>
          <w:p w14:paraId="067A9109" w14:textId="23A8C33A" w:rsidR="009C0D76" w:rsidRPr="005308D3" w:rsidRDefault="009C0D76" w:rsidP="005308D3">
            <w:pPr>
              <w:spacing w:after="0" w:line="240" w:lineRule="auto"/>
              <w:jc w:val="both"/>
              <w:rPr>
                <w:rFonts w:ascii="Times New Roman" w:hAnsi="Times New Roman" w:cs="Times New Roman"/>
                <w:sz w:val="18"/>
                <w:szCs w:val="18"/>
              </w:rPr>
            </w:pPr>
            <w:r w:rsidRPr="005308D3">
              <w:rPr>
                <w:rFonts w:ascii="Times New Roman" w:hAnsi="Times New Roman" w:cs="Times New Roman"/>
                <w:sz w:val="18"/>
                <w:szCs w:val="18"/>
              </w:rPr>
              <w:t>50</w:t>
            </w:r>
          </w:p>
        </w:tc>
        <w:tc>
          <w:tcPr>
            <w:tcW w:w="630" w:type="dxa"/>
            <w:tcBorders>
              <w:top w:val="single" w:sz="4" w:space="0" w:color="auto"/>
              <w:left w:val="single" w:sz="4" w:space="0" w:color="auto"/>
              <w:bottom w:val="single" w:sz="4" w:space="0" w:color="auto"/>
              <w:right w:val="single" w:sz="4" w:space="0" w:color="auto"/>
            </w:tcBorders>
          </w:tcPr>
          <w:p w14:paraId="271AB2EE" w14:textId="335F79B9" w:rsidR="009C0D76" w:rsidRPr="005308D3" w:rsidRDefault="009C0D76" w:rsidP="005308D3">
            <w:pPr>
              <w:spacing w:after="0" w:line="240" w:lineRule="auto"/>
              <w:jc w:val="both"/>
              <w:rPr>
                <w:rFonts w:ascii="Times New Roman" w:hAnsi="Times New Roman" w:cs="Times New Roman"/>
                <w:sz w:val="18"/>
                <w:szCs w:val="18"/>
              </w:rPr>
            </w:pPr>
            <w:r w:rsidRPr="005308D3">
              <w:rPr>
                <w:rFonts w:ascii="Times New Roman" w:hAnsi="Times New Roman" w:cs="Times New Roman"/>
                <w:sz w:val="18"/>
                <w:szCs w:val="18"/>
              </w:rPr>
              <w:t>20</w:t>
            </w:r>
          </w:p>
        </w:tc>
        <w:tc>
          <w:tcPr>
            <w:tcW w:w="1080" w:type="dxa"/>
            <w:tcBorders>
              <w:top w:val="single" w:sz="4" w:space="0" w:color="auto"/>
              <w:left w:val="single" w:sz="4" w:space="0" w:color="auto"/>
              <w:bottom w:val="single" w:sz="4" w:space="0" w:color="auto"/>
              <w:right w:val="single" w:sz="4" w:space="0" w:color="auto"/>
            </w:tcBorders>
          </w:tcPr>
          <w:p w14:paraId="464F11D4" w14:textId="67B14E0B" w:rsidR="009C0D76" w:rsidRPr="005308D3" w:rsidRDefault="009C0D76" w:rsidP="005308D3">
            <w:pPr>
              <w:spacing w:after="0" w:line="240" w:lineRule="auto"/>
              <w:jc w:val="both"/>
              <w:rPr>
                <w:rFonts w:ascii="Times New Roman" w:hAnsi="Times New Roman" w:cs="Times New Roman"/>
                <w:sz w:val="18"/>
                <w:szCs w:val="18"/>
              </w:rPr>
            </w:pPr>
            <w:r w:rsidRPr="005308D3">
              <w:rPr>
                <w:rFonts w:ascii="Times New Roman" w:hAnsi="Times New Roman" w:cs="Times New Roman"/>
                <w:sz w:val="18"/>
                <w:szCs w:val="18"/>
              </w:rPr>
              <w:t>2.69</w:t>
            </w:r>
          </w:p>
        </w:tc>
        <w:tc>
          <w:tcPr>
            <w:tcW w:w="1620" w:type="dxa"/>
            <w:tcBorders>
              <w:top w:val="single" w:sz="4" w:space="0" w:color="auto"/>
              <w:left w:val="single" w:sz="4" w:space="0" w:color="auto"/>
              <w:bottom w:val="single" w:sz="4" w:space="0" w:color="auto"/>
              <w:right w:val="single" w:sz="4" w:space="0" w:color="auto"/>
            </w:tcBorders>
          </w:tcPr>
          <w:p w14:paraId="626BC2C9" w14:textId="609FF9A7" w:rsidR="009C0D76" w:rsidRPr="005308D3" w:rsidRDefault="009C0D76" w:rsidP="005308D3">
            <w:pPr>
              <w:spacing w:after="0" w:line="240" w:lineRule="auto"/>
              <w:jc w:val="both"/>
              <w:rPr>
                <w:rFonts w:ascii="Times New Roman" w:hAnsi="Times New Roman" w:cs="Times New Roman"/>
                <w:sz w:val="18"/>
                <w:szCs w:val="18"/>
              </w:rPr>
            </w:pPr>
            <w:r w:rsidRPr="005308D3">
              <w:rPr>
                <w:rFonts w:ascii="Times New Roman" w:hAnsi="Times New Roman" w:cs="Times New Roman"/>
                <w:sz w:val="18"/>
                <w:szCs w:val="18"/>
              </w:rPr>
              <w:t>AGREE</w:t>
            </w:r>
          </w:p>
        </w:tc>
      </w:tr>
    </w:tbl>
    <w:p w14:paraId="5D959264" w14:textId="77777777" w:rsidR="001F1634" w:rsidRPr="0053787C" w:rsidRDefault="001F1634" w:rsidP="00FE1554">
      <w:pPr>
        <w:spacing w:line="480" w:lineRule="auto"/>
        <w:jc w:val="both"/>
        <w:rPr>
          <w:rFonts w:ascii="Times New Roman" w:hAnsi="Times New Roman" w:cs="Times New Roman"/>
          <w:sz w:val="4"/>
          <w:szCs w:val="4"/>
        </w:rPr>
      </w:pPr>
    </w:p>
    <w:p w14:paraId="46CFAEF3" w14:textId="3C19AA51" w:rsidR="008E1A08" w:rsidRPr="00FE1554" w:rsidRDefault="0050442C" w:rsidP="0053787C">
      <w:pPr>
        <w:spacing w:after="0" w:line="360" w:lineRule="auto"/>
        <w:jc w:val="both"/>
        <w:rPr>
          <w:rFonts w:ascii="Times New Roman" w:hAnsi="Times New Roman" w:cs="Times New Roman"/>
          <w:sz w:val="24"/>
          <w:szCs w:val="24"/>
        </w:rPr>
      </w:pPr>
      <w:r w:rsidRPr="00FE1554">
        <w:rPr>
          <w:rFonts w:ascii="Times New Roman" w:hAnsi="Times New Roman" w:cs="Times New Roman"/>
          <w:sz w:val="24"/>
          <w:szCs w:val="24"/>
        </w:rPr>
        <w:t>Evidence in table 3 indicate the</w:t>
      </w:r>
      <w:r w:rsidR="001F1634" w:rsidRPr="00FE1554">
        <w:rPr>
          <w:rFonts w:ascii="Times New Roman" w:hAnsi="Times New Roman" w:cs="Times New Roman"/>
          <w:sz w:val="24"/>
          <w:szCs w:val="24"/>
        </w:rPr>
        <w:t xml:space="preserve"> extent senior primary school students utilizes social media</w:t>
      </w:r>
      <w:r w:rsidRPr="00FE1554">
        <w:rPr>
          <w:rFonts w:ascii="Times New Roman" w:hAnsi="Times New Roman" w:cs="Times New Roman"/>
          <w:sz w:val="24"/>
          <w:szCs w:val="24"/>
        </w:rPr>
        <w:t>. These</w:t>
      </w:r>
      <w:r w:rsidR="001F1634" w:rsidRPr="00FE1554">
        <w:rPr>
          <w:rFonts w:ascii="Times New Roman" w:hAnsi="Times New Roman" w:cs="Times New Roman"/>
          <w:sz w:val="24"/>
          <w:szCs w:val="24"/>
        </w:rPr>
        <w:t xml:space="preserve"> social media platforms which</w:t>
      </w:r>
      <w:r w:rsidRPr="00FE1554">
        <w:rPr>
          <w:rFonts w:ascii="Times New Roman" w:hAnsi="Times New Roman" w:cs="Times New Roman"/>
          <w:sz w:val="24"/>
          <w:szCs w:val="24"/>
        </w:rPr>
        <w:t xml:space="preserve"> include</w:t>
      </w:r>
      <w:r w:rsidR="001F1634" w:rsidRPr="00FE1554">
        <w:rPr>
          <w:rFonts w:ascii="Times New Roman" w:hAnsi="Times New Roman" w:cs="Times New Roman"/>
          <w:sz w:val="24"/>
          <w:szCs w:val="24"/>
        </w:rPr>
        <w:t xml:space="preserve"> Twitter,</w:t>
      </w:r>
      <w:r w:rsidRPr="00FE1554">
        <w:rPr>
          <w:rFonts w:ascii="Times New Roman" w:hAnsi="Times New Roman" w:cs="Times New Roman"/>
          <w:sz w:val="24"/>
          <w:szCs w:val="24"/>
        </w:rPr>
        <w:t xml:space="preserve"> </w:t>
      </w:r>
      <w:r w:rsidR="001F1634" w:rsidRPr="00FE1554">
        <w:rPr>
          <w:rFonts w:ascii="Times New Roman" w:hAnsi="Times New Roman" w:cs="Times New Roman"/>
          <w:sz w:val="24"/>
          <w:szCs w:val="24"/>
        </w:rPr>
        <w:t xml:space="preserve">To-go, Tik-Tok, Facebook, WhatsApp etc. are utilized to a very high extent by senior primary schools. </w:t>
      </w:r>
      <w:r w:rsidRPr="00FE1554">
        <w:rPr>
          <w:rFonts w:ascii="Times New Roman" w:hAnsi="Times New Roman" w:cs="Times New Roman"/>
          <w:sz w:val="24"/>
          <w:szCs w:val="24"/>
        </w:rPr>
        <w:t xml:space="preserve">These had a mean weight of 2.69, 2.56, </w:t>
      </w:r>
      <w:r w:rsidRPr="00FE1554">
        <w:rPr>
          <w:rFonts w:ascii="Times New Roman" w:hAnsi="Times New Roman" w:cs="Times New Roman"/>
          <w:sz w:val="24"/>
          <w:szCs w:val="24"/>
        </w:rPr>
        <w:lastRenderedPageBreak/>
        <w:t xml:space="preserve">2.55, 2.58, 2.55, 2.69 and 2.55. However, the result also revealed that </w:t>
      </w:r>
      <w:r w:rsidR="001F1634" w:rsidRPr="00FE1554">
        <w:rPr>
          <w:rFonts w:ascii="Times New Roman" w:hAnsi="Times New Roman" w:cs="Times New Roman"/>
          <w:sz w:val="24"/>
          <w:szCs w:val="24"/>
        </w:rPr>
        <w:t xml:space="preserve">LinkedIn is not highly utilized on like other social media platforms. </w:t>
      </w:r>
      <w:r w:rsidRPr="00FE1554">
        <w:rPr>
          <w:rFonts w:ascii="Times New Roman" w:hAnsi="Times New Roman" w:cs="Times New Roman"/>
          <w:sz w:val="24"/>
          <w:szCs w:val="24"/>
        </w:rPr>
        <w:t>This had a mean weight of 200.</w:t>
      </w:r>
    </w:p>
    <w:p w14:paraId="44DBBE1E" w14:textId="77777777" w:rsidR="009C18BC" w:rsidRPr="00FE1554" w:rsidRDefault="007F4C9D" w:rsidP="0053787C">
      <w:pPr>
        <w:spacing w:after="0" w:line="360" w:lineRule="auto"/>
        <w:jc w:val="both"/>
        <w:rPr>
          <w:rFonts w:ascii="Times New Roman" w:hAnsi="Times New Roman" w:cs="Times New Roman"/>
          <w:sz w:val="24"/>
          <w:szCs w:val="24"/>
        </w:rPr>
      </w:pPr>
      <w:r w:rsidRPr="00FE1554">
        <w:rPr>
          <w:rFonts w:ascii="Times New Roman" w:hAnsi="Times New Roman" w:cs="Times New Roman"/>
          <w:b/>
          <w:bCs/>
          <w:sz w:val="24"/>
          <w:szCs w:val="24"/>
        </w:rPr>
        <w:t>Conclusion:</w:t>
      </w:r>
    </w:p>
    <w:p w14:paraId="357EC390" w14:textId="77777777" w:rsidR="009C18BC" w:rsidRPr="00FE1554" w:rsidRDefault="009C18BC" w:rsidP="0053787C">
      <w:pPr>
        <w:spacing w:after="0" w:line="360" w:lineRule="auto"/>
        <w:jc w:val="both"/>
        <w:rPr>
          <w:rFonts w:ascii="Times New Roman" w:hAnsi="Times New Roman" w:cs="Times New Roman"/>
          <w:sz w:val="24"/>
          <w:szCs w:val="24"/>
        </w:rPr>
      </w:pPr>
      <w:r w:rsidRPr="00FE1554">
        <w:rPr>
          <w:rFonts w:ascii="Times New Roman" w:hAnsi="Times New Roman" w:cs="Times New Roman"/>
          <w:sz w:val="24"/>
          <w:szCs w:val="24"/>
        </w:rPr>
        <w:t>T</w:t>
      </w:r>
      <w:r w:rsidR="007F4C9D" w:rsidRPr="00FE1554">
        <w:rPr>
          <w:rFonts w:ascii="Times New Roman" w:hAnsi="Times New Roman" w:cs="Times New Roman"/>
          <w:sz w:val="24"/>
          <w:szCs w:val="24"/>
        </w:rPr>
        <w:t xml:space="preserve">he study looked at social media platforms which is </w:t>
      </w:r>
      <w:r w:rsidR="007F4C9D" w:rsidRPr="00FE1554">
        <w:rPr>
          <w:rFonts w:ascii="Times New Roman" w:hAnsi="Times New Roman" w:cs="Times New Roman"/>
          <w:sz w:val="24"/>
          <w:szCs w:val="24"/>
        </w:rPr>
        <w:t xml:space="preserve">electronic media </w:t>
      </w:r>
      <w:r w:rsidRPr="00FE1554">
        <w:rPr>
          <w:rFonts w:ascii="Times New Roman" w:hAnsi="Times New Roman" w:cs="Times New Roman"/>
          <w:sz w:val="24"/>
          <w:szCs w:val="24"/>
        </w:rPr>
        <w:t>that provide environment for</w:t>
      </w:r>
      <w:r w:rsidR="007F4C9D" w:rsidRPr="00FE1554">
        <w:rPr>
          <w:rFonts w:ascii="Times New Roman" w:hAnsi="Times New Roman" w:cs="Times New Roman"/>
          <w:sz w:val="24"/>
          <w:szCs w:val="24"/>
        </w:rPr>
        <w:t xml:space="preserve"> channel of communication globally via online platforms</w:t>
      </w:r>
      <w:r w:rsidRPr="00FE1554">
        <w:rPr>
          <w:rFonts w:ascii="Times New Roman" w:hAnsi="Times New Roman" w:cs="Times New Roman"/>
          <w:sz w:val="24"/>
          <w:szCs w:val="24"/>
        </w:rPr>
        <w:t xml:space="preserve"> among senior primary school students in Nsukka Urban</w:t>
      </w:r>
      <w:r w:rsidR="007F4C9D" w:rsidRPr="00FE1554">
        <w:rPr>
          <w:rFonts w:ascii="Times New Roman" w:hAnsi="Times New Roman" w:cs="Times New Roman"/>
          <w:sz w:val="24"/>
          <w:szCs w:val="24"/>
        </w:rPr>
        <w:t xml:space="preserve">. Prominent among these online platforms for social media interaction include WhatsApp, YouTube, face book, Instagram, twitter etc. </w:t>
      </w:r>
      <w:r w:rsidRPr="00FE1554">
        <w:rPr>
          <w:rFonts w:ascii="Times New Roman" w:hAnsi="Times New Roman" w:cs="Times New Roman"/>
          <w:sz w:val="24"/>
          <w:szCs w:val="24"/>
        </w:rPr>
        <w:t xml:space="preserve">the senior primary school students fall within the </w:t>
      </w:r>
      <w:r w:rsidR="007F4C9D" w:rsidRPr="00FE1554">
        <w:rPr>
          <w:rFonts w:ascii="Times New Roman" w:hAnsi="Times New Roman" w:cs="Times New Roman"/>
          <w:sz w:val="24"/>
          <w:szCs w:val="24"/>
        </w:rPr>
        <w:t>adolescent</w:t>
      </w:r>
      <w:r w:rsidRPr="00FE1554">
        <w:rPr>
          <w:rFonts w:ascii="Times New Roman" w:hAnsi="Times New Roman" w:cs="Times New Roman"/>
          <w:sz w:val="24"/>
          <w:szCs w:val="24"/>
        </w:rPr>
        <w:t xml:space="preserve"> age of</w:t>
      </w:r>
      <w:r w:rsidR="007F4C9D" w:rsidRPr="00FE1554">
        <w:rPr>
          <w:rFonts w:ascii="Times New Roman" w:hAnsi="Times New Roman" w:cs="Times New Roman"/>
          <w:sz w:val="24"/>
          <w:szCs w:val="24"/>
        </w:rPr>
        <w:t xml:space="preserve"> between 9-10 to interact with their peers on so many issues bordering on their feelings, ideas, fore play etc</w:t>
      </w:r>
      <w:r w:rsidRPr="00FE1554">
        <w:rPr>
          <w:rFonts w:ascii="Times New Roman" w:hAnsi="Times New Roman" w:cs="Times New Roman"/>
          <w:sz w:val="24"/>
          <w:szCs w:val="24"/>
        </w:rPr>
        <w:t xml:space="preserve">. the study also carried out a survey and found out that these social media platforms irrespective of their positive contributions to information sharing, has impacted the </w:t>
      </w:r>
      <w:proofErr w:type="spellStart"/>
      <w:r w:rsidRPr="00FE1554">
        <w:rPr>
          <w:rFonts w:ascii="Times New Roman" w:hAnsi="Times New Roman" w:cs="Times New Roman"/>
          <w:sz w:val="24"/>
          <w:szCs w:val="24"/>
        </w:rPr>
        <w:t>behaviour</w:t>
      </w:r>
      <w:proofErr w:type="spellEnd"/>
      <w:r w:rsidRPr="00FE1554">
        <w:rPr>
          <w:rFonts w:ascii="Times New Roman" w:hAnsi="Times New Roman" w:cs="Times New Roman"/>
          <w:sz w:val="24"/>
          <w:szCs w:val="24"/>
        </w:rPr>
        <w:t xml:space="preserve"> of senior primary school students in Nsukka Urban negatively.</w:t>
      </w:r>
    </w:p>
    <w:p w14:paraId="1E08F52F" w14:textId="61E45B8A" w:rsidR="007F4C9D" w:rsidRPr="00FE1554" w:rsidRDefault="009C18BC" w:rsidP="0053787C">
      <w:pPr>
        <w:spacing w:after="0" w:line="360" w:lineRule="auto"/>
        <w:jc w:val="both"/>
        <w:rPr>
          <w:rFonts w:ascii="Times New Roman" w:hAnsi="Times New Roman" w:cs="Times New Roman"/>
          <w:b/>
          <w:bCs/>
          <w:sz w:val="24"/>
          <w:szCs w:val="24"/>
        </w:rPr>
      </w:pPr>
      <w:r w:rsidRPr="00FE1554">
        <w:rPr>
          <w:rFonts w:ascii="Times New Roman" w:hAnsi="Times New Roman" w:cs="Times New Roman"/>
          <w:b/>
          <w:bCs/>
          <w:sz w:val="24"/>
          <w:szCs w:val="24"/>
        </w:rPr>
        <w:t>Recommendation:</w:t>
      </w:r>
    </w:p>
    <w:p w14:paraId="61EE4B23" w14:textId="77777777" w:rsidR="009C18BC" w:rsidRPr="00FE1554" w:rsidRDefault="009C18BC" w:rsidP="0053787C">
      <w:pPr>
        <w:pStyle w:val="ListParagraph"/>
        <w:numPr>
          <w:ilvl w:val="3"/>
          <w:numId w:val="1"/>
        </w:numPr>
        <w:spacing w:after="0" w:line="360" w:lineRule="auto"/>
        <w:ind w:left="270" w:hanging="270"/>
        <w:jc w:val="both"/>
        <w:rPr>
          <w:rFonts w:ascii="Times New Roman" w:hAnsi="Times New Roman" w:cs="Times New Roman"/>
          <w:b/>
          <w:bCs/>
          <w:sz w:val="24"/>
          <w:szCs w:val="24"/>
        </w:rPr>
      </w:pPr>
      <w:r w:rsidRPr="00FE1554">
        <w:rPr>
          <w:rFonts w:ascii="Times New Roman" w:hAnsi="Times New Roman" w:cs="Times New Roman"/>
          <w:sz w:val="24"/>
          <w:szCs w:val="24"/>
        </w:rPr>
        <w:t xml:space="preserve">The study recommends that teachers and primary school management should include the use of digital tools in the curriculum of the senior primary school. </w:t>
      </w:r>
    </w:p>
    <w:p w14:paraId="67AEB82B" w14:textId="347E0764" w:rsidR="009C18BC" w:rsidRPr="00FE1554" w:rsidRDefault="009C18BC" w:rsidP="0053787C">
      <w:pPr>
        <w:pStyle w:val="ListParagraph"/>
        <w:numPr>
          <w:ilvl w:val="3"/>
          <w:numId w:val="1"/>
        </w:numPr>
        <w:spacing w:after="0" w:line="360" w:lineRule="auto"/>
        <w:ind w:left="270" w:hanging="270"/>
        <w:jc w:val="both"/>
        <w:rPr>
          <w:rFonts w:ascii="Times New Roman" w:hAnsi="Times New Roman" w:cs="Times New Roman"/>
          <w:b/>
          <w:bCs/>
          <w:sz w:val="24"/>
          <w:szCs w:val="24"/>
        </w:rPr>
      </w:pPr>
      <w:r w:rsidRPr="00FE1554">
        <w:rPr>
          <w:rFonts w:ascii="Times New Roman" w:hAnsi="Times New Roman" w:cs="Times New Roman"/>
          <w:sz w:val="24"/>
          <w:szCs w:val="24"/>
        </w:rPr>
        <w:t>Finally, government should censor some of the social media platforms that contain contents which senior primary school student should not be exposed to use i.e. user restriction in terms of age should be applied to all social media platform.</w:t>
      </w:r>
    </w:p>
    <w:p w14:paraId="4A041332" w14:textId="77777777" w:rsidR="009C18BC" w:rsidRPr="00FE1554" w:rsidRDefault="009C18BC" w:rsidP="00FE1554">
      <w:pPr>
        <w:spacing w:line="480" w:lineRule="auto"/>
        <w:jc w:val="both"/>
        <w:rPr>
          <w:rFonts w:ascii="Times New Roman" w:hAnsi="Times New Roman" w:cs="Times New Roman"/>
          <w:b/>
          <w:bCs/>
          <w:sz w:val="24"/>
          <w:szCs w:val="24"/>
        </w:rPr>
      </w:pPr>
    </w:p>
    <w:p w14:paraId="09507CE5" w14:textId="77777777" w:rsidR="007F4C9D" w:rsidRPr="00FE1554" w:rsidRDefault="007F4C9D" w:rsidP="00FE1554">
      <w:pPr>
        <w:spacing w:line="480" w:lineRule="auto"/>
        <w:jc w:val="both"/>
        <w:rPr>
          <w:rFonts w:ascii="Times New Roman" w:hAnsi="Times New Roman" w:cs="Times New Roman"/>
          <w:sz w:val="24"/>
          <w:szCs w:val="24"/>
        </w:rPr>
      </w:pPr>
    </w:p>
    <w:p w14:paraId="44150926" w14:textId="77777777" w:rsidR="007F4C9D" w:rsidRDefault="007F4C9D" w:rsidP="00FE1554">
      <w:pPr>
        <w:spacing w:line="480" w:lineRule="auto"/>
        <w:jc w:val="both"/>
        <w:rPr>
          <w:rFonts w:ascii="Times New Roman" w:hAnsi="Times New Roman" w:cs="Times New Roman"/>
          <w:sz w:val="24"/>
          <w:szCs w:val="24"/>
        </w:rPr>
      </w:pPr>
    </w:p>
    <w:p w14:paraId="1DB829D3" w14:textId="77777777" w:rsidR="0053787C" w:rsidRDefault="0053787C" w:rsidP="00FE1554">
      <w:pPr>
        <w:spacing w:line="480" w:lineRule="auto"/>
        <w:jc w:val="both"/>
        <w:rPr>
          <w:rFonts w:ascii="Times New Roman" w:hAnsi="Times New Roman" w:cs="Times New Roman"/>
          <w:sz w:val="24"/>
          <w:szCs w:val="24"/>
        </w:rPr>
      </w:pPr>
    </w:p>
    <w:p w14:paraId="72BBAD12" w14:textId="77777777" w:rsidR="0053787C" w:rsidRDefault="0053787C" w:rsidP="00FE1554">
      <w:pPr>
        <w:spacing w:line="480" w:lineRule="auto"/>
        <w:jc w:val="both"/>
        <w:rPr>
          <w:rFonts w:ascii="Times New Roman" w:hAnsi="Times New Roman" w:cs="Times New Roman"/>
          <w:sz w:val="24"/>
          <w:szCs w:val="24"/>
        </w:rPr>
      </w:pPr>
    </w:p>
    <w:p w14:paraId="77CAB2E5" w14:textId="77777777" w:rsidR="0053787C" w:rsidRDefault="0053787C" w:rsidP="00FE1554">
      <w:pPr>
        <w:spacing w:line="480" w:lineRule="auto"/>
        <w:jc w:val="both"/>
        <w:rPr>
          <w:rFonts w:ascii="Times New Roman" w:hAnsi="Times New Roman" w:cs="Times New Roman"/>
          <w:sz w:val="24"/>
          <w:szCs w:val="24"/>
        </w:rPr>
      </w:pPr>
    </w:p>
    <w:p w14:paraId="7F082FB8" w14:textId="77777777" w:rsidR="0053787C" w:rsidRDefault="0053787C" w:rsidP="00FE1554">
      <w:pPr>
        <w:spacing w:line="480" w:lineRule="auto"/>
        <w:jc w:val="both"/>
        <w:rPr>
          <w:rFonts w:ascii="Times New Roman" w:hAnsi="Times New Roman" w:cs="Times New Roman"/>
          <w:sz w:val="24"/>
          <w:szCs w:val="24"/>
        </w:rPr>
      </w:pPr>
    </w:p>
    <w:p w14:paraId="56C9972C" w14:textId="77777777" w:rsidR="0053787C" w:rsidRDefault="0053787C" w:rsidP="00FE1554">
      <w:pPr>
        <w:spacing w:line="480" w:lineRule="auto"/>
        <w:jc w:val="both"/>
        <w:rPr>
          <w:rFonts w:ascii="Times New Roman" w:hAnsi="Times New Roman" w:cs="Times New Roman"/>
          <w:sz w:val="24"/>
          <w:szCs w:val="24"/>
        </w:rPr>
      </w:pPr>
    </w:p>
    <w:p w14:paraId="788DEC40" w14:textId="77777777" w:rsidR="0053787C" w:rsidRDefault="0053787C" w:rsidP="00FE1554">
      <w:pPr>
        <w:spacing w:line="480" w:lineRule="auto"/>
        <w:jc w:val="both"/>
        <w:rPr>
          <w:rFonts w:ascii="Times New Roman" w:hAnsi="Times New Roman" w:cs="Times New Roman"/>
          <w:sz w:val="24"/>
          <w:szCs w:val="24"/>
        </w:rPr>
      </w:pPr>
    </w:p>
    <w:p w14:paraId="4BA74615" w14:textId="77777777" w:rsidR="0053787C" w:rsidRDefault="0053787C" w:rsidP="00FE1554">
      <w:pPr>
        <w:spacing w:line="480" w:lineRule="auto"/>
        <w:jc w:val="both"/>
        <w:rPr>
          <w:rFonts w:ascii="Times New Roman" w:hAnsi="Times New Roman" w:cs="Times New Roman"/>
          <w:sz w:val="24"/>
          <w:szCs w:val="24"/>
        </w:rPr>
      </w:pPr>
    </w:p>
    <w:p w14:paraId="6F1722E7" w14:textId="77777777" w:rsidR="0053787C" w:rsidRDefault="0053787C" w:rsidP="00FE1554">
      <w:pPr>
        <w:spacing w:line="480" w:lineRule="auto"/>
        <w:jc w:val="both"/>
        <w:rPr>
          <w:rFonts w:ascii="Times New Roman" w:hAnsi="Times New Roman" w:cs="Times New Roman"/>
          <w:sz w:val="24"/>
          <w:szCs w:val="24"/>
        </w:rPr>
      </w:pPr>
    </w:p>
    <w:p w14:paraId="3936A28F" w14:textId="77777777" w:rsidR="0053787C" w:rsidRDefault="0053787C" w:rsidP="00FE1554">
      <w:pPr>
        <w:spacing w:line="480" w:lineRule="auto"/>
        <w:jc w:val="both"/>
        <w:rPr>
          <w:rFonts w:ascii="Times New Roman" w:hAnsi="Times New Roman" w:cs="Times New Roman"/>
          <w:sz w:val="24"/>
          <w:szCs w:val="24"/>
        </w:rPr>
      </w:pPr>
    </w:p>
    <w:p w14:paraId="2991979F" w14:textId="77777777" w:rsidR="0053787C" w:rsidRDefault="0053787C" w:rsidP="00FE1554">
      <w:pPr>
        <w:spacing w:line="480" w:lineRule="auto"/>
        <w:jc w:val="both"/>
        <w:rPr>
          <w:rFonts w:ascii="Times New Roman" w:hAnsi="Times New Roman" w:cs="Times New Roman"/>
          <w:sz w:val="24"/>
          <w:szCs w:val="24"/>
        </w:rPr>
      </w:pPr>
    </w:p>
    <w:p w14:paraId="7DEEA584" w14:textId="40885223" w:rsidR="00347479" w:rsidRDefault="00347479" w:rsidP="005308D3">
      <w:pPr>
        <w:spacing w:after="0" w:line="240" w:lineRule="auto"/>
        <w:jc w:val="both"/>
        <w:rPr>
          <w:rFonts w:ascii="Times New Roman" w:hAnsi="Times New Roman" w:cs="Times New Roman"/>
          <w:b/>
          <w:bCs/>
          <w:sz w:val="24"/>
          <w:szCs w:val="24"/>
        </w:rPr>
      </w:pPr>
      <w:r w:rsidRPr="00FE1554">
        <w:rPr>
          <w:rFonts w:ascii="Times New Roman" w:hAnsi="Times New Roman" w:cs="Times New Roman"/>
          <w:b/>
          <w:bCs/>
          <w:sz w:val="24"/>
          <w:szCs w:val="24"/>
        </w:rPr>
        <w:t>REFERENCES</w:t>
      </w:r>
    </w:p>
    <w:p w14:paraId="26A56E30" w14:textId="77777777" w:rsidR="005308D3" w:rsidRPr="00FE1554" w:rsidRDefault="005308D3" w:rsidP="005308D3">
      <w:pPr>
        <w:spacing w:after="0" w:line="240" w:lineRule="auto"/>
        <w:jc w:val="both"/>
        <w:rPr>
          <w:rFonts w:ascii="Times New Roman" w:hAnsi="Times New Roman" w:cs="Times New Roman"/>
          <w:b/>
          <w:bCs/>
          <w:sz w:val="24"/>
          <w:szCs w:val="24"/>
        </w:rPr>
      </w:pPr>
    </w:p>
    <w:p w14:paraId="1495E15E" w14:textId="480A42C7" w:rsidR="00167078" w:rsidRDefault="00167078" w:rsidP="005308D3">
      <w:pPr>
        <w:spacing w:after="0" w:line="240" w:lineRule="auto"/>
        <w:ind w:left="720" w:hanging="720"/>
        <w:jc w:val="both"/>
        <w:rPr>
          <w:rFonts w:ascii="Times New Roman" w:hAnsi="Times New Roman" w:cs="Times New Roman"/>
          <w:sz w:val="24"/>
          <w:szCs w:val="24"/>
        </w:rPr>
      </w:pPr>
      <w:r w:rsidRPr="00FE1554">
        <w:rPr>
          <w:rFonts w:ascii="Times New Roman" w:hAnsi="Times New Roman" w:cs="Times New Roman"/>
          <w:sz w:val="24"/>
          <w:szCs w:val="24"/>
        </w:rPr>
        <w:t xml:space="preserve">Anttila, M., </w:t>
      </w:r>
      <w:proofErr w:type="spellStart"/>
      <w:r w:rsidRPr="00FE1554">
        <w:rPr>
          <w:rFonts w:ascii="Times New Roman" w:hAnsi="Times New Roman" w:cs="Times New Roman"/>
          <w:sz w:val="24"/>
          <w:szCs w:val="24"/>
        </w:rPr>
        <w:t>Valimaki</w:t>
      </w:r>
      <w:proofErr w:type="spellEnd"/>
      <w:r w:rsidRPr="00FE1554">
        <w:rPr>
          <w:rFonts w:ascii="Times New Roman" w:hAnsi="Times New Roman" w:cs="Times New Roman"/>
          <w:sz w:val="24"/>
          <w:szCs w:val="24"/>
        </w:rPr>
        <w:t xml:space="preserve">, M., </w:t>
      </w:r>
      <w:proofErr w:type="spellStart"/>
      <w:r w:rsidRPr="00FE1554">
        <w:rPr>
          <w:rFonts w:ascii="Times New Roman" w:hAnsi="Times New Roman" w:cs="Times New Roman"/>
          <w:sz w:val="24"/>
          <w:szCs w:val="24"/>
        </w:rPr>
        <w:t>Hatonen</w:t>
      </w:r>
      <w:proofErr w:type="spellEnd"/>
      <w:r w:rsidRPr="00FE1554">
        <w:rPr>
          <w:rFonts w:ascii="Times New Roman" w:hAnsi="Times New Roman" w:cs="Times New Roman"/>
          <w:sz w:val="24"/>
          <w:szCs w:val="24"/>
        </w:rPr>
        <w:t xml:space="preserve">, H., </w:t>
      </w:r>
      <w:proofErr w:type="spellStart"/>
      <w:r w:rsidRPr="00FE1554">
        <w:rPr>
          <w:rFonts w:ascii="Times New Roman" w:hAnsi="Times New Roman" w:cs="Times New Roman"/>
          <w:sz w:val="24"/>
          <w:szCs w:val="24"/>
        </w:rPr>
        <w:t>Luukkaala</w:t>
      </w:r>
      <w:proofErr w:type="spellEnd"/>
      <w:r w:rsidRPr="00FE1554">
        <w:rPr>
          <w:rFonts w:ascii="Times New Roman" w:hAnsi="Times New Roman" w:cs="Times New Roman"/>
          <w:sz w:val="24"/>
          <w:szCs w:val="24"/>
        </w:rPr>
        <w:t xml:space="preserve">, T., &amp; Kaila M. (2012). Use of web-based patient education sessions on psychiatric wards. </w:t>
      </w:r>
      <w:r w:rsidRPr="00FE1554">
        <w:rPr>
          <w:rFonts w:ascii="Times New Roman" w:hAnsi="Times New Roman" w:cs="Times New Roman"/>
          <w:i/>
          <w:sz w:val="24"/>
          <w:szCs w:val="24"/>
        </w:rPr>
        <w:t>International Journal of Medical Informatics, 81</w:t>
      </w:r>
      <w:r w:rsidRPr="00FE1554">
        <w:rPr>
          <w:rFonts w:ascii="Times New Roman" w:hAnsi="Times New Roman" w:cs="Times New Roman"/>
          <w:sz w:val="24"/>
          <w:szCs w:val="24"/>
        </w:rPr>
        <w:t>(6).</w:t>
      </w:r>
    </w:p>
    <w:p w14:paraId="72BF84A4" w14:textId="77777777" w:rsidR="005308D3" w:rsidRPr="00FE1554" w:rsidRDefault="005308D3" w:rsidP="005308D3">
      <w:pPr>
        <w:spacing w:after="0" w:line="240" w:lineRule="auto"/>
        <w:ind w:left="720" w:hanging="720"/>
        <w:jc w:val="both"/>
        <w:rPr>
          <w:rFonts w:ascii="Times New Roman" w:hAnsi="Times New Roman" w:cs="Times New Roman"/>
          <w:sz w:val="24"/>
          <w:szCs w:val="24"/>
        </w:rPr>
      </w:pPr>
    </w:p>
    <w:p w14:paraId="1F2706CA" w14:textId="77777777" w:rsidR="00167078" w:rsidRDefault="00167078" w:rsidP="005308D3">
      <w:pPr>
        <w:spacing w:after="0" w:line="240" w:lineRule="auto"/>
        <w:ind w:left="720" w:hanging="720"/>
        <w:jc w:val="both"/>
        <w:rPr>
          <w:rFonts w:ascii="Times New Roman" w:hAnsi="Times New Roman" w:cs="Times New Roman"/>
          <w:sz w:val="24"/>
          <w:szCs w:val="24"/>
        </w:rPr>
      </w:pPr>
      <w:proofErr w:type="spellStart"/>
      <w:r w:rsidRPr="00FE1554">
        <w:rPr>
          <w:rFonts w:ascii="Times New Roman" w:hAnsi="Times New Roman" w:cs="Times New Roman"/>
          <w:sz w:val="24"/>
          <w:szCs w:val="24"/>
        </w:rPr>
        <w:t>Baregama</w:t>
      </w:r>
      <w:proofErr w:type="spellEnd"/>
      <w:r w:rsidRPr="00FE1554">
        <w:rPr>
          <w:rFonts w:ascii="Times New Roman" w:hAnsi="Times New Roman" w:cs="Times New Roman"/>
          <w:sz w:val="24"/>
          <w:szCs w:val="24"/>
        </w:rPr>
        <w:t xml:space="preserve">, S. and Arora, R. (2021). Analysis of Digital Tools of Learning, National University Jaipur, Rajasthan, India. </w:t>
      </w:r>
      <w:r w:rsidRPr="00FE1554">
        <w:rPr>
          <w:rFonts w:ascii="Times New Roman" w:hAnsi="Times New Roman" w:cs="Times New Roman"/>
          <w:i/>
          <w:iCs/>
          <w:sz w:val="24"/>
          <w:szCs w:val="24"/>
        </w:rPr>
        <w:t>Peer Reviewed and Refereed Journal</w:t>
      </w:r>
      <w:r w:rsidRPr="00FE1554">
        <w:rPr>
          <w:rFonts w:ascii="Times New Roman" w:hAnsi="Times New Roman" w:cs="Times New Roman"/>
          <w:sz w:val="24"/>
          <w:szCs w:val="24"/>
        </w:rPr>
        <w:t>10(2).</w:t>
      </w:r>
    </w:p>
    <w:p w14:paraId="768A6933" w14:textId="77777777" w:rsidR="00367653" w:rsidRPr="00FE1554" w:rsidRDefault="00367653" w:rsidP="005308D3">
      <w:pPr>
        <w:spacing w:after="0" w:line="240" w:lineRule="auto"/>
        <w:ind w:left="720" w:hanging="720"/>
        <w:jc w:val="both"/>
        <w:rPr>
          <w:rFonts w:ascii="Times New Roman" w:hAnsi="Times New Roman" w:cs="Times New Roman"/>
          <w:sz w:val="24"/>
          <w:szCs w:val="24"/>
        </w:rPr>
      </w:pPr>
    </w:p>
    <w:p w14:paraId="1ACDEA89" w14:textId="77777777" w:rsidR="00167078" w:rsidRDefault="00167078" w:rsidP="005308D3">
      <w:pPr>
        <w:spacing w:after="0" w:line="240" w:lineRule="auto"/>
        <w:ind w:left="720" w:hanging="720"/>
        <w:jc w:val="both"/>
        <w:rPr>
          <w:rFonts w:ascii="Times New Roman" w:hAnsi="Times New Roman" w:cs="Times New Roman"/>
          <w:sz w:val="24"/>
          <w:szCs w:val="24"/>
        </w:rPr>
      </w:pPr>
      <w:r w:rsidRPr="00FE1554">
        <w:rPr>
          <w:rFonts w:ascii="Times New Roman" w:hAnsi="Times New Roman" w:cs="Times New Roman"/>
          <w:sz w:val="24"/>
          <w:szCs w:val="24"/>
        </w:rPr>
        <w:t xml:space="preserve">Bonnor, B. (2022). The meaning and importance of digital learning. The </w:t>
      </w:r>
      <w:proofErr w:type="spellStart"/>
      <w:r w:rsidRPr="00FE1554">
        <w:rPr>
          <w:rFonts w:ascii="Times New Roman" w:hAnsi="Times New Roman" w:cs="Times New Roman"/>
          <w:sz w:val="24"/>
          <w:szCs w:val="24"/>
        </w:rPr>
        <w:t>mindlab</w:t>
      </w:r>
      <w:proofErr w:type="spellEnd"/>
      <w:r w:rsidRPr="00FE1554">
        <w:rPr>
          <w:rFonts w:ascii="Times New Roman" w:hAnsi="Times New Roman" w:cs="Times New Roman"/>
          <w:sz w:val="24"/>
          <w:szCs w:val="24"/>
        </w:rPr>
        <w:t xml:space="preserve">. Retrieved from </w:t>
      </w:r>
      <w:hyperlink r:id="rId9" w:history="1">
        <w:r w:rsidRPr="00FE1554">
          <w:rPr>
            <w:rStyle w:val="Hyperlink"/>
            <w:rFonts w:ascii="Times New Roman" w:hAnsi="Times New Roman" w:cs="Times New Roman"/>
            <w:sz w:val="24"/>
            <w:szCs w:val="24"/>
          </w:rPr>
          <w:t>https://themindlab.com</w:t>
        </w:r>
      </w:hyperlink>
      <w:r w:rsidRPr="00FE1554">
        <w:rPr>
          <w:rFonts w:ascii="Times New Roman" w:hAnsi="Times New Roman" w:cs="Times New Roman"/>
          <w:sz w:val="24"/>
          <w:szCs w:val="24"/>
        </w:rPr>
        <w:t xml:space="preserve"> on 20/9/2022.</w:t>
      </w:r>
    </w:p>
    <w:p w14:paraId="32F2F4B8" w14:textId="77777777" w:rsidR="005308D3" w:rsidRPr="00FE1554" w:rsidRDefault="005308D3" w:rsidP="005308D3">
      <w:pPr>
        <w:spacing w:after="0" w:line="240" w:lineRule="auto"/>
        <w:ind w:left="720" w:hanging="720"/>
        <w:jc w:val="both"/>
        <w:rPr>
          <w:rFonts w:ascii="Times New Roman" w:hAnsi="Times New Roman" w:cs="Times New Roman"/>
          <w:sz w:val="24"/>
          <w:szCs w:val="24"/>
        </w:rPr>
      </w:pPr>
    </w:p>
    <w:p w14:paraId="453904EC" w14:textId="0FFC49ED" w:rsidR="00543EBC" w:rsidRPr="00FE1554" w:rsidRDefault="00167078" w:rsidP="005308D3">
      <w:pPr>
        <w:spacing w:after="0" w:line="240" w:lineRule="auto"/>
        <w:ind w:left="720" w:hanging="720"/>
        <w:jc w:val="both"/>
        <w:rPr>
          <w:rFonts w:ascii="Times New Roman" w:hAnsi="Times New Roman" w:cs="Times New Roman"/>
          <w:sz w:val="24"/>
          <w:szCs w:val="24"/>
        </w:rPr>
      </w:pPr>
      <w:r w:rsidRPr="00FE1554">
        <w:rPr>
          <w:rFonts w:ascii="Times New Roman" w:hAnsi="Times New Roman" w:cs="Times New Roman"/>
          <w:sz w:val="24"/>
          <w:szCs w:val="24"/>
        </w:rPr>
        <w:t>Dreams, P. C. (2016),</w:t>
      </w:r>
      <w:r w:rsidR="00543EBC" w:rsidRPr="00FE1554">
        <w:rPr>
          <w:rFonts w:ascii="Times New Roman" w:hAnsi="Times New Roman" w:cs="Times New Roman"/>
          <w:sz w:val="24"/>
          <w:szCs w:val="24"/>
        </w:rPr>
        <w:t xml:space="preserve"> Information and C</w:t>
      </w:r>
      <w:r w:rsidR="00543EBC" w:rsidRPr="00FE1554">
        <w:rPr>
          <w:rFonts w:ascii="Times New Roman" w:hAnsi="Times New Roman" w:cs="Times New Roman"/>
          <w:sz w:val="24"/>
          <w:szCs w:val="24"/>
        </w:rPr>
        <w:t>ommunications</w:t>
      </w:r>
      <w:r w:rsidR="00543EBC" w:rsidRPr="00FE1554">
        <w:rPr>
          <w:rFonts w:ascii="Times New Roman" w:hAnsi="Times New Roman" w:cs="Times New Roman"/>
          <w:sz w:val="24"/>
          <w:szCs w:val="24"/>
        </w:rPr>
        <w:t xml:space="preserve"> T</w:t>
      </w:r>
      <w:r w:rsidR="00543EBC" w:rsidRPr="00FE1554">
        <w:rPr>
          <w:rFonts w:ascii="Times New Roman" w:hAnsi="Times New Roman" w:cs="Times New Roman"/>
          <w:sz w:val="24"/>
          <w:szCs w:val="24"/>
        </w:rPr>
        <w:t>echnology-ICT-in-our-daily-life</w:t>
      </w:r>
      <w:r w:rsidR="00543EBC" w:rsidRPr="00FE1554">
        <w:rPr>
          <w:rFonts w:ascii="Times New Roman" w:hAnsi="Times New Roman" w:cs="Times New Roman"/>
          <w:sz w:val="24"/>
          <w:szCs w:val="24"/>
        </w:rPr>
        <w:t>.</w:t>
      </w:r>
    </w:p>
    <w:p w14:paraId="61D2919E" w14:textId="77777777" w:rsidR="005308D3" w:rsidRDefault="00543EBC" w:rsidP="005308D3">
      <w:pPr>
        <w:spacing w:after="0" w:line="240" w:lineRule="auto"/>
        <w:ind w:left="720"/>
        <w:jc w:val="both"/>
        <w:rPr>
          <w:rFonts w:ascii="Times New Roman" w:hAnsi="Times New Roman" w:cs="Times New Roman"/>
          <w:sz w:val="24"/>
          <w:szCs w:val="24"/>
        </w:rPr>
      </w:pPr>
      <w:r w:rsidRPr="00FE1554">
        <w:rPr>
          <w:rFonts w:ascii="Times New Roman" w:hAnsi="Times New Roman" w:cs="Times New Roman"/>
          <w:sz w:val="24"/>
          <w:szCs w:val="24"/>
        </w:rPr>
        <w:t xml:space="preserve"> </w:t>
      </w:r>
      <w:r w:rsidR="00167078" w:rsidRPr="00FE1554">
        <w:rPr>
          <w:rFonts w:ascii="Times New Roman" w:hAnsi="Times New Roman" w:cs="Times New Roman"/>
          <w:sz w:val="24"/>
          <w:szCs w:val="24"/>
        </w:rPr>
        <w:t xml:space="preserve">Retrieved from </w:t>
      </w:r>
      <w:hyperlink r:id="rId10" w:history="1">
        <w:r w:rsidR="00167078" w:rsidRPr="00FE1554">
          <w:rPr>
            <w:rStyle w:val="Hyperlink"/>
            <w:rFonts w:ascii="Times New Roman" w:hAnsi="Times New Roman" w:cs="Times New Roman"/>
            <w:sz w:val="24"/>
            <w:szCs w:val="24"/>
          </w:rPr>
          <w:t>https://pcdreams.com.sg/importance-of-information-</w:t>
        </w:r>
      </w:hyperlink>
      <w:r w:rsidR="00167078" w:rsidRPr="00FE1554">
        <w:rPr>
          <w:rFonts w:ascii="Times New Roman" w:hAnsi="Times New Roman" w:cs="Times New Roman"/>
          <w:sz w:val="24"/>
          <w:szCs w:val="24"/>
        </w:rPr>
        <w:t xml:space="preserve">    </w:t>
      </w:r>
    </w:p>
    <w:p w14:paraId="73078493" w14:textId="2DA303B9" w:rsidR="00167078" w:rsidRPr="00FE1554" w:rsidRDefault="00167078" w:rsidP="005308D3">
      <w:pPr>
        <w:spacing w:after="0" w:line="240" w:lineRule="auto"/>
        <w:ind w:left="720"/>
        <w:jc w:val="both"/>
        <w:rPr>
          <w:rFonts w:ascii="Times New Roman" w:hAnsi="Times New Roman" w:cs="Times New Roman"/>
          <w:sz w:val="24"/>
          <w:szCs w:val="24"/>
        </w:rPr>
      </w:pPr>
      <w:r w:rsidRPr="00FE1554">
        <w:rPr>
          <w:rFonts w:ascii="Times New Roman" w:hAnsi="Times New Roman" w:cs="Times New Roman"/>
          <w:sz w:val="24"/>
          <w:szCs w:val="24"/>
        </w:rPr>
        <w:t xml:space="preserve">        </w:t>
      </w:r>
    </w:p>
    <w:p w14:paraId="0275E43B" w14:textId="77777777" w:rsidR="00167078" w:rsidRDefault="00167078" w:rsidP="005308D3">
      <w:pPr>
        <w:spacing w:after="0" w:line="240" w:lineRule="auto"/>
        <w:ind w:left="720" w:hanging="720"/>
        <w:jc w:val="both"/>
        <w:rPr>
          <w:rFonts w:ascii="Times New Roman" w:hAnsi="Times New Roman" w:cs="Times New Roman"/>
          <w:sz w:val="24"/>
          <w:szCs w:val="24"/>
        </w:rPr>
      </w:pPr>
      <w:r w:rsidRPr="00FE1554">
        <w:rPr>
          <w:rFonts w:ascii="Times New Roman" w:hAnsi="Times New Roman" w:cs="Times New Roman"/>
          <w:sz w:val="24"/>
          <w:szCs w:val="24"/>
        </w:rPr>
        <w:t xml:space="preserve">Fullan, M. (2013). </w:t>
      </w:r>
      <w:r w:rsidRPr="00FE1554">
        <w:rPr>
          <w:rFonts w:ascii="Times New Roman" w:hAnsi="Times New Roman" w:cs="Times New Roman"/>
          <w:i/>
          <w:sz w:val="24"/>
          <w:szCs w:val="24"/>
        </w:rPr>
        <w:t xml:space="preserve">Stratosphere: Integrating Technology, Pedagogy and Change </w:t>
      </w:r>
      <w:proofErr w:type="spellStart"/>
      <w:r w:rsidRPr="00FE1554">
        <w:rPr>
          <w:rFonts w:ascii="Times New Roman" w:hAnsi="Times New Roman" w:cs="Times New Roman"/>
          <w:i/>
          <w:sz w:val="24"/>
          <w:szCs w:val="24"/>
        </w:rPr>
        <w:t>Knowledge</w:t>
      </w:r>
      <w:r w:rsidRPr="00FE1554">
        <w:rPr>
          <w:rFonts w:ascii="Times New Roman" w:hAnsi="Times New Roman" w:cs="Times New Roman"/>
          <w:sz w:val="24"/>
          <w:szCs w:val="24"/>
        </w:rPr>
        <w:t>.Toronto</w:t>
      </w:r>
      <w:proofErr w:type="spellEnd"/>
      <w:r w:rsidRPr="00FE1554">
        <w:rPr>
          <w:rFonts w:ascii="Times New Roman" w:hAnsi="Times New Roman" w:cs="Times New Roman"/>
          <w:sz w:val="24"/>
          <w:szCs w:val="24"/>
        </w:rPr>
        <w:t xml:space="preserve">: </w:t>
      </w:r>
      <w:proofErr w:type="spellStart"/>
      <w:r w:rsidRPr="00FE1554">
        <w:rPr>
          <w:rFonts w:ascii="Times New Roman" w:hAnsi="Times New Roman" w:cs="Times New Roman"/>
          <w:sz w:val="24"/>
          <w:szCs w:val="24"/>
        </w:rPr>
        <w:t>Perason</w:t>
      </w:r>
      <w:proofErr w:type="spellEnd"/>
      <w:r w:rsidRPr="00FE1554">
        <w:rPr>
          <w:rFonts w:ascii="Times New Roman" w:hAnsi="Times New Roman" w:cs="Times New Roman"/>
          <w:sz w:val="24"/>
          <w:szCs w:val="24"/>
        </w:rPr>
        <w:t>.</w:t>
      </w:r>
    </w:p>
    <w:p w14:paraId="591013F0" w14:textId="77777777" w:rsidR="005308D3" w:rsidRPr="00FE1554" w:rsidRDefault="005308D3" w:rsidP="005308D3">
      <w:pPr>
        <w:spacing w:after="0" w:line="240" w:lineRule="auto"/>
        <w:ind w:left="720" w:hanging="720"/>
        <w:jc w:val="both"/>
        <w:rPr>
          <w:rFonts w:ascii="Times New Roman" w:hAnsi="Times New Roman" w:cs="Times New Roman"/>
          <w:sz w:val="24"/>
          <w:szCs w:val="24"/>
        </w:rPr>
      </w:pPr>
    </w:p>
    <w:p w14:paraId="7FC16367" w14:textId="77777777" w:rsidR="00167078" w:rsidRDefault="00167078" w:rsidP="005308D3">
      <w:pPr>
        <w:spacing w:after="0" w:line="240" w:lineRule="auto"/>
        <w:ind w:left="720" w:hanging="720"/>
        <w:jc w:val="both"/>
        <w:rPr>
          <w:rFonts w:ascii="Times New Roman" w:hAnsi="Times New Roman" w:cs="Times New Roman"/>
          <w:sz w:val="24"/>
          <w:szCs w:val="24"/>
        </w:rPr>
      </w:pPr>
      <w:r w:rsidRPr="00FE1554">
        <w:rPr>
          <w:rFonts w:ascii="Times New Roman" w:hAnsi="Times New Roman" w:cs="Times New Roman"/>
          <w:sz w:val="24"/>
          <w:szCs w:val="24"/>
        </w:rPr>
        <w:t>Giulia, M. (2022) Effective Governance, Digital Education &amp; Partnership in the MENA Regions. Joint Conference on next generation governance and young global public administration. June-July, 2022.  EUROMENA. Rome, Italy.</w:t>
      </w:r>
    </w:p>
    <w:p w14:paraId="3669B434" w14:textId="77777777" w:rsidR="005308D3" w:rsidRPr="00FE1554" w:rsidRDefault="005308D3" w:rsidP="005308D3">
      <w:pPr>
        <w:spacing w:after="0" w:line="240" w:lineRule="auto"/>
        <w:ind w:left="720" w:hanging="720"/>
        <w:jc w:val="both"/>
        <w:rPr>
          <w:rFonts w:ascii="Times New Roman" w:hAnsi="Times New Roman" w:cs="Times New Roman"/>
          <w:sz w:val="24"/>
          <w:szCs w:val="24"/>
        </w:rPr>
      </w:pPr>
    </w:p>
    <w:p w14:paraId="1D11FF56" w14:textId="77777777" w:rsidR="00167078" w:rsidRDefault="00167078" w:rsidP="005308D3">
      <w:pPr>
        <w:spacing w:after="0" w:line="240" w:lineRule="auto"/>
        <w:ind w:left="720" w:hanging="720"/>
        <w:jc w:val="both"/>
        <w:rPr>
          <w:rFonts w:ascii="Times New Roman" w:hAnsi="Times New Roman" w:cs="Times New Roman"/>
          <w:sz w:val="24"/>
          <w:szCs w:val="24"/>
        </w:rPr>
      </w:pPr>
      <w:r w:rsidRPr="00FE1554">
        <w:rPr>
          <w:rFonts w:ascii="Times New Roman" w:hAnsi="Times New Roman" w:cs="Times New Roman"/>
          <w:sz w:val="24"/>
          <w:szCs w:val="24"/>
        </w:rPr>
        <w:t xml:space="preserve">Idris, A. (2020, June 2). Without online learning platforms, a few Nigerian universities have switched to </w:t>
      </w:r>
      <w:proofErr w:type="spellStart"/>
      <w:r w:rsidRPr="00FE1554">
        <w:rPr>
          <w:rFonts w:ascii="Times New Roman" w:hAnsi="Times New Roman" w:cs="Times New Roman"/>
          <w:sz w:val="24"/>
          <w:szCs w:val="24"/>
        </w:rPr>
        <w:t>Whatsapp</w:t>
      </w:r>
      <w:proofErr w:type="spellEnd"/>
      <w:r w:rsidRPr="00FE1554">
        <w:rPr>
          <w:rFonts w:ascii="Times New Roman" w:hAnsi="Times New Roman" w:cs="Times New Roman"/>
          <w:sz w:val="24"/>
          <w:szCs w:val="24"/>
        </w:rPr>
        <w:t xml:space="preserve">. </w:t>
      </w:r>
      <w:proofErr w:type="spellStart"/>
      <w:r w:rsidRPr="00FE1554">
        <w:rPr>
          <w:rFonts w:ascii="Times New Roman" w:hAnsi="Times New Roman" w:cs="Times New Roman"/>
          <w:i/>
          <w:sz w:val="24"/>
          <w:szCs w:val="24"/>
        </w:rPr>
        <w:t>Techcabal</w:t>
      </w:r>
      <w:proofErr w:type="spellEnd"/>
      <w:r w:rsidRPr="00FE1554">
        <w:rPr>
          <w:rFonts w:ascii="Times New Roman" w:hAnsi="Times New Roman" w:cs="Times New Roman"/>
          <w:sz w:val="24"/>
          <w:szCs w:val="24"/>
        </w:rPr>
        <w:t>.</w:t>
      </w:r>
    </w:p>
    <w:p w14:paraId="0F5EB111" w14:textId="77777777" w:rsidR="005308D3" w:rsidRPr="00FE1554" w:rsidRDefault="005308D3" w:rsidP="005308D3">
      <w:pPr>
        <w:spacing w:after="0" w:line="240" w:lineRule="auto"/>
        <w:ind w:left="720" w:hanging="720"/>
        <w:jc w:val="both"/>
        <w:rPr>
          <w:rFonts w:ascii="Times New Roman" w:hAnsi="Times New Roman" w:cs="Times New Roman"/>
          <w:sz w:val="24"/>
          <w:szCs w:val="24"/>
        </w:rPr>
      </w:pPr>
    </w:p>
    <w:p w14:paraId="403A1B8D" w14:textId="77777777" w:rsidR="00167078" w:rsidRPr="00FE1554" w:rsidRDefault="00167078" w:rsidP="005308D3">
      <w:pPr>
        <w:spacing w:after="0" w:line="240" w:lineRule="auto"/>
        <w:ind w:left="720" w:hanging="720"/>
        <w:jc w:val="both"/>
        <w:rPr>
          <w:rFonts w:ascii="Times New Roman" w:hAnsi="Times New Roman" w:cs="Times New Roman"/>
          <w:sz w:val="24"/>
          <w:szCs w:val="24"/>
        </w:rPr>
      </w:pPr>
      <w:r w:rsidRPr="00FE1554">
        <w:rPr>
          <w:rFonts w:ascii="Times New Roman" w:hAnsi="Times New Roman" w:cs="Times New Roman"/>
          <w:sz w:val="24"/>
          <w:szCs w:val="24"/>
        </w:rPr>
        <w:t xml:space="preserve">Lauren, D. (2020, February 6). Digital Learning: What to Know in 2020. </w:t>
      </w:r>
      <w:r w:rsidRPr="00FE1554">
        <w:rPr>
          <w:rFonts w:ascii="Times New Roman" w:hAnsi="Times New Roman" w:cs="Times New Roman"/>
          <w:i/>
          <w:sz w:val="24"/>
          <w:szCs w:val="24"/>
        </w:rPr>
        <w:t>Schoology Exchange.</w:t>
      </w:r>
    </w:p>
    <w:p w14:paraId="103FC3EC" w14:textId="77777777" w:rsidR="00167078" w:rsidRDefault="00167078" w:rsidP="005308D3">
      <w:pPr>
        <w:spacing w:after="0" w:line="240" w:lineRule="auto"/>
        <w:ind w:left="810" w:hanging="90"/>
        <w:jc w:val="both"/>
        <w:rPr>
          <w:rFonts w:ascii="Times New Roman" w:hAnsi="Times New Roman" w:cs="Times New Roman"/>
          <w:sz w:val="24"/>
          <w:szCs w:val="24"/>
        </w:rPr>
      </w:pPr>
      <w:r w:rsidRPr="00FE1554">
        <w:rPr>
          <w:rFonts w:ascii="Times New Roman" w:hAnsi="Times New Roman" w:cs="Times New Roman"/>
          <w:i/>
          <w:sz w:val="24"/>
          <w:szCs w:val="24"/>
        </w:rPr>
        <w:t>Retrieved from</w:t>
      </w:r>
      <w:hyperlink r:id="rId11" w:history="1">
        <w:r w:rsidRPr="00FE1554">
          <w:rPr>
            <w:rStyle w:val="Hyperlink"/>
            <w:rFonts w:ascii="Times New Roman" w:hAnsi="Times New Roman" w:cs="Times New Roman"/>
            <w:sz w:val="24"/>
            <w:szCs w:val="24"/>
          </w:rPr>
          <w:t>https://www.schoology.com/blog/digital-learning</w:t>
        </w:r>
      </w:hyperlink>
    </w:p>
    <w:p w14:paraId="3EE133E1" w14:textId="77777777" w:rsidR="005308D3" w:rsidRPr="00FE1554" w:rsidRDefault="005308D3" w:rsidP="005308D3">
      <w:pPr>
        <w:spacing w:after="0" w:line="240" w:lineRule="auto"/>
        <w:ind w:left="810" w:hanging="90"/>
        <w:jc w:val="both"/>
        <w:rPr>
          <w:rFonts w:ascii="Times New Roman" w:hAnsi="Times New Roman" w:cs="Times New Roman"/>
          <w:sz w:val="24"/>
          <w:szCs w:val="24"/>
        </w:rPr>
      </w:pPr>
    </w:p>
    <w:p w14:paraId="7B054A44" w14:textId="77777777" w:rsidR="005447EB" w:rsidRDefault="005447EB" w:rsidP="005308D3">
      <w:pPr>
        <w:autoSpaceDE w:val="0"/>
        <w:autoSpaceDN w:val="0"/>
        <w:adjustRightInd w:val="0"/>
        <w:spacing w:after="0" w:line="240" w:lineRule="auto"/>
        <w:ind w:left="720" w:hanging="720"/>
        <w:jc w:val="both"/>
        <w:rPr>
          <w:rFonts w:ascii="Times New Roman" w:hAnsi="Times New Roman" w:cs="Times New Roman"/>
          <w:bCs/>
          <w:sz w:val="24"/>
          <w:szCs w:val="24"/>
        </w:rPr>
      </w:pPr>
      <w:proofErr w:type="spellStart"/>
      <w:r w:rsidRPr="00FE1554">
        <w:rPr>
          <w:rFonts w:ascii="Times New Roman" w:hAnsi="Times New Roman" w:cs="Times New Roman"/>
          <w:bCs/>
          <w:sz w:val="24"/>
          <w:szCs w:val="24"/>
        </w:rPr>
        <w:t>Nworgu</w:t>
      </w:r>
      <w:proofErr w:type="spellEnd"/>
      <w:r w:rsidRPr="00FE1554">
        <w:rPr>
          <w:rFonts w:ascii="Times New Roman" w:hAnsi="Times New Roman" w:cs="Times New Roman"/>
          <w:bCs/>
          <w:sz w:val="24"/>
          <w:szCs w:val="24"/>
        </w:rPr>
        <w:t xml:space="preserve">, B.G. (2015). </w:t>
      </w:r>
      <w:r w:rsidRPr="00FE1554">
        <w:rPr>
          <w:rFonts w:ascii="Times New Roman" w:hAnsi="Times New Roman" w:cs="Times New Roman"/>
          <w:bCs/>
          <w:i/>
          <w:sz w:val="24"/>
          <w:szCs w:val="24"/>
        </w:rPr>
        <w:t>Educational research: Basic Issues and methodology</w:t>
      </w:r>
      <w:r w:rsidRPr="00FE1554">
        <w:rPr>
          <w:rFonts w:ascii="Times New Roman" w:hAnsi="Times New Roman" w:cs="Times New Roman"/>
          <w:bCs/>
          <w:sz w:val="24"/>
          <w:szCs w:val="24"/>
        </w:rPr>
        <w:t xml:space="preserve"> (Third edition). Nsukka: University Trust Publishers.</w:t>
      </w:r>
    </w:p>
    <w:p w14:paraId="133115C2" w14:textId="77777777" w:rsidR="005308D3" w:rsidRPr="00FE1554" w:rsidRDefault="005308D3" w:rsidP="005308D3">
      <w:pPr>
        <w:autoSpaceDE w:val="0"/>
        <w:autoSpaceDN w:val="0"/>
        <w:adjustRightInd w:val="0"/>
        <w:spacing w:after="0" w:line="240" w:lineRule="auto"/>
        <w:ind w:left="720" w:hanging="720"/>
        <w:jc w:val="both"/>
        <w:rPr>
          <w:rFonts w:ascii="Times New Roman" w:hAnsi="Times New Roman" w:cs="Times New Roman"/>
          <w:bCs/>
          <w:sz w:val="24"/>
          <w:szCs w:val="24"/>
        </w:rPr>
      </w:pPr>
    </w:p>
    <w:p w14:paraId="30A2CF2F" w14:textId="77777777" w:rsidR="00167078" w:rsidRDefault="00167078" w:rsidP="005308D3">
      <w:pPr>
        <w:spacing w:after="0" w:line="240" w:lineRule="auto"/>
        <w:ind w:left="720" w:hanging="720"/>
        <w:jc w:val="both"/>
        <w:rPr>
          <w:rFonts w:ascii="Times New Roman" w:hAnsi="Times New Roman" w:cs="Times New Roman"/>
          <w:sz w:val="24"/>
          <w:szCs w:val="24"/>
        </w:rPr>
      </w:pPr>
      <w:r w:rsidRPr="00FE1554">
        <w:rPr>
          <w:rFonts w:ascii="Times New Roman" w:hAnsi="Times New Roman" w:cs="Times New Roman"/>
          <w:sz w:val="24"/>
          <w:szCs w:val="24"/>
          <w:lang w:val="en-GB"/>
        </w:rPr>
        <w:t xml:space="preserve">Prakash, G. S. U. and Ibrahim, S. M. K. (2021). Key Initiatives for Online and Digital Education in India: Major Recommendations of National Education Policy 2020. </w:t>
      </w:r>
      <w:r w:rsidRPr="00FE1554">
        <w:rPr>
          <w:rFonts w:ascii="Times New Roman" w:hAnsi="Times New Roman" w:cs="Times New Roman"/>
          <w:i/>
          <w:iCs/>
          <w:sz w:val="24"/>
          <w:szCs w:val="24"/>
          <w:lang w:val="en-GB"/>
        </w:rPr>
        <w:t xml:space="preserve">Journal of Research </w:t>
      </w:r>
      <w:r w:rsidRPr="00FE1554">
        <w:rPr>
          <w:rFonts w:ascii="Times New Roman" w:hAnsi="Times New Roman" w:cs="Times New Roman"/>
          <w:i/>
          <w:iCs/>
          <w:sz w:val="24"/>
          <w:szCs w:val="24"/>
          <w:lang w:val="en-GB"/>
        </w:rPr>
        <w:lastRenderedPageBreak/>
        <w:t>in Humanities and Social Science.</w:t>
      </w:r>
      <w:r w:rsidRPr="00FE1554">
        <w:rPr>
          <w:rFonts w:ascii="Times New Roman" w:hAnsi="Times New Roman" w:cs="Times New Roman"/>
          <w:sz w:val="24"/>
          <w:szCs w:val="24"/>
          <w:lang w:val="en-GB"/>
        </w:rPr>
        <w:t xml:space="preserve"> 9 (10). </w:t>
      </w:r>
      <w:hyperlink r:id="rId12" w:history="1">
        <w:r w:rsidRPr="00FE1554">
          <w:rPr>
            <w:rStyle w:val="Hyperlink"/>
            <w:rFonts w:ascii="Times New Roman" w:hAnsi="Times New Roman" w:cs="Times New Roman"/>
            <w:sz w:val="24"/>
            <w:szCs w:val="24"/>
            <w:lang w:val="en-GB"/>
          </w:rPr>
          <w:t>https://www.questjournals.org/jrhss/papers/vol9-</w:t>
        </w:r>
      </w:hyperlink>
      <w:hyperlink r:id="rId13" w:history="1">
        <w:r w:rsidRPr="00FE1554">
          <w:rPr>
            <w:rStyle w:val="Hyperlink"/>
            <w:rFonts w:ascii="Times New Roman" w:hAnsi="Times New Roman" w:cs="Times New Roman"/>
            <w:sz w:val="24"/>
            <w:szCs w:val="24"/>
            <w:lang w:val="en-GB"/>
          </w:rPr>
          <w:t xml:space="preserve"> </w:t>
        </w:r>
      </w:hyperlink>
      <w:hyperlink r:id="rId14" w:history="1">
        <w:r w:rsidRPr="00FE1554">
          <w:rPr>
            <w:rStyle w:val="Hyperlink"/>
            <w:rFonts w:ascii="Times New Roman" w:hAnsi="Times New Roman" w:cs="Times New Roman"/>
            <w:sz w:val="24"/>
            <w:szCs w:val="24"/>
            <w:lang w:val="en-GB"/>
          </w:rPr>
          <w:t>issue10/Ser-1/J09106567.pdf</w:t>
        </w:r>
      </w:hyperlink>
    </w:p>
    <w:p w14:paraId="290D6921" w14:textId="77777777" w:rsidR="005308D3" w:rsidRPr="00FE1554" w:rsidRDefault="005308D3" w:rsidP="005308D3">
      <w:pPr>
        <w:spacing w:after="0" w:line="240" w:lineRule="auto"/>
        <w:ind w:left="720" w:hanging="720"/>
        <w:jc w:val="both"/>
        <w:rPr>
          <w:rFonts w:ascii="Times New Roman" w:hAnsi="Times New Roman" w:cs="Times New Roman"/>
          <w:sz w:val="24"/>
          <w:szCs w:val="24"/>
        </w:rPr>
      </w:pPr>
    </w:p>
    <w:p w14:paraId="49A8C787" w14:textId="17C979E9" w:rsidR="005447EB" w:rsidRDefault="005447EB" w:rsidP="005308D3">
      <w:pPr>
        <w:spacing w:after="0" w:line="240" w:lineRule="auto"/>
        <w:ind w:left="720" w:hanging="720"/>
        <w:jc w:val="both"/>
        <w:rPr>
          <w:rFonts w:ascii="Times New Roman" w:hAnsi="Times New Roman" w:cs="Times New Roman"/>
          <w:sz w:val="24"/>
          <w:szCs w:val="24"/>
        </w:rPr>
      </w:pPr>
      <w:r w:rsidRPr="00FE1554">
        <w:rPr>
          <w:rFonts w:ascii="Times New Roman" w:hAnsi="Times New Roman" w:cs="Times New Roman"/>
          <w:sz w:val="24"/>
          <w:szCs w:val="24"/>
        </w:rPr>
        <w:t xml:space="preserve">Sharma, C. (2009). Use And Impact of e-Resources at Guru Gobind Singh </w:t>
      </w:r>
      <w:proofErr w:type="spellStart"/>
      <w:r w:rsidRPr="00FE1554">
        <w:rPr>
          <w:rFonts w:ascii="Times New Roman" w:hAnsi="Times New Roman" w:cs="Times New Roman"/>
          <w:sz w:val="24"/>
          <w:szCs w:val="24"/>
        </w:rPr>
        <w:t>Indrapratha</w:t>
      </w:r>
      <w:proofErr w:type="spellEnd"/>
      <w:r w:rsidRPr="00FE1554">
        <w:rPr>
          <w:rFonts w:ascii="Times New Roman" w:hAnsi="Times New Roman" w:cs="Times New Roman"/>
          <w:sz w:val="24"/>
          <w:szCs w:val="24"/>
        </w:rPr>
        <w:t xml:space="preserve"> University (India): A case study </w:t>
      </w:r>
      <w:r w:rsidRPr="00FE1554">
        <w:rPr>
          <w:rFonts w:ascii="Times New Roman" w:hAnsi="Times New Roman" w:cs="Times New Roman"/>
          <w:i/>
          <w:sz w:val="24"/>
          <w:szCs w:val="24"/>
        </w:rPr>
        <w:t>Electronic Journal of Academic and Special Librarianship</w:t>
      </w:r>
      <w:r w:rsidRPr="00FE1554">
        <w:rPr>
          <w:rFonts w:ascii="Times New Roman" w:hAnsi="Times New Roman" w:cs="Times New Roman"/>
          <w:sz w:val="24"/>
          <w:szCs w:val="24"/>
        </w:rPr>
        <w:t xml:space="preserve"> 10 </w:t>
      </w:r>
      <w:r w:rsidR="005308D3">
        <w:rPr>
          <w:rFonts w:ascii="Times New Roman" w:hAnsi="Times New Roman" w:cs="Times New Roman"/>
          <w:sz w:val="24"/>
          <w:szCs w:val="24"/>
        </w:rPr>
        <w:t>(</w:t>
      </w:r>
      <w:r w:rsidRPr="00FE1554">
        <w:rPr>
          <w:rFonts w:ascii="Times New Roman" w:hAnsi="Times New Roman" w:cs="Times New Roman"/>
          <w:sz w:val="24"/>
          <w:szCs w:val="24"/>
        </w:rPr>
        <w:t>1</w:t>
      </w:r>
      <w:r w:rsidR="005308D3">
        <w:rPr>
          <w:rFonts w:ascii="Times New Roman" w:hAnsi="Times New Roman" w:cs="Times New Roman"/>
          <w:sz w:val="24"/>
          <w:szCs w:val="24"/>
        </w:rPr>
        <w:t>)</w:t>
      </w:r>
      <w:r w:rsidRPr="00FE1554">
        <w:rPr>
          <w:rFonts w:ascii="Times New Roman" w:hAnsi="Times New Roman" w:cs="Times New Roman"/>
          <w:sz w:val="24"/>
          <w:szCs w:val="24"/>
        </w:rPr>
        <w:t>.</w:t>
      </w:r>
    </w:p>
    <w:p w14:paraId="0A98CBCF" w14:textId="77777777" w:rsidR="005308D3" w:rsidRPr="00FE1554" w:rsidRDefault="005308D3" w:rsidP="005308D3">
      <w:pPr>
        <w:spacing w:after="0" w:line="240" w:lineRule="auto"/>
        <w:ind w:left="720" w:hanging="720"/>
        <w:jc w:val="both"/>
        <w:rPr>
          <w:rFonts w:ascii="Times New Roman" w:hAnsi="Times New Roman" w:cs="Times New Roman"/>
          <w:sz w:val="24"/>
          <w:szCs w:val="24"/>
          <w:lang w:val="en-GB"/>
        </w:rPr>
      </w:pPr>
    </w:p>
    <w:p w14:paraId="70F3046E" w14:textId="77777777" w:rsidR="00167078" w:rsidRPr="00FE1554" w:rsidRDefault="00167078" w:rsidP="005308D3">
      <w:pPr>
        <w:spacing w:after="0" w:line="240" w:lineRule="auto"/>
        <w:ind w:left="720" w:hanging="720"/>
        <w:jc w:val="both"/>
        <w:rPr>
          <w:rFonts w:ascii="Times New Roman" w:hAnsi="Times New Roman" w:cs="Times New Roman"/>
          <w:sz w:val="24"/>
          <w:szCs w:val="24"/>
        </w:rPr>
      </w:pPr>
      <w:r w:rsidRPr="00FE1554">
        <w:rPr>
          <w:rFonts w:ascii="Times New Roman" w:hAnsi="Times New Roman" w:cs="Times New Roman"/>
          <w:sz w:val="24"/>
          <w:szCs w:val="24"/>
        </w:rPr>
        <w:t>Singh, A. (2022). What Is the Digital Education System and Its Advantages for Students. Dehradun. India.</w:t>
      </w:r>
    </w:p>
    <w:p w14:paraId="0DC6FD7C" w14:textId="77777777" w:rsidR="00167078" w:rsidRPr="00FE1554" w:rsidRDefault="00167078" w:rsidP="00FE1554">
      <w:pPr>
        <w:spacing w:line="480" w:lineRule="auto"/>
        <w:jc w:val="both"/>
        <w:rPr>
          <w:rFonts w:ascii="Times New Roman" w:hAnsi="Times New Roman" w:cs="Times New Roman"/>
          <w:sz w:val="24"/>
          <w:szCs w:val="24"/>
        </w:rPr>
      </w:pPr>
    </w:p>
    <w:sectPr w:rsidR="00167078" w:rsidRPr="00FE155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68A6B4" w14:textId="77777777" w:rsidR="00DC200B" w:rsidRDefault="00DC200B" w:rsidP="002B5C9A">
      <w:pPr>
        <w:spacing w:after="0" w:line="240" w:lineRule="auto"/>
      </w:pPr>
      <w:r>
        <w:separator/>
      </w:r>
    </w:p>
  </w:endnote>
  <w:endnote w:type="continuationSeparator" w:id="0">
    <w:p w14:paraId="230E2ED8" w14:textId="77777777" w:rsidR="00DC200B" w:rsidRDefault="00DC200B" w:rsidP="002B5C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7E5194" w14:textId="77777777" w:rsidR="00DC200B" w:rsidRDefault="00DC200B" w:rsidP="002B5C9A">
      <w:pPr>
        <w:spacing w:after="0" w:line="240" w:lineRule="auto"/>
      </w:pPr>
      <w:r>
        <w:separator/>
      </w:r>
    </w:p>
  </w:footnote>
  <w:footnote w:type="continuationSeparator" w:id="0">
    <w:p w14:paraId="4B1F3B4E" w14:textId="77777777" w:rsidR="00DC200B" w:rsidRDefault="00DC200B" w:rsidP="002B5C9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9274A6"/>
    <w:multiLevelType w:val="hybridMultilevel"/>
    <w:tmpl w:val="7BFC1912"/>
    <w:lvl w:ilvl="0" w:tplc="FFFFFFFF">
      <w:start w:val="1"/>
      <w:numFmt w:val="decimal"/>
      <w:lvlText w:val="%1."/>
      <w:lvlJc w:val="left"/>
      <w:pPr>
        <w:ind w:left="720" w:hanging="360"/>
      </w:pPr>
      <w:rPr>
        <w:b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 w15:restartNumberingAfterBreak="0">
    <w:nsid w:val="303D3F23"/>
    <w:multiLevelType w:val="hybridMultilevel"/>
    <w:tmpl w:val="A368528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0741FFF"/>
    <w:multiLevelType w:val="hybridMultilevel"/>
    <w:tmpl w:val="B184862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30FF68C4"/>
    <w:multiLevelType w:val="hybridMultilevel"/>
    <w:tmpl w:val="B184862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52B829A0"/>
    <w:multiLevelType w:val="hybridMultilevel"/>
    <w:tmpl w:val="7BFC1912"/>
    <w:lvl w:ilvl="0" w:tplc="3176CEB2">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80623753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32591142">
    <w:abstractNumId w:val="1"/>
  </w:num>
  <w:num w:numId="3" w16cid:durableId="68894709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4797184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07040194">
    <w:abstractNumId w:val="4"/>
  </w:num>
  <w:num w:numId="6" w16cid:durableId="17356606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5035"/>
    <w:rsid w:val="000164BA"/>
    <w:rsid w:val="000239C6"/>
    <w:rsid w:val="000303E7"/>
    <w:rsid w:val="00064F69"/>
    <w:rsid w:val="00074727"/>
    <w:rsid w:val="00077101"/>
    <w:rsid w:val="00110761"/>
    <w:rsid w:val="0013003A"/>
    <w:rsid w:val="00167078"/>
    <w:rsid w:val="00183925"/>
    <w:rsid w:val="001F1634"/>
    <w:rsid w:val="0022275C"/>
    <w:rsid w:val="00265FD2"/>
    <w:rsid w:val="002B5C9A"/>
    <w:rsid w:val="002D2D24"/>
    <w:rsid w:val="002E6378"/>
    <w:rsid w:val="00312987"/>
    <w:rsid w:val="00347479"/>
    <w:rsid w:val="00366778"/>
    <w:rsid w:val="003671DD"/>
    <w:rsid w:val="00367653"/>
    <w:rsid w:val="00372B23"/>
    <w:rsid w:val="003919C6"/>
    <w:rsid w:val="003E076A"/>
    <w:rsid w:val="003E2C24"/>
    <w:rsid w:val="003E41A6"/>
    <w:rsid w:val="003E509E"/>
    <w:rsid w:val="00410839"/>
    <w:rsid w:val="004B309E"/>
    <w:rsid w:val="0050442C"/>
    <w:rsid w:val="00515EDE"/>
    <w:rsid w:val="005308D3"/>
    <w:rsid w:val="00535C67"/>
    <w:rsid w:val="0053787C"/>
    <w:rsid w:val="00543EBC"/>
    <w:rsid w:val="005447EB"/>
    <w:rsid w:val="0055231A"/>
    <w:rsid w:val="005E2A03"/>
    <w:rsid w:val="005F52E0"/>
    <w:rsid w:val="005F676C"/>
    <w:rsid w:val="006027A1"/>
    <w:rsid w:val="00605AEE"/>
    <w:rsid w:val="00611460"/>
    <w:rsid w:val="00630381"/>
    <w:rsid w:val="00645035"/>
    <w:rsid w:val="006509E5"/>
    <w:rsid w:val="006B5738"/>
    <w:rsid w:val="006B6DE7"/>
    <w:rsid w:val="006D7039"/>
    <w:rsid w:val="006E6BE8"/>
    <w:rsid w:val="006F1022"/>
    <w:rsid w:val="006F2056"/>
    <w:rsid w:val="00704B76"/>
    <w:rsid w:val="00712E98"/>
    <w:rsid w:val="007134A8"/>
    <w:rsid w:val="007226D0"/>
    <w:rsid w:val="007328FF"/>
    <w:rsid w:val="00757850"/>
    <w:rsid w:val="00774AE9"/>
    <w:rsid w:val="007A7F38"/>
    <w:rsid w:val="007F4C9D"/>
    <w:rsid w:val="0086668B"/>
    <w:rsid w:val="008A1C3D"/>
    <w:rsid w:val="008D44CA"/>
    <w:rsid w:val="008E1A08"/>
    <w:rsid w:val="008F06E8"/>
    <w:rsid w:val="008F5A96"/>
    <w:rsid w:val="00900B43"/>
    <w:rsid w:val="0090392D"/>
    <w:rsid w:val="00925FF9"/>
    <w:rsid w:val="00935889"/>
    <w:rsid w:val="0093669E"/>
    <w:rsid w:val="0096335C"/>
    <w:rsid w:val="009838EE"/>
    <w:rsid w:val="009B1B34"/>
    <w:rsid w:val="009C0D76"/>
    <w:rsid w:val="009C18BC"/>
    <w:rsid w:val="009F1961"/>
    <w:rsid w:val="009F5847"/>
    <w:rsid w:val="009F5EDA"/>
    <w:rsid w:val="00A01B2F"/>
    <w:rsid w:val="00A21F59"/>
    <w:rsid w:val="00A227E2"/>
    <w:rsid w:val="00A4573A"/>
    <w:rsid w:val="00A5207C"/>
    <w:rsid w:val="00A834CC"/>
    <w:rsid w:val="00A87357"/>
    <w:rsid w:val="00AD4FF6"/>
    <w:rsid w:val="00AE2EBC"/>
    <w:rsid w:val="00AE398C"/>
    <w:rsid w:val="00AE592B"/>
    <w:rsid w:val="00B71E06"/>
    <w:rsid w:val="00B73D7A"/>
    <w:rsid w:val="00B84693"/>
    <w:rsid w:val="00B84EF6"/>
    <w:rsid w:val="00B87AC0"/>
    <w:rsid w:val="00B90B17"/>
    <w:rsid w:val="00BE2D9C"/>
    <w:rsid w:val="00BE3534"/>
    <w:rsid w:val="00C23785"/>
    <w:rsid w:val="00C261F7"/>
    <w:rsid w:val="00C33F96"/>
    <w:rsid w:val="00C35571"/>
    <w:rsid w:val="00C673CB"/>
    <w:rsid w:val="00C744D1"/>
    <w:rsid w:val="00C81691"/>
    <w:rsid w:val="00CB192E"/>
    <w:rsid w:val="00CB3ED5"/>
    <w:rsid w:val="00CC6713"/>
    <w:rsid w:val="00CD6E12"/>
    <w:rsid w:val="00D077E3"/>
    <w:rsid w:val="00D10BEB"/>
    <w:rsid w:val="00D454EB"/>
    <w:rsid w:val="00D8287D"/>
    <w:rsid w:val="00DB153C"/>
    <w:rsid w:val="00DC200B"/>
    <w:rsid w:val="00DE06E6"/>
    <w:rsid w:val="00EA4AA3"/>
    <w:rsid w:val="00F04955"/>
    <w:rsid w:val="00F05259"/>
    <w:rsid w:val="00F10A6C"/>
    <w:rsid w:val="00F65FE8"/>
    <w:rsid w:val="00FB455E"/>
    <w:rsid w:val="00FC3F02"/>
    <w:rsid w:val="00FE15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7E7622"/>
  <w15:chartTrackingRefBased/>
  <w15:docId w15:val="{85F96E04-3BA0-4D30-BEB4-0DF3D493BB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347479"/>
    <w:pPr>
      <w:keepNext/>
      <w:keepLines/>
      <w:spacing w:before="40" w:after="0"/>
      <w:outlineLvl w:val="1"/>
    </w:pPr>
    <w:rPr>
      <w:rFonts w:asciiTheme="majorHAnsi" w:eastAsiaTheme="majorEastAsia" w:hAnsiTheme="majorHAnsi" w:cstheme="majorBidi"/>
      <w:color w:val="2F5496" w:themeColor="accent1" w:themeShade="BF"/>
      <w:kern w:val="0"/>
      <w:sz w:val="26"/>
      <w:szCs w:val="26"/>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64F69"/>
    <w:rPr>
      <w:color w:val="0563C1" w:themeColor="hyperlink"/>
      <w:u w:val="single"/>
    </w:rPr>
  </w:style>
  <w:style w:type="character" w:styleId="UnresolvedMention">
    <w:name w:val="Unresolved Mention"/>
    <w:basedOn w:val="DefaultParagraphFont"/>
    <w:uiPriority w:val="99"/>
    <w:semiHidden/>
    <w:unhideWhenUsed/>
    <w:rsid w:val="00064F69"/>
    <w:rPr>
      <w:color w:val="605E5C"/>
      <w:shd w:val="clear" w:color="auto" w:fill="E1DFDD"/>
    </w:rPr>
  </w:style>
  <w:style w:type="paragraph" w:styleId="ListParagraph">
    <w:name w:val="List Paragraph"/>
    <w:basedOn w:val="Normal"/>
    <w:uiPriority w:val="34"/>
    <w:qFormat/>
    <w:rsid w:val="00312987"/>
    <w:pPr>
      <w:spacing w:after="200" w:line="276" w:lineRule="auto"/>
      <w:ind w:left="720"/>
      <w:contextualSpacing/>
    </w:pPr>
    <w:rPr>
      <w:kern w:val="0"/>
      <w14:ligatures w14:val="none"/>
    </w:rPr>
  </w:style>
  <w:style w:type="paragraph" w:styleId="NoSpacing">
    <w:name w:val="No Spacing"/>
    <w:uiPriority w:val="1"/>
    <w:qFormat/>
    <w:rsid w:val="0050442C"/>
    <w:pPr>
      <w:spacing w:after="0" w:line="240" w:lineRule="auto"/>
    </w:pPr>
    <w:rPr>
      <w:kern w:val="0"/>
      <w14:ligatures w14:val="none"/>
    </w:rPr>
  </w:style>
  <w:style w:type="character" w:customStyle="1" w:styleId="Heading2Char">
    <w:name w:val="Heading 2 Char"/>
    <w:basedOn w:val="DefaultParagraphFont"/>
    <w:link w:val="Heading2"/>
    <w:uiPriority w:val="9"/>
    <w:semiHidden/>
    <w:rsid w:val="00347479"/>
    <w:rPr>
      <w:rFonts w:asciiTheme="majorHAnsi" w:eastAsiaTheme="majorEastAsia" w:hAnsiTheme="majorHAnsi" w:cstheme="majorBidi"/>
      <w:color w:val="2F5496" w:themeColor="accent1" w:themeShade="BF"/>
      <w:kern w:val="0"/>
      <w:sz w:val="26"/>
      <w:szCs w:val="26"/>
      <w14:ligatures w14:val="none"/>
    </w:rPr>
  </w:style>
  <w:style w:type="paragraph" w:customStyle="1" w:styleId="u-font-sans">
    <w:name w:val="u-font-sans"/>
    <w:basedOn w:val="Normal"/>
    <w:rsid w:val="00347479"/>
    <w:pPr>
      <w:spacing w:before="100" w:beforeAutospacing="1" w:after="100" w:afterAutospacing="1" w:line="240" w:lineRule="auto"/>
    </w:pPr>
    <w:rPr>
      <w:rFonts w:ascii="Arial" w:eastAsia="Times New Roman" w:hAnsi="Arial" w:cs="Arial"/>
      <w:kern w:val="0"/>
      <w:sz w:val="24"/>
      <w:szCs w:val="24"/>
      <w14:ligatures w14:val="none"/>
    </w:rPr>
  </w:style>
  <w:style w:type="character" w:customStyle="1" w:styleId="anchor-text">
    <w:name w:val="anchor-text"/>
    <w:basedOn w:val="DefaultParagraphFont"/>
    <w:rsid w:val="00347479"/>
  </w:style>
  <w:style w:type="paragraph" w:styleId="Header">
    <w:name w:val="header"/>
    <w:basedOn w:val="Normal"/>
    <w:link w:val="HeaderChar"/>
    <w:uiPriority w:val="99"/>
    <w:unhideWhenUsed/>
    <w:rsid w:val="002B5C9A"/>
    <w:pPr>
      <w:tabs>
        <w:tab w:val="center" w:pos="4680"/>
        <w:tab w:val="right" w:pos="9360"/>
      </w:tabs>
      <w:spacing w:after="0" w:line="240" w:lineRule="auto"/>
    </w:pPr>
  </w:style>
  <w:style w:type="character" w:customStyle="1" w:styleId="HeaderChar">
    <w:name w:val="Header Char"/>
    <w:basedOn w:val="DefaultParagraphFont"/>
    <w:link w:val="Header"/>
    <w:uiPriority w:val="99"/>
    <w:rsid w:val="002B5C9A"/>
  </w:style>
  <w:style w:type="paragraph" w:styleId="Footer">
    <w:name w:val="footer"/>
    <w:basedOn w:val="Normal"/>
    <w:link w:val="FooterChar"/>
    <w:uiPriority w:val="99"/>
    <w:unhideWhenUsed/>
    <w:rsid w:val="002B5C9A"/>
    <w:pPr>
      <w:tabs>
        <w:tab w:val="center" w:pos="4680"/>
        <w:tab w:val="right" w:pos="9360"/>
      </w:tabs>
      <w:spacing w:after="0" w:line="240" w:lineRule="auto"/>
    </w:pPr>
  </w:style>
  <w:style w:type="character" w:customStyle="1" w:styleId="FooterChar">
    <w:name w:val="Footer Char"/>
    <w:basedOn w:val="DefaultParagraphFont"/>
    <w:link w:val="Footer"/>
    <w:uiPriority w:val="99"/>
    <w:rsid w:val="002B5C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238160">
      <w:bodyDiv w:val="1"/>
      <w:marLeft w:val="0"/>
      <w:marRight w:val="0"/>
      <w:marTop w:val="0"/>
      <w:marBottom w:val="0"/>
      <w:divBdr>
        <w:top w:val="none" w:sz="0" w:space="0" w:color="auto"/>
        <w:left w:val="none" w:sz="0" w:space="0" w:color="auto"/>
        <w:bottom w:val="none" w:sz="0" w:space="0" w:color="auto"/>
        <w:right w:val="none" w:sz="0" w:space="0" w:color="auto"/>
      </w:divBdr>
    </w:div>
    <w:div w:id="88084268">
      <w:bodyDiv w:val="1"/>
      <w:marLeft w:val="0"/>
      <w:marRight w:val="0"/>
      <w:marTop w:val="0"/>
      <w:marBottom w:val="0"/>
      <w:divBdr>
        <w:top w:val="none" w:sz="0" w:space="0" w:color="auto"/>
        <w:left w:val="none" w:sz="0" w:space="0" w:color="auto"/>
        <w:bottom w:val="none" w:sz="0" w:space="0" w:color="auto"/>
        <w:right w:val="none" w:sz="0" w:space="0" w:color="auto"/>
      </w:divBdr>
    </w:div>
    <w:div w:id="382868636">
      <w:bodyDiv w:val="1"/>
      <w:marLeft w:val="0"/>
      <w:marRight w:val="0"/>
      <w:marTop w:val="0"/>
      <w:marBottom w:val="0"/>
      <w:divBdr>
        <w:top w:val="none" w:sz="0" w:space="0" w:color="auto"/>
        <w:left w:val="none" w:sz="0" w:space="0" w:color="auto"/>
        <w:bottom w:val="none" w:sz="0" w:space="0" w:color="auto"/>
        <w:right w:val="none" w:sz="0" w:space="0" w:color="auto"/>
      </w:divBdr>
    </w:div>
    <w:div w:id="628635105">
      <w:bodyDiv w:val="1"/>
      <w:marLeft w:val="0"/>
      <w:marRight w:val="0"/>
      <w:marTop w:val="0"/>
      <w:marBottom w:val="0"/>
      <w:divBdr>
        <w:top w:val="none" w:sz="0" w:space="0" w:color="auto"/>
        <w:left w:val="none" w:sz="0" w:space="0" w:color="auto"/>
        <w:bottom w:val="none" w:sz="0" w:space="0" w:color="auto"/>
        <w:right w:val="none" w:sz="0" w:space="0" w:color="auto"/>
      </w:divBdr>
    </w:div>
    <w:div w:id="757750103">
      <w:bodyDiv w:val="1"/>
      <w:marLeft w:val="0"/>
      <w:marRight w:val="0"/>
      <w:marTop w:val="0"/>
      <w:marBottom w:val="0"/>
      <w:divBdr>
        <w:top w:val="none" w:sz="0" w:space="0" w:color="auto"/>
        <w:left w:val="none" w:sz="0" w:space="0" w:color="auto"/>
        <w:bottom w:val="none" w:sz="0" w:space="0" w:color="auto"/>
        <w:right w:val="none" w:sz="0" w:space="0" w:color="auto"/>
      </w:divBdr>
    </w:div>
    <w:div w:id="877400775">
      <w:bodyDiv w:val="1"/>
      <w:marLeft w:val="0"/>
      <w:marRight w:val="0"/>
      <w:marTop w:val="0"/>
      <w:marBottom w:val="0"/>
      <w:divBdr>
        <w:top w:val="none" w:sz="0" w:space="0" w:color="auto"/>
        <w:left w:val="none" w:sz="0" w:space="0" w:color="auto"/>
        <w:bottom w:val="none" w:sz="0" w:space="0" w:color="auto"/>
        <w:right w:val="none" w:sz="0" w:space="0" w:color="auto"/>
      </w:divBdr>
    </w:div>
    <w:div w:id="1025447126">
      <w:bodyDiv w:val="1"/>
      <w:marLeft w:val="0"/>
      <w:marRight w:val="0"/>
      <w:marTop w:val="0"/>
      <w:marBottom w:val="0"/>
      <w:divBdr>
        <w:top w:val="none" w:sz="0" w:space="0" w:color="auto"/>
        <w:left w:val="none" w:sz="0" w:space="0" w:color="auto"/>
        <w:bottom w:val="none" w:sz="0" w:space="0" w:color="auto"/>
        <w:right w:val="none" w:sz="0" w:space="0" w:color="auto"/>
      </w:divBdr>
    </w:div>
    <w:div w:id="1205211183">
      <w:bodyDiv w:val="1"/>
      <w:marLeft w:val="0"/>
      <w:marRight w:val="0"/>
      <w:marTop w:val="0"/>
      <w:marBottom w:val="0"/>
      <w:divBdr>
        <w:top w:val="none" w:sz="0" w:space="0" w:color="auto"/>
        <w:left w:val="none" w:sz="0" w:space="0" w:color="auto"/>
        <w:bottom w:val="none" w:sz="0" w:space="0" w:color="auto"/>
        <w:right w:val="none" w:sz="0" w:space="0" w:color="auto"/>
      </w:divBdr>
    </w:div>
    <w:div w:id="1312950585">
      <w:bodyDiv w:val="1"/>
      <w:marLeft w:val="0"/>
      <w:marRight w:val="0"/>
      <w:marTop w:val="0"/>
      <w:marBottom w:val="0"/>
      <w:divBdr>
        <w:top w:val="none" w:sz="0" w:space="0" w:color="auto"/>
        <w:left w:val="none" w:sz="0" w:space="0" w:color="auto"/>
        <w:bottom w:val="none" w:sz="0" w:space="0" w:color="auto"/>
        <w:right w:val="none" w:sz="0" w:space="0" w:color="auto"/>
      </w:divBdr>
    </w:div>
    <w:div w:id="1469126238">
      <w:bodyDiv w:val="1"/>
      <w:marLeft w:val="0"/>
      <w:marRight w:val="0"/>
      <w:marTop w:val="0"/>
      <w:marBottom w:val="0"/>
      <w:divBdr>
        <w:top w:val="none" w:sz="0" w:space="0" w:color="auto"/>
        <w:left w:val="none" w:sz="0" w:space="0" w:color="auto"/>
        <w:bottom w:val="none" w:sz="0" w:space="0" w:color="auto"/>
        <w:right w:val="none" w:sz="0" w:space="0" w:color="auto"/>
      </w:divBdr>
    </w:div>
    <w:div w:id="2060932781">
      <w:bodyDiv w:val="1"/>
      <w:marLeft w:val="0"/>
      <w:marRight w:val="0"/>
      <w:marTop w:val="0"/>
      <w:marBottom w:val="0"/>
      <w:divBdr>
        <w:top w:val="none" w:sz="0" w:space="0" w:color="auto"/>
        <w:left w:val="none" w:sz="0" w:space="0" w:color="auto"/>
        <w:bottom w:val="none" w:sz="0" w:space="0" w:color="auto"/>
        <w:right w:val="none" w:sz="0" w:space="0" w:color="auto"/>
      </w:divBdr>
    </w:div>
    <w:div w:id="2076734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ucharia.egonu@unn.edu.ng" TargetMode="External"/><Relationship Id="rId13" Type="http://schemas.openxmlformats.org/officeDocument/2006/relationships/hyperlink" Target="https://www.questjournals.org/jrhss/papers/vol9-issue10/Ser-1/J09106567.pdf" TargetMode="External"/><Relationship Id="rId3" Type="http://schemas.openxmlformats.org/officeDocument/2006/relationships/settings" Target="settings.xml"/><Relationship Id="rId7" Type="http://schemas.openxmlformats.org/officeDocument/2006/relationships/hyperlink" Target="mailto:David.agbo@unn.edu.ng" TargetMode="External"/><Relationship Id="rId12" Type="http://schemas.openxmlformats.org/officeDocument/2006/relationships/hyperlink" Target="https://www.questjournals.org/jrhss/papers/vol9-"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choology.com/blog/digital-learning"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pcdreams.com.sg/importance-of-information-" TargetMode="External"/><Relationship Id="rId4" Type="http://schemas.openxmlformats.org/officeDocument/2006/relationships/webSettings" Target="webSettings.xml"/><Relationship Id="rId9" Type="http://schemas.openxmlformats.org/officeDocument/2006/relationships/hyperlink" Target="https://themindlab.com" TargetMode="External"/><Relationship Id="rId14" Type="http://schemas.openxmlformats.org/officeDocument/2006/relationships/hyperlink" Target="https://www.questjournals.org/jrhss/papers/vol9-issue10/Ser-1/J09106567.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399</TotalTime>
  <Pages>12</Pages>
  <Words>3941</Words>
  <Characters>22466</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53</cp:revision>
  <dcterms:created xsi:type="dcterms:W3CDTF">2025-01-29T20:40:00Z</dcterms:created>
  <dcterms:modified xsi:type="dcterms:W3CDTF">2025-02-03T16:28:00Z</dcterms:modified>
</cp:coreProperties>
</file>