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2903" w:rsidRPr="00FC6359" w:rsidRDefault="00FA1189" w:rsidP="00FC6359">
      <w:pPr>
        <w:spacing w:after="0" w:line="240" w:lineRule="auto"/>
        <w:jc w:val="center"/>
        <w:rPr>
          <w:rFonts w:ascii="Times New Roman" w:hAnsi="Times New Roman" w:cs="Times New Roman"/>
          <w:b/>
          <w:sz w:val="24"/>
          <w:szCs w:val="24"/>
        </w:rPr>
      </w:pPr>
      <w:r w:rsidRPr="00FC6359">
        <w:rPr>
          <w:rFonts w:ascii="Times New Roman" w:hAnsi="Times New Roman" w:cs="Times New Roman"/>
          <w:b/>
          <w:sz w:val="24"/>
          <w:szCs w:val="24"/>
        </w:rPr>
        <w:t>AWARENESS OF</w:t>
      </w:r>
      <w:r w:rsidR="00CD4E1A" w:rsidRPr="00FC6359">
        <w:rPr>
          <w:rFonts w:ascii="Times New Roman" w:hAnsi="Times New Roman" w:cs="Times New Roman"/>
          <w:b/>
          <w:sz w:val="24"/>
          <w:szCs w:val="24"/>
        </w:rPr>
        <w:t xml:space="preserve"> PREDATORY JOURNALS</w:t>
      </w:r>
      <w:r w:rsidRPr="00FC6359">
        <w:rPr>
          <w:rFonts w:ascii="Times New Roman" w:hAnsi="Times New Roman" w:cs="Times New Roman"/>
          <w:b/>
          <w:sz w:val="24"/>
          <w:szCs w:val="24"/>
        </w:rPr>
        <w:t xml:space="preserve"> AMONG ACA</w:t>
      </w:r>
      <w:r w:rsidR="00D817C4" w:rsidRPr="00FC6359">
        <w:rPr>
          <w:rFonts w:ascii="Times New Roman" w:hAnsi="Times New Roman" w:cs="Times New Roman"/>
          <w:b/>
          <w:sz w:val="24"/>
          <w:szCs w:val="24"/>
        </w:rPr>
        <w:t>DEMICS</w:t>
      </w:r>
      <w:r w:rsidR="00043B25" w:rsidRPr="00FC6359">
        <w:rPr>
          <w:rFonts w:ascii="Times New Roman" w:hAnsi="Times New Roman" w:cs="Times New Roman"/>
          <w:b/>
          <w:sz w:val="24"/>
          <w:szCs w:val="24"/>
        </w:rPr>
        <w:t xml:space="preserve"> OF LIBRARY AND INFORMATION SCIENCE SCHOOLS</w:t>
      </w:r>
      <w:r w:rsidR="00E11012" w:rsidRPr="00FC6359">
        <w:rPr>
          <w:rFonts w:ascii="Times New Roman" w:hAnsi="Times New Roman" w:cs="Times New Roman"/>
          <w:b/>
          <w:sz w:val="24"/>
          <w:szCs w:val="24"/>
        </w:rPr>
        <w:t xml:space="preserve"> </w:t>
      </w:r>
      <w:r w:rsidR="00D817C4" w:rsidRPr="00FC6359">
        <w:rPr>
          <w:rFonts w:ascii="Times New Roman" w:hAnsi="Times New Roman" w:cs="Times New Roman"/>
          <w:b/>
          <w:sz w:val="24"/>
          <w:szCs w:val="24"/>
        </w:rPr>
        <w:t xml:space="preserve">FOR QUALITY RESEARCH </w:t>
      </w:r>
      <w:r w:rsidR="00043B25" w:rsidRPr="00FC6359">
        <w:rPr>
          <w:rFonts w:ascii="Times New Roman" w:hAnsi="Times New Roman" w:cs="Times New Roman"/>
          <w:b/>
          <w:sz w:val="24"/>
          <w:szCs w:val="24"/>
        </w:rPr>
        <w:t xml:space="preserve">IN </w:t>
      </w:r>
      <w:r w:rsidR="00D817C4" w:rsidRPr="00FC6359">
        <w:rPr>
          <w:rFonts w:ascii="Times New Roman" w:hAnsi="Times New Roman" w:cs="Times New Roman"/>
          <w:b/>
          <w:sz w:val="24"/>
          <w:szCs w:val="24"/>
        </w:rPr>
        <w:t>FEDERAL UNIVERSITIES IN NORTH-</w:t>
      </w:r>
      <w:r w:rsidR="00E11012" w:rsidRPr="00FC6359">
        <w:rPr>
          <w:rFonts w:ascii="Times New Roman" w:hAnsi="Times New Roman" w:cs="Times New Roman"/>
          <w:b/>
          <w:sz w:val="24"/>
          <w:szCs w:val="24"/>
        </w:rPr>
        <w:t>WEST, NIGERIA</w:t>
      </w:r>
    </w:p>
    <w:p w:rsidR="00D51656" w:rsidRPr="00FC6359" w:rsidRDefault="00D51656" w:rsidP="00FC6359">
      <w:pPr>
        <w:spacing w:after="0" w:line="360" w:lineRule="auto"/>
        <w:jc w:val="center"/>
        <w:rPr>
          <w:rFonts w:ascii="Times New Roman" w:hAnsi="Times New Roman" w:cs="Times New Roman"/>
          <w:b/>
          <w:sz w:val="24"/>
          <w:szCs w:val="24"/>
        </w:rPr>
      </w:pPr>
    </w:p>
    <w:p w:rsidR="00EF2083" w:rsidRPr="00FC6359" w:rsidRDefault="00EF2083" w:rsidP="00FC6359">
      <w:pPr>
        <w:spacing w:after="0" w:line="240" w:lineRule="auto"/>
        <w:jc w:val="center"/>
        <w:rPr>
          <w:rFonts w:ascii="Times New Roman" w:hAnsi="Times New Roman" w:cs="Times New Roman"/>
          <w:b/>
          <w:sz w:val="24"/>
          <w:szCs w:val="24"/>
        </w:rPr>
      </w:pPr>
      <w:r w:rsidRPr="00FC6359">
        <w:rPr>
          <w:rFonts w:ascii="Times New Roman" w:hAnsi="Times New Roman" w:cs="Times New Roman"/>
          <w:b/>
          <w:sz w:val="24"/>
          <w:szCs w:val="24"/>
        </w:rPr>
        <w:t xml:space="preserve">MUHAMMAD </w:t>
      </w:r>
      <w:proofErr w:type="spellStart"/>
      <w:r w:rsidRPr="00FC6359">
        <w:rPr>
          <w:rFonts w:ascii="Times New Roman" w:hAnsi="Times New Roman" w:cs="Times New Roman"/>
          <w:b/>
          <w:sz w:val="24"/>
          <w:szCs w:val="24"/>
        </w:rPr>
        <w:t>Abubakar</w:t>
      </w:r>
      <w:proofErr w:type="spellEnd"/>
      <w:r w:rsidRPr="00FC6359">
        <w:rPr>
          <w:rFonts w:ascii="Times New Roman" w:hAnsi="Times New Roman" w:cs="Times New Roman"/>
          <w:b/>
          <w:sz w:val="24"/>
          <w:szCs w:val="24"/>
        </w:rPr>
        <w:t xml:space="preserve"> </w:t>
      </w:r>
      <w:proofErr w:type="spellStart"/>
      <w:r w:rsidRPr="00FC6359">
        <w:rPr>
          <w:rFonts w:ascii="Times New Roman" w:hAnsi="Times New Roman" w:cs="Times New Roman"/>
          <w:b/>
          <w:sz w:val="24"/>
          <w:szCs w:val="24"/>
        </w:rPr>
        <w:t>Bande</w:t>
      </w:r>
      <w:proofErr w:type="spellEnd"/>
      <w:r w:rsidR="00D817C4" w:rsidRPr="00FC6359">
        <w:rPr>
          <w:rFonts w:ascii="Times New Roman" w:hAnsi="Times New Roman" w:cs="Times New Roman"/>
          <w:b/>
          <w:sz w:val="24"/>
          <w:szCs w:val="24"/>
        </w:rPr>
        <w:t>, (CLN)</w:t>
      </w:r>
    </w:p>
    <w:p w:rsidR="00EF2083" w:rsidRDefault="00EF2083" w:rsidP="00FC6359">
      <w:pPr>
        <w:spacing w:after="0" w:line="240" w:lineRule="auto"/>
        <w:jc w:val="center"/>
        <w:rPr>
          <w:rFonts w:ascii="Times New Roman" w:hAnsi="Times New Roman" w:cs="Times New Roman"/>
          <w:b/>
          <w:sz w:val="24"/>
          <w:szCs w:val="24"/>
        </w:rPr>
      </w:pPr>
      <w:proofErr w:type="spellStart"/>
      <w:r w:rsidRPr="00FC6359">
        <w:rPr>
          <w:rFonts w:ascii="Times New Roman" w:hAnsi="Times New Roman" w:cs="Times New Roman"/>
          <w:b/>
          <w:sz w:val="24"/>
          <w:szCs w:val="24"/>
        </w:rPr>
        <w:t>Usmanu</w:t>
      </w:r>
      <w:proofErr w:type="spellEnd"/>
      <w:r w:rsidRPr="00FC6359">
        <w:rPr>
          <w:rFonts w:ascii="Times New Roman" w:hAnsi="Times New Roman" w:cs="Times New Roman"/>
          <w:b/>
          <w:sz w:val="24"/>
          <w:szCs w:val="24"/>
        </w:rPr>
        <w:t xml:space="preserve"> </w:t>
      </w:r>
      <w:proofErr w:type="spellStart"/>
      <w:r w:rsidRPr="00FC6359">
        <w:rPr>
          <w:rFonts w:ascii="Times New Roman" w:hAnsi="Times New Roman" w:cs="Times New Roman"/>
          <w:b/>
          <w:sz w:val="24"/>
          <w:szCs w:val="24"/>
        </w:rPr>
        <w:t>Danfodiyo</w:t>
      </w:r>
      <w:proofErr w:type="spellEnd"/>
      <w:r w:rsidRPr="00FC6359">
        <w:rPr>
          <w:rFonts w:ascii="Times New Roman" w:hAnsi="Times New Roman" w:cs="Times New Roman"/>
          <w:b/>
          <w:sz w:val="24"/>
          <w:szCs w:val="24"/>
        </w:rPr>
        <w:t xml:space="preserve"> University, </w:t>
      </w:r>
      <w:proofErr w:type="spellStart"/>
      <w:r w:rsidRPr="00FC6359">
        <w:rPr>
          <w:rFonts w:ascii="Times New Roman" w:hAnsi="Times New Roman" w:cs="Times New Roman"/>
          <w:b/>
          <w:sz w:val="24"/>
          <w:szCs w:val="24"/>
        </w:rPr>
        <w:t>Sokoto</w:t>
      </w:r>
      <w:proofErr w:type="spellEnd"/>
      <w:r w:rsidRPr="00FC6359">
        <w:rPr>
          <w:rFonts w:ascii="Times New Roman" w:hAnsi="Times New Roman" w:cs="Times New Roman"/>
          <w:b/>
          <w:sz w:val="24"/>
          <w:szCs w:val="24"/>
        </w:rPr>
        <w:t>, Nigeria</w:t>
      </w:r>
    </w:p>
    <w:p w:rsidR="00970903" w:rsidRPr="00FC6359" w:rsidRDefault="00970903" w:rsidP="00FC635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Phone: 08069679567</w:t>
      </w:r>
    </w:p>
    <w:p w:rsidR="00EF2083" w:rsidRPr="00FC6359" w:rsidRDefault="00EF2083" w:rsidP="00FC6359">
      <w:pPr>
        <w:spacing w:after="0" w:line="240" w:lineRule="auto"/>
        <w:jc w:val="center"/>
        <w:rPr>
          <w:rFonts w:ascii="Times New Roman" w:hAnsi="Times New Roman" w:cs="Times New Roman"/>
          <w:b/>
          <w:sz w:val="24"/>
          <w:szCs w:val="24"/>
        </w:rPr>
      </w:pPr>
      <w:r w:rsidRPr="00FC6359">
        <w:rPr>
          <w:rFonts w:ascii="Times New Roman" w:hAnsi="Times New Roman" w:cs="Times New Roman"/>
          <w:b/>
          <w:sz w:val="24"/>
          <w:szCs w:val="24"/>
        </w:rPr>
        <w:t>bande.mohammed@udusok.edu.ng</w:t>
      </w:r>
    </w:p>
    <w:p w:rsidR="00EF2083" w:rsidRPr="00FC6359" w:rsidRDefault="00EF2083" w:rsidP="00FC6359">
      <w:pPr>
        <w:spacing w:after="0" w:line="360" w:lineRule="auto"/>
        <w:jc w:val="center"/>
        <w:rPr>
          <w:rFonts w:ascii="Times New Roman" w:hAnsi="Times New Roman" w:cs="Times New Roman"/>
          <w:b/>
          <w:sz w:val="24"/>
          <w:szCs w:val="24"/>
        </w:rPr>
      </w:pPr>
    </w:p>
    <w:p w:rsidR="00CC764C" w:rsidRPr="00FC6359" w:rsidRDefault="00205510" w:rsidP="00FC6359">
      <w:pPr>
        <w:spacing w:after="0" w:line="240" w:lineRule="auto"/>
        <w:jc w:val="center"/>
        <w:rPr>
          <w:rFonts w:ascii="Times New Roman" w:hAnsi="Times New Roman" w:cs="Times New Roman"/>
          <w:b/>
          <w:sz w:val="24"/>
          <w:szCs w:val="24"/>
        </w:rPr>
      </w:pPr>
      <w:r w:rsidRPr="00FC6359">
        <w:rPr>
          <w:rFonts w:ascii="Times New Roman" w:hAnsi="Times New Roman" w:cs="Times New Roman"/>
          <w:b/>
          <w:sz w:val="24"/>
          <w:szCs w:val="24"/>
        </w:rPr>
        <w:t xml:space="preserve">ALIYU </w:t>
      </w:r>
      <w:proofErr w:type="spellStart"/>
      <w:r w:rsidRPr="00FC6359">
        <w:rPr>
          <w:rFonts w:ascii="Times New Roman" w:hAnsi="Times New Roman" w:cs="Times New Roman"/>
          <w:b/>
          <w:sz w:val="24"/>
          <w:szCs w:val="24"/>
        </w:rPr>
        <w:t>Jafaru</w:t>
      </w:r>
      <w:proofErr w:type="spellEnd"/>
      <w:r w:rsidRPr="00FC6359">
        <w:rPr>
          <w:rFonts w:ascii="Times New Roman" w:hAnsi="Times New Roman" w:cs="Times New Roman"/>
          <w:b/>
          <w:sz w:val="24"/>
          <w:szCs w:val="24"/>
        </w:rPr>
        <w:t xml:space="preserve"> </w:t>
      </w:r>
      <w:proofErr w:type="spellStart"/>
      <w:r w:rsidRPr="00FC6359">
        <w:rPr>
          <w:rFonts w:ascii="Times New Roman" w:hAnsi="Times New Roman" w:cs="Times New Roman"/>
          <w:b/>
          <w:sz w:val="24"/>
          <w:szCs w:val="24"/>
        </w:rPr>
        <w:t>Shinkafi</w:t>
      </w:r>
      <w:proofErr w:type="spellEnd"/>
      <w:r w:rsidR="00D817C4" w:rsidRPr="00FC6359">
        <w:rPr>
          <w:rFonts w:ascii="Times New Roman" w:hAnsi="Times New Roman" w:cs="Times New Roman"/>
          <w:b/>
          <w:sz w:val="24"/>
          <w:szCs w:val="24"/>
        </w:rPr>
        <w:t>, (CLN)</w:t>
      </w:r>
    </w:p>
    <w:p w:rsidR="00CC764C" w:rsidRDefault="00205510" w:rsidP="00FC6359">
      <w:pPr>
        <w:spacing w:after="0" w:line="240" w:lineRule="auto"/>
        <w:jc w:val="center"/>
        <w:rPr>
          <w:rFonts w:ascii="Times New Roman" w:hAnsi="Times New Roman" w:cs="Times New Roman"/>
          <w:b/>
          <w:sz w:val="24"/>
          <w:szCs w:val="24"/>
        </w:rPr>
      </w:pPr>
      <w:proofErr w:type="spellStart"/>
      <w:r w:rsidRPr="00FC6359">
        <w:rPr>
          <w:rFonts w:ascii="Times New Roman" w:hAnsi="Times New Roman" w:cs="Times New Roman"/>
          <w:b/>
          <w:sz w:val="24"/>
          <w:szCs w:val="24"/>
        </w:rPr>
        <w:t>Usmanu</w:t>
      </w:r>
      <w:proofErr w:type="spellEnd"/>
      <w:r w:rsidRPr="00FC6359">
        <w:rPr>
          <w:rFonts w:ascii="Times New Roman" w:hAnsi="Times New Roman" w:cs="Times New Roman"/>
          <w:b/>
          <w:sz w:val="24"/>
          <w:szCs w:val="24"/>
        </w:rPr>
        <w:t xml:space="preserve"> </w:t>
      </w:r>
      <w:proofErr w:type="spellStart"/>
      <w:r w:rsidRPr="00FC6359">
        <w:rPr>
          <w:rFonts w:ascii="Times New Roman" w:hAnsi="Times New Roman" w:cs="Times New Roman"/>
          <w:b/>
          <w:sz w:val="24"/>
          <w:szCs w:val="24"/>
        </w:rPr>
        <w:t>Danfodiyo</w:t>
      </w:r>
      <w:proofErr w:type="spellEnd"/>
      <w:r w:rsidRPr="00FC6359">
        <w:rPr>
          <w:rFonts w:ascii="Times New Roman" w:hAnsi="Times New Roman" w:cs="Times New Roman"/>
          <w:b/>
          <w:sz w:val="24"/>
          <w:szCs w:val="24"/>
        </w:rPr>
        <w:t xml:space="preserve"> University, </w:t>
      </w:r>
      <w:proofErr w:type="spellStart"/>
      <w:r w:rsidRPr="00FC6359">
        <w:rPr>
          <w:rFonts w:ascii="Times New Roman" w:hAnsi="Times New Roman" w:cs="Times New Roman"/>
          <w:b/>
          <w:sz w:val="24"/>
          <w:szCs w:val="24"/>
        </w:rPr>
        <w:t>Sokoto</w:t>
      </w:r>
      <w:proofErr w:type="spellEnd"/>
      <w:r w:rsidR="003E6934" w:rsidRPr="00FC6359">
        <w:rPr>
          <w:rFonts w:ascii="Times New Roman" w:hAnsi="Times New Roman" w:cs="Times New Roman"/>
          <w:b/>
          <w:sz w:val="24"/>
          <w:szCs w:val="24"/>
        </w:rPr>
        <w:t>, Nigeria</w:t>
      </w:r>
    </w:p>
    <w:p w:rsidR="00970903" w:rsidRPr="00FC6359" w:rsidRDefault="00970903" w:rsidP="00FC635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Phone: 08131123959</w:t>
      </w:r>
    </w:p>
    <w:p w:rsidR="007A2CCF" w:rsidRPr="00FC6359" w:rsidRDefault="007A2CCF" w:rsidP="00FC6359">
      <w:pPr>
        <w:spacing w:after="0" w:line="240" w:lineRule="auto"/>
        <w:jc w:val="center"/>
        <w:rPr>
          <w:rFonts w:ascii="Times New Roman" w:hAnsi="Times New Roman" w:cs="Times New Roman"/>
          <w:b/>
          <w:sz w:val="24"/>
          <w:szCs w:val="24"/>
        </w:rPr>
      </w:pPr>
      <w:r w:rsidRPr="00FC6359">
        <w:rPr>
          <w:rFonts w:ascii="Times New Roman" w:hAnsi="Times New Roman" w:cs="Times New Roman"/>
          <w:b/>
          <w:sz w:val="24"/>
          <w:szCs w:val="24"/>
        </w:rPr>
        <w:t>Email: aliyu.jafaru@udusok.edu.ng</w:t>
      </w:r>
    </w:p>
    <w:p w:rsidR="00CD4E1A" w:rsidRPr="00FC6359" w:rsidRDefault="00CD4E1A" w:rsidP="00FC6359">
      <w:pPr>
        <w:spacing w:line="360" w:lineRule="auto"/>
        <w:rPr>
          <w:rFonts w:ascii="Times New Roman" w:hAnsi="Times New Roman" w:cs="Times New Roman"/>
          <w:sz w:val="24"/>
          <w:szCs w:val="24"/>
        </w:rPr>
      </w:pPr>
    </w:p>
    <w:p w:rsidR="00287124" w:rsidRPr="00287124" w:rsidRDefault="005451FF" w:rsidP="00287124">
      <w:pPr>
        <w:spacing w:line="240" w:lineRule="auto"/>
        <w:jc w:val="both"/>
        <w:rPr>
          <w:rFonts w:ascii="Times New Roman" w:hAnsi="Times New Roman" w:cs="Times New Roman"/>
          <w:b/>
          <w:i/>
          <w:sz w:val="24"/>
          <w:szCs w:val="24"/>
        </w:rPr>
      </w:pPr>
      <w:r w:rsidRPr="00287124">
        <w:rPr>
          <w:rFonts w:ascii="Times New Roman" w:hAnsi="Times New Roman" w:cs="Times New Roman"/>
          <w:b/>
          <w:i/>
          <w:sz w:val="24"/>
          <w:szCs w:val="24"/>
        </w:rPr>
        <w:t>Abstract</w:t>
      </w:r>
    </w:p>
    <w:p w:rsidR="00A10347" w:rsidRPr="00287124" w:rsidRDefault="00B11611" w:rsidP="00287124">
      <w:pPr>
        <w:spacing w:line="240" w:lineRule="auto"/>
        <w:jc w:val="both"/>
        <w:rPr>
          <w:rFonts w:ascii="Times New Roman" w:hAnsi="Times New Roman" w:cs="Times New Roman"/>
          <w:i/>
          <w:sz w:val="24"/>
          <w:szCs w:val="24"/>
        </w:rPr>
      </w:pPr>
      <w:r w:rsidRPr="00287124">
        <w:rPr>
          <w:rFonts w:ascii="Times New Roman" w:hAnsi="Times New Roman" w:cs="Times New Roman"/>
          <w:i/>
          <w:sz w:val="24"/>
          <w:szCs w:val="24"/>
        </w:rPr>
        <w:t>The aim of this study is to investigate the awareness of predatory journals among academics of library and information science (LIS) schools in federal universities in North West, Nigeria with 3 specific objectives and 3 research questions that guided the study. The research design used is both quantitative and qualitative. Th</w:t>
      </w:r>
      <w:r w:rsidR="00834541" w:rsidRPr="00287124">
        <w:rPr>
          <w:rFonts w:ascii="Times New Roman" w:hAnsi="Times New Roman" w:cs="Times New Roman"/>
          <w:i/>
          <w:sz w:val="24"/>
          <w:szCs w:val="24"/>
        </w:rPr>
        <w:t>e population of the study is 124</w:t>
      </w:r>
      <w:r w:rsidRPr="00287124">
        <w:rPr>
          <w:rFonts w:ascii="Times New Roman" w:hAnsi="Times New Roman" w:cs="Times New Roman"/>
          <w:i/>
          <w:sz w:val="24"/>
          <w:szCs w:val="24"/>
        </w:rPr>
        <w:t xml:space="preserve"> academic staff of LIS schools from 4 universities, these are; </w:t>
      </w:r>
      <w:proofErr w:type="spellStart"/>
      <w:r w:rsidRPr="00287124">
        <w:rPr>
          <w:rFonts w:ascii="Times New Roman" w:hAnsi="Times New Roman" w:cs="Times New Roman"/>
          <w:i/>
          <w:sz w:val="24"/>
          <w:szCs w:val="24"/>
        </w:rPr>
        <w:t>Ahmadu</w:t>
      </w:r>
      <w:proofErr w:type="spellEnd"/>
      <w:r w:rsidRPr="00287124">
        <w:rPr>
          <w:rFonts w:ascii="Times New Roman" w:hAnsi="Times New Roman" w:cs="Times New Roman"/>
          <w:i/>
          <w:sz w:val="24"/>
          <w:szCs w:val="24"/>
        </w:rPr>
        <w:t xml:space="preserve"> Bello University, Zaria (ABU), </w:t>
      </w:r>
      <w:proofErr w:type="spellStart"/>
      <w:r w:rsidRPr="00287124">
        <w:rPr>
          <w:rFonts w:ascii="Times New Roman" w:hAnsi="Times New Roman" w:cs="Times New Roman"/>
          <w:i/>
          <w:sz w:val="24"/>
          <w:szCs w:val="24"/>
        </w:rPr>
        <w:t>Bayero</w:t>
      </w:r>
      <w:proofErr w:type="spellEnd"/>
      <w:r w:rsidRPr="00287124">
        <w:rPr>
          <w:rFonts w:ascii="Times New Roman" w:hAnsi="Times New Roman" w:cs="Times New Roman"/>
          <w:i/>
          <w:sz w:val="24"/>
          <w:szCs w:val="24"/>
        </w:rPr>
        <w:t xml:space="preserve"> University, Kano (BUK), </w:t>
      </w:r>
      <w:proofErr w:type="spellStart"/>
      <w:r w:rsidRPr="00287124">
        <w:rPr>
          <w:rFonts w:ascii="Times New Roman" w:hAnsi="Times New Roman" w:cs="Times New Roman"/>
          <w:i/>
          <w:sz w:val="24"/>
          <w:szCs w:val="24"/>
        </w:rPr>
        <w:t>Usmanu</w:t>
      </w:r>
      <w:proofErr w:type="spellEnd"/>
      <w:r w:rsidRPr="00287124">
        <w:rPr>
          <w:rFonts w:ascii="Times New Roman" w:hAnsi="Times New Roman" w:cs="Times New Roman"/>
          <w:i/>
          <w:sz w:val="24"/>
          <w:szCs w:val="24"/>
        </w:rPr>
        <w:t xml:space="preserve"> </w:t>
      </w:r>
      <w:proofErr w:type="spellStart"/>
      <w:r w:rsidRPr="00287124">
        <w:rPr>
          <w:rFonts w:ascii="Times New Roman" w:hAnsi="Times New Roman" w:cs="Times New Roman"/>
          <w:i/>
          <w:sz w:val="24"/>
          <w:szCs w:val="24"/>
        </w:rPr>
        <w:t>Danfodiyo</w:t>
      </w:r>
      <w:proofErr w:type="spellEnd"/>
      <w:r w:rsidRPr="00287124">
        <w:rPr>
          <w:rFonts w:ascii="Times New Roman" w:hAnsi="Times New Roman" w:cs="Times New Roman"/>
          <w:i/>
          <w:sz w:val="24"/>
          <w:szCs w:val="24"/>
        </w:rPr>
        <w:t xml:space="preserve"> University, </w:t>
      </w:r>
      <w:proofErr w:type="spellStart"/>
      <w:r w:rsidRPr="00287124">
        <w:rPr>
          <w:rFonts w:ascii="Times New Roman" w:hAnsi="Times New Roman" w:cs="Times New Roman"/>
          <w:i/>
          <w:sz w:val="24"/>
          <w:szCs w:val="24"/>
        </w:rPr>
        <w:t>Sokoto</w:t>
      </w:r>
      <w:proofErr w:type="spellEnd"/>
      <w:r w:rsidRPr="00287124">
        <w:rPr>
          <w:rFonts w:ascii="Times New Roman" w:hAnsi="Times New Roman" w:cs="Times New Roman"/>
          <w:i/>
          <w:sz w:val="24"/>
          <w:szCs w:val="24"/>
        </w:rPr>
        <w:t xml:space="preserve"> (UDUS) and Federal University </w:t>
      </w:r>
      <w:proofErr w:type="spellStart"/>
      <w:r w:rsidRPr="00287124">
        <w:rPr>
          <w:rFonts w:ascii="Times New Roman" w:hAnsi="Times New Roman" w:cs="Times New Roman"/>
          <w:i/>
          <w:sz w:val="24"/>
          <w:szCs w:val="24"/>
        </w:rPr>
        <w:t>Dutsin</w:t>
      </w:r>
      <w:proofErr w:type="spellEnd"/>
      <w:r w:rsidRPr="00287124">
        <w:rPr>
          <w:rFonts w:ascii="Times New Roman" w:hAnsi="Times New Roman" w:cs="Times New Roman"/>
          <w:i/>
          <w:sz w:val="24"/>
          <w:szCs w:val="24"/>
        </w:rPr>
        <w:t>-Ma</w:t>
      </w:r>
      <w:r w:rsidR="00834541" w:rsidRPr="00287124">
        <w:rPr>
          <w:rFonts w:ascii="Times New Roman" w:hAnsi="Times New Roman" w:cs="Times New Roman"/>
          <w:i/>
          <w:sz w:val="24"/>
          <w:szCs w:val="24"/>
        </w:rPr>
        <w:t xml:space="preserve"> (FUDMA) all in North West, Nigeria. The instruments used for data collection were questionnaire and interview schedule. 120 copies of the questionnaire were distributed to academic staff, however, the return rate was 102. The interview schedule was set to 4 senior lecturers, one from each department.</w:t>
      </w:r>
      <w:r w:rsidR="00A10347" w:rsidRPr="00287124">
        <w:rPr>
          <w:rFonts w:ascii="Times New Roman" w:hAnsi="Times New Roman" w:cs="Times New Roman"/>
          <w:i/>
          <w:sz w:val="24"/>
          <w:szCs w:val="24"/>
        </w:rPr>
        <w:t xml:space="preserve"> As for the method of data analysis the data obtained from the questionnaire was analyzed using frequency, mean and standard deviation with the aid of SPSS version 25. The findings of the study revealed that academics of LIS schools in federal universities in North West, Nigeria were aware of some of the features/ characteristics of predatory journals. However, their extent of awareness is low, awareness of predatory journals has a significant contribution for quality research among academic in LIS schools in federal universities in North West, Nigeria, lack of awareness, desperation at the thought of missing of promotion and pressure to publish in international journals were among the factors influencing the academics publishing in predatory journals among others. It has been recommended that researchers should carefully evaluate the credibility and reputation of the journals they considered for publication by investigating the journal’s website for clear information, proper peer-review process, checkmating the genuinely editorial members etc. In addition, establishing awareness campaign by relevant stakeholders can be used to mitigate the impact of predatory publishing, researchers should always focus on the quality and impact of their work rather than solely on the desire for promotion and university management should enact a policy </w:t>
      </w:r>
      <w:r w:rsidR="00F80797" w:rsidRPr="00287124">
        <w:rPr>
          <w:rFonts w:ascii="Times New Roman" w:hAnsi="Times New Roman" w:cs="Times New Roman"/>
          <w:i/>
          <w:sz w:val="24"/>
          <w:szCs w:val="24"/>
        </w:rPr>
        <w:t xml:space="preserve">and direct the committee of promotion </w:t>
      </w:r>
      <w:r w:rsidR="00A10347" w:rsidRPr="00287124">
        <w:rPr>
          <w:rFonts w:ascii="Times New Roman" w:hAnsi="Times New Roman" w:cs="Times New Roman"/>
          <w:i/>
          <w:sz w:val="24"/>
          <w:szCs w:val="24"/>
        </w:rPr>
        <w:t>to reject journals published in predatory publisher</w:t>
      </w:r>
      <w:r w:rsidR="00F80797" w:rsidRPr="00287124">
        <w:rPr>
          <w:rFonts w:ascii="Times New Roman" w:hAnsi="Times New Roman" w:cs="Times New Roman"/>
          <w:i/>
          <w:sz w:val="24"/>
          <w:szCs w:val="24"/>
        </w:rPr>
        <w:t>s.</w:t>
      </w:r>
    </w:p>
    <w:p w:rsidR="00287124" w:rsidRPr="00287124" w:rsidRDefault="00287124" w:rsidP="00287124">
      <w:pPr>
        <w:spacing w:line="240" w:lineRule="auto"/>
        <w:jc w:val="both"/>
        <w:rPr>
          <w:rFonts w:ascii="Times New Roman" w:hAnsi="Times New Roman" w:cs="Times New Roman"/>
          <w:i/>
          <w:sz w:val="24"/>
          <w:szCs w:val="24"/>
        </w:rPr>
      </w:pPr>
      <w:r w:rsidRPr="00287124">
        <w:rPr>
          <w:rFonts w:ascii="Times New Roman" w:hAnsi="Times New Roman" w:cs="Times New Roman"/>
          <w:b/>
          <w:i/>
          <w:sz w:val="24"/>
          <w:szCs w:val="24"/>
        </w:rPr>
        <w:t>Keywords:</w:t>
      </w:r>
      <w:r w:rsidRPr="00287124">
        <w:rPr>
          <w:rFonts w:ascii="Times New Roman" w:hAnsi="Times New Roman" w:cs="Times New Roman"/>
          <w:i/>
          <w:sz w:val="24"/>
          <w:szCs w:val="24"/>
        </w:rPr>
        <w:t xml:space="preserve"> Predatory Journals, Awareness, Academics, Library and Information Science, Nigerian Federal Universities </w:t>
      </w:r>
    </w:p>
    <w:p w:rsidR="00475C45" w:rsidRDefault="00475C45" w:rsidP="00475C45">
      <w:pPr>
        <w:spacing w:line="480" w:lineRule="auto"/>
        <w:rPr>
          <w:rFonts w:ascii="Times New Roman" w:hAnsi="Times New Roman" w:cs="Times New Roman"/>
          <w:sz w:val="24"/>
          <w:szCs w:val="24"/>
        </w:rPr>
      </w:pPr>
    </w:p>
    <w:p w:rsidR="000F0107" w:rsidRPr="00FC6359" w:rsidRDefault="00CD4E1A" w:rsidP="00475C45">
      <w:pPr>
        <w:spacing w:line="480" w:lineRule="auto"/>
        <w:rPr>
          <w:rFonts w:ascii="Times New Roman" w:hAnsi="Times New Roman" w:cs="Times New Roman"/>
          <w:b/>
          <w:sz w:val="24"/>
          <w:szCs w:val="24"/>
        </w:rPr>
      </w:pPr>
      <w:r w:rsidRPr="00FC6359">
        <w:rPr>
          <w:rFonts w:ascii="Times New Roman" w:hAnsi="Times New Roman" w:cs="Times New Roman"/>
          <w:b/>
          <w:sz w:val="24"/>
          <w:szCs w:val="24"/>
        </w:rPr>
        <w:lastRenderedPageBreak/>
        <w:t>Introduction</w:t>
      </w:r>
    </w:p>
    <w:p w:rsidR="00A220D4" w:rsidRPr="00FC6359" w:rsidRDefault="00B2314A" w:rsidP="00475C45">
      <w:pPr>
        <w:spacing w:line="480" w:lineRule="auto"/>
        <w:jc w:val="both"/>
        <w:rPr>
          <w:rFonts w:ascii="Times New Roman" w:hAnsi="Times New Roman" w:cs="Times New Roman"/>
          <w:sz w:val="24"/>
          <w:szCs w:val="24"/>
        </w:rPr>
      </w:pPr>
      <w:r w:rsidRPr="00FC6359">
        <w:rPr>
          <w:rFonts w:ascii="Times New Roman" w:hAnsi="Times New Roman" w:cs="Times New Roman"/>
          <w:sz w:val="24"/>
          <w:szCs w:val="24"/>
        </w:rPr>
        <w:tab/>
      </w:r>
      <w:r w:rsidR="005041F4" w:rsidRPr="00FC6359">
        <w:rPr>
          <w:rFonts w:ascii="Times New Roman" w:hAnsi="Times New Roman" w:cs="Times New Roman"/>
          <w:sz w:val="24"/>
          <w:szCs w:val="24"/>
        </w:rPr>
        <w:t xml:space="preserve">Scientific </w:t>
      </w:r>
      <w:r w:rsidR="00BC4C75" w:rsidRPr="00FC6359">
        <w:rPr>
          <w:rFonts w:ascii="Times New Roman" w:hAnsi="Times New Roman" w:cs="Times New Roman"/>
          <w:sz w:val="24"/>
          <w:szCs w:val="24"/>
        </w:rPr>
        <w:t>journals play an important</w:t>
      </w:r>
      <w:r w:rsidR="005041F4" w:rsidRPr="00FC6359">
        <w:rPr>
          <w:rFonts w:ascii="Times New Roman" w:hAnsi="Times New Roman" w:cs="Times New Roman"/>
          <w:sz w:val="24"/>
          <w:szCs w:val="24"/>
        </w:rPr>
        <w:t xml:space="preserve"> role in sharing the data collected through scientific methods and the results of their analysis with academia and the global community. </w:t>
      </w:r>
      <w:r w:rsidR="008D5810" w:rsidRPr="008D5810">
        <w:rPr>
          <w:rFonts w:ascii="Times New Roman" w:hAnsi="Times New Roman" w:cs="Times New Roman"/>
          <w:sz w:val="24"/>
          <w:szCs w:val="24"/>
        </w:rPr>
        <w:t>Scientific journals use editorial and peer-review processes to make sure that the research they publish is original, accurate</w:t>
      </w:r>
      <w:r w:rsidR="008D5810">
        <w:rPr>
          <w:rFonts w:ascii="Times New Roman" w:hAnsi="Times New Roman" w:cs="Times New Roman"/>
          <w:sz w:val="24"/>
          <w:szCs w:val="24"/>
        </w:rPr>
        <w:t xml:space="preserve">, and developed systematically. </w:t>
      </w:r>
      <w:r w:rsidR="005041F4" w:rsidRPr="00FC6359">
        <w:rPr>
          <w:rFonts w:ascii="Times New Roman" w:hAnsi="Times New Roman" w:cs="Times New Roman"/>
          <w:sz w:val="24"/>
          <w:szCs w:val="24"/>
        </w:rPr>
        <w:t>The quality of these processes also reflects the overall quality of the scientific knowledge produced in an end product</w:t>
      </w:r>
      <w:r w:rsidR="00A220D4" w:rsidRPr="00FC6359">
        <w:rPr>
          <w:rFonts w:ascii="Times New Roman" w:hAnsi="Times New Roman" w:cs="Times New Roman"/>
          <w:sz w:val="24"/>
          <w:szCs w:val="24"/>
        </w:rPr>
        <w:t xml:space="preserve"> (</w:t>
      </w:r>
      <w:proofErr w:type="spellStart"/>
      <w:r w:rsidR="00A220D4" w:rsidRPr="00FC6359">
        <w:rPr>
          <w:rFonts w:ascii="Times New Roman" w:hAnsi="Times New Roman" w:cs="Times New Roman"/>
          <w:sz w:val="24"/>
          <w:szCs w:val="24"/>
        </w:rPr>
        <w:t>Labbe</w:t>
      </w:r>
      <w:proofErr w:type="spellEnd"/>
      <w:r w:rsidR="00A220D4" w:rsidRPr="00FC6359">
        <w:rPr>
          <w:rFonts w:ascii="Times New Roman" w:hAnsi="Times New Roman" w:cs="Times New Roman"/>
          <w:sz w:val="24"/>
          <w:szCs w:val="24"/>
        </w:rPr>
        <w:t xml:space="preserve"> and </w:t>
      </w:r>
      <w:proofErr w:type="spellStart"/>
      <w:r w:rsidR="00A220D4" w:rsidRPr="00FC6359">
        <w:rPr>
          <w:rFonts w:ascii="Times New Roman" w:hAnsi="Times New Roman" w:cs="Times New Roman"/>
          <w:sz w:val="24"/>
          <w:szCs w:val="24"/>
        </w:rPr>
        <w:t>Labbe</w:t>
      </w:r>
      <w:proofErr w:type="spellEnd"/>
      <w:r w:rsidR="00A220D4" w:rsidRPr="00FC6359">
        <w:rPr>
          <w:rFonts w:ascii="Times New Roman" w:hAnsi="Times New Roman" w:cs="Times New Roman"/>
          <w:sz w:val="24"/>
          <w:szCs w:val="24"/>
        </w:rPr>
        <w:t>, 2013).</w:t>
      </w:r>
      <w:r w:rsidR="00D12B68" w:rsidRPr="00FC6359">
        <w:rPr>
          <w:rFonts w:ascii="Times New Roman" w:hAnsi="Times New Roman" w:cs="Times New Roman"/>
          <w:sz w:val="24"/>
          <w:szCs w:val="24"/>
        </w:rPr>
        <w:t xml:space="preserve"> When research has not undergo a series of cr</w:t>
      </w:r>
      <w:r w:rsidR="006A17CA" w:rsidRPr="00FC6359">
        <w:rPr>
          <w:rFonts w:ascii="Times New Roman" w:hAnsi="Times New Roman" w:cs="Times New Roman"/>
          <w:sz w:val="24"/>
          <w:szCs w:val="24"/>
        </w:rPr>
        <w:t>itiques from editorial and peer-</w:t>
      </w:r>
      <w:r w:rsidR="00D12B68" w:rsidRPr="00FC6359">
        <w:rPr>
          <w:rFonts w:ascii="Times New Roman" w:hAnsi="Times New Roman" w:cs="Times New Roman"/>
          <w:sz w:val="24"/>
          <w:szCs w:val="24"/>
        </w:rPr>
        <w:t>review,</w:t>
      </w:r>
      <w:r w:rsidR="008A3E9C" w:rsidRPr="00FC6359">
        <w:rPr>
          <w:rFonts w:ascii="Times New Roman" w:hAnsi="Times New Roman" w:cs="Times New Roman"/>
          <w:sz w:val="24"/>
          <w:szCs w:val="24"/>
        </w:rPr>
        <w:t xml:space="preserve"> it will be identified as fake and unreliable research.</w:t>
      </w:r>
    </w:p>
    <w:p w:rsidR="008A3E9C" w:rsidRPr="00FC6359" w:rsidRDefault="00B2314A" w:rsidP="00475C45">
      <w:pPr>
        <w:spacing w:line="480" w:lineRule="auto"/>
        <w:jc w:val="both"/>
        <w:rPr>
          <w:rFonts w:ascii="Times New Roman" w:hAnsi="Times New Roman" w:cs="Times New Roman"/>
          <w:sz w:val="24"/>
          <w:szCs w:val="24"/>
        </w:rPr>
      </w:pPr>
      <w:r w:rsidRPr="00FC6359">
        <w:rPr>
          <w:rFonts w:ascii="Times New Roman" w:hAnsi="Times New Roman" w:cs="Times New Roman"/>
          <w:sz w:val="24"/>
          <w:szCs w:val="24"/>
        </w:rPr>
        <w:tab/>
      </w:r>
      <w:r w:rsidR="008A3E9C" w:rsidRPr="00FC6359">
        <w:rPr>
          <w:rFonts w:ascii="Times New Roman" w:hAnsi="Times New Roman" w:cs="Times New Roman"/>
          <w:sz w:val="24"/>
          <w:szCs w:val="24"/>
        </w:rPr>
        <w:t>It is evident nowadays that unscrupulous ailment</w:t>
      </w:r>
      <w:r w:rsidR="00E139C8" w:rsidRPr="00FC6359">
        <w:rPr>
          <w:rFonts w:ascii="Times New Roman" w:hAnsi="Times New Roman" w:cs="Times New Roman"/>
          <w:sz w:val="24"/>
          <w:szCs w:val="24"/>
        </w:rPr>
        <w:t>s</w:t>
      </w:r>
      <w:r w:rsidR="008A3E9C" w:rsidRPr="00FC6359">
        <w:rPr>
          <w:rFonts w:ascii="Times New Roman" w:hAnsi="Times New Roman" w:cs="Times New Roman"/>
          <w:sz w:val="24"/>
          <w:szCs w:val="24"/>
        </w:rPr>
        <w:t xml:space="preserve"> </w:t>
      </w:r>
      <w:r w:rsidR="008A7CE8" w:rsidRPr="00FC6359">
        <w:rPr>
          <w:rFonts w:ascii="Times New Roman" w:hAnsi="Times New Roman" w:cs="Times New Roman"/>
          <w:sz w:val="24"/>
          <w:szCs w:val="24"/>
        </w:rPr>
        <w:t>emerged in the name of publishers</w:t>
      </w:r>
      <w:r w:rsidR="001663FC" w:rsidRPr="00FC6359">
        <w:rPr>
          <w:rFonts w:ascii="Times New Roman" w:hAnsi="Times New Roman" w:cs="Times New Roman"/>
          <w:sz w:val="24"/>
          <w:szCs w:val="24"/>
        </w:rPr>
        <w:t>, journal editors</w:t>
      </w:r>
      <w:r w:rsidR="008A7CE8" w:rsidRPr="00FC6359">
        <w:rPr>
          <w:rFonts w:ascii="Times New Roman" w:hAnsi="Times New Roman" w:cs="Times New Roman"/>
          <w:sz w:val="24"/>
          <w:szCs w:val="24"/>
        </w:rPr>
        <w:t xml:space="preserve"> </w:t>
      </w:r>
      <w:r w:rsidR="00FE2B39" w:rsidRPr="00FC6359">
        <w:rPr>
          <w:rFonts w:ascii="Times New Roman" w:hAnsi="Times New Roman" w:cs="Times New Roman"/>
          <w:sz w:val="24"/>
          <w:szCs w:val="24"/>
        </w:rPr>
        <w:t xml:space="preserve">hunting </w:t>
      </w:r>
      <w:r w:rsidR="008A7CE8" w:rsidRPr="00FC6359">
        <w:rPr>
          <w:rFonts w:ascii="Times New Roman" w:hAnsi="Times New Roman" w:cs="Times New Roman"/>
          <w:sz w:val="24"/>
          <w:szCs w:val="24"/>
        </w:rPr>
        <w:t xml:space="preserve">researchers to publish articles in their journals with their </w:t>
      </w:r>
      <w:r w:rsidR="00FE2B39" w:rsidRPr="00FC6359">
        <w:rPr>
          <w:rFonts w:ascii="Times New Roman" w:hAnsi="Times New Roman" w:cs="Times New Roman"/>
          <w:sz w:val="24"/>
          <w:szCs w:val="24"/>
        </w:rPr>
        <w:t>deceptive</w:t>
      </w:r>
      <w:r w:rsidR="008A7CE8" w:rsidRPr="00FC6359">
        <w:rPr>
          <w:rFonts w:ascii="Times New Roman" w:hAnsi="Times New Roman" w:cs="Times New Roman"/>
          <w:sz w:val="24"/>
          <w:szCs w:val="24"/>
        </w:rPr>
        <w:t xml:space="preserve"> International Standard Serial Number (ISSN), editorial board members etcetera</w:t>
      </w:r>
      <w:r w:rsidR="0036154E" w:rsidRPr="00FC6359">
        <w:rPr>
          <w:rFonts w:ascii="Times New Roman" w:hAnsi="Times New Roman" w:cs="Times New Roman"/>
          <w:sz w:val="24"/>
          <w:szCs w:val="24"/>
        </w:rPr>
        <w:t xml:space="preserve"> known as “Predatory Journals”</w:t>
      </w:r>
      <w:r w:rsidR="00D8694F" w:rsidRPr="00FC6359">
        <w:rPr>
          <w:rFonts w:ascii="Times New Roman" w:hAnsi="Times New Roman" w:cs="Times New Roman"/>
          <w:sz w:val="24"/>
          <w:szCs w:val="24"/>
        </w:rPr>
        <w:t xml:space="preserve">. </w:t>
      </w:r>
      <w:r w:rsidR="00E87A80">
        <w:rPr>
          <w:rFonts w:ascii="Times New Roman" w:hAnsi="Times New Roman" w:cs="Times New Roman"/>
          <w:sz w:val="24"/>
          <w:szCs w:val="24"/>
        </w:rPr>
        <w:t xml:space="preserve">According to </w:t>
      </w:r>
      <w:proofErr w:type="spellStart"/>
      <w:r w:rsidR="00E87A80">
        <w:rPr>
          <w:rFonts w:ascii="Times New Roman" w:hAnsi="Times New Roman" w:cs="Times New Roman"/>
          <w:sz w:val="24"/>
          <w:szCs w:val="24"/>
        </w:rPr>
        <w:t>Ajuwon</w:t>
      </w:r>
      <w:proofErr w:type="spellEnd"/>
      <w:r w:rsidR="00E87A80">
        <w:rPr>
          <w:rFonts w:ascii="Times New Roman" w:hAnsi="Times New Roman" w:cs="Times New Roman"/>
          <w:sz w:val="24"/>
          <w:szCs w:val="24"/>
        </w:rPr>
        <w:t xml:space="preserve"> and </w:t>
      </w:r>
      <w:proofErr w:type="spellStart"/>
      <w:r w:rsidR="00E87A80" w:rsidRPr="00E87A80">
        <w:rPr>
          <w:rFonts w:ascii="Times New Roman" w:hAnsi="Times New Roman" w:cs="Times New Roman"/>
          <w:sz w:val="24"/>
          <w:szCs w:val="24"/>
        </w:rPr>
        <w:t>Ajuwon</w:t>
      </w:r>
      <w:proofErr w:type="spellEnd"/>
      <w:r w:rsidR="00E87A80" w:rsidRPr="00E87A80">
        <w:rPr>
          <w:rFonts w:ascii="Times New Roman" w:hAnsi="Times New Roman" w:cs="Times New Roman"/>
          <w:sz w:val="24"/>
          <w:szCs w:val="24"/>
        </w:rPr>
        <w:t xml:space="preserve"> (2018), this kind of publishing is an exploitative business strategy that entails charging authors article processing fees without offering the editorial, peer </w:t>
      </w:r>
      <w:r w:rsidR="00E87A80">
        <w:rPr>
          <w:rFonts w:ascii="Times New Roman" w:hAnsi="Times New Roman" w:cs="Times New Roman"/>
          <w:sz w:val="24"/>
          <w:szCs w:val="24"/>
        </w:rPr>
        <w:t>review, and publishing services</w:t>
      </w:r>
      <w:r w:rsidR="00D8694F" w:rsidRPr="00FC6359">
        <w:rPr>
          <w:rFonts w:ascii="Times New Roman" w:hAnsi="Times New Roman" w:cs="Times New Roman"/>
          <w:sz w:val="24"/>
          <w:szCs w:val="24"/>
        </w:rPr>
        <w:t xml:space="preserve"> expected from genuine jo</w:t>
      </w:r>
      <w:r w:rsidR="00E87A80">
        <w:rPr>
          <w:rFonts w:ascii="Times New Roman" w:hAnsi="Times New Roman" w:cs="Times New Roman"/>
          <w:sz w:val="24"/>
          <w:szCs w:val="24"/>
        </w:rPr>
        <w:t>urnals</w:t>
      </w:r>
      <w:r w:rsidR="00D8694F" w:rsidRPr="00FC6359">
        <w:rPr>
          <w:rFonts w:ascii="Times New Roman" w:hAnsi="Times New Roman" w:cs="Times New Roman"/>
          <w:sz w:val="24"/>
          <w:szCs w:val="24"/>
        </w:rPr>
        <w:t xml:space="preserve">. </w:t>
      </w:r>
      <w:r w:rsidR="0036154E" w:rsidRPr="00FC6359">
        <w:rPr>
          <w:rFonts w:ascii="Times New Roman" w:hAnsi="Times New Roman" w:cs="Times New Roman"/>
          <w:sz w:val="24"/>
          <w:szCs w:val="24"/>
        </w:rPr>
        <w:t xml:space="preserve">Predatory journals was first identified by </w:t>
      </w:r>
      <w:r w:rsidR="0000421E" w:rsidRPr="00FC6359">
        <w:rPr>
          <w:rFonts w:ascii="Times New Roman" w:hAnsi="Times New Roman" w:cs="Times New Roman"/>
          <w:sz w:val="24"/>
          <w:szCs w:val="24"/>
        </w:rPr>
        <w:t xml:space="preserve">Jeffrey Beall, </w:t>
      </w:r>
      <w:r w:rsidR="006A17CA" w:rsidRPr="00FC6359">
        <w:rPr>
          <w:rFonts w:ascii="Times New Roman" w:hAnsi="Times New Roman" w:cs="Times New Roman"/>
          <w:sz w:val="24"/>
          <w:szCs w:val="24"/>
        </w:rPr>
        <w:t>a P</w:t>
      </w:r>
      <w:r w:rsidR="0000421E" w:rsidRPr="00FC6359">
        <w:rPr>
          <w:rFonts w:ascii="Times New Roman" w:hAnsi="Times New Roman" w:cs="Times New Roman"/>
          <w:sz w:val="24"/>
          <w:szCs w:val="24"/>
        </w:rPr>
        <w:t xml:space="preserve">rofessor who was a communication librarian at </w:t>
      </w:r>
      <w:proofErr w:type="spellStart"/>
      <w:r w:rsidR="0000421E" w:rsidRPr="00FC6359">
        <w:rPr>
          <w:rFonts w:ascii="Times New Roman" w:hAnsi="Times New Roman" w:cs="Times New Roman"/>
          <w:sz w:val="24"/>
          <w:szCs w:val="24"/>
        </w:rPr>
        <w:t>Auraria</w:t>
      </w:r>
      <w:proofErr w:type="spellEnd"/>
      <w:r w:rsidR="0000421E" w:rsidRPr="00FC6359">
        <w:rPr>
          <w:rFonts w:ascii="Times New Roman" w:hAnsi="Times New Roman" w:cs="Times New Roman"/>
          <w:sz w:val="24"/>
          <w:szCs w:val="24"/>
        </w:rPr>
        <w:t xml:space="preserve"> library, university of Colorado, United States in the year 2008</w:t>
      </w:r>
      <w:r w:rsidR="003109D5" w:rsidRPr="00FC6359">
        <w:rPr>
          <w:rFonts w:ascii="Times New Roman" w:hAnsi="Times New Roman" w:cs="Times New Roman"/>
          <w:sz w:val="24"/>
          <w:szCs w:val="24"/>
        </w:rPr>
        <w:t xml:space="preserve"> ( Beall, 2016).</w:t>
      </w:r>
      <w:r w:rsidR="0000421E" w:rsidRPr="00FC6359">
        <w:rPr>
          <w:rFonts w:ascii="Times New Roman" w:hAnsi="Times New Roman" w:cs="Times New Roman"/>
          <w:sz w:val="24"/>
          <w:szCs w:val="24"/>
        </w:rPr>
        <w:t xml:space="preserve"> </w:t>
      </w:r>
    </w:p>
    <w:p w:rsidR="00B745E0" w:rsidRPr="00FC6359" w:rsidRDefault="00B2314A" w:rsidP="00475C45">
      <w:pPr>
        <w:spacing w:line="480" w:lineRule="auto"/>
        <w:jc w:val="both"/>
        <w:rPr>
          <w:rStyle w:val="SubtleEmphasis"/>
          <w:rFonts w:ascii="Times New Roman" w:hAnsi="Times New Roman" w:cs="Times New Roman"/>
          <w:i w:val="0"/>
          <w:iCs w:val="0"/>
          <w:color w:val="auto"/>
          <w:sz w:val="24"/>
          <w:szCs w:val="24"/>
        </w:rPr>
      </w:pPr>
      <w:r w:rsidRPr="00FC6359">
        <w:rPr>
          <w:rFonts w:ascii="Times New Roman" w:hAnsi="Times New Roman" w:cs="Times New Roman"/>
          <w:sz w:val="24"/>
          <w:szCs w:val="24"/>
        </w:rPr>
        <w:tab/>
      </w:r>
      <w:r w:rsidR="00E87A80" w:rsidRPr="00E87A80">
        <w:rPr>
          <w:rFonts w:ascii="Times New Roman" w:hAnsi="Times New Roman" w:cs="Times New Roman"/>
          <w:sz w:val="24"/>
          <w:szCs w:val="24"/>
        </w:rPr>
        <w:t xml:space="preserve">The literal meaning of predatory refers to an animal that naturally preys on others or a person who ruthlessly exploits others. </w:t>
      </w:r>
      <w:r w:rsidR="002D7A5A" w:rsidRPr="00FC6359">
        <w:rPr>
          <w:rFonts w:ascii="Times New Roman" w:hAnsi="Times New Roman" w:cs="Times New Roman"/>
          <w:sz w:val="24"/>
          <w:szCs w:val="24"/>
        </w:rPr>
        <w:t xml:space="preserve"> </w:t>
      </w:r>
      <w:r w:rsidR="00E87A80" w:rsidRPr="00E87A80">
        <w:rPr>
          <w:rFonts w:ascii="Times New Roman" w:hAnsi="Times New Roman" w:cs="Times New Roman"/>
          <w:sz w:val="24"/>
          <w:szCs w:val="24"/>
        </w:rPr>
        <w:t>Based on the aforementioned claim, predatory journals have similar viewpoints.</w:t>
      </w:r>
      <w:r w:rsidR="00E87A80">
        <w:rPr>
          <w:rFonts w:ascii="Times New Roman" w:hAnsi="Times New Roman" w:cs="Times New Roman"/>
          <w:sz w:val="24"/>
          <w:szCs w:val="24"/>
        </w:rPr>
        <w:t xml:space="preserve"> </w:t>
      </w:r>
      <w:r w:rsidR="009565D5" w:rsidRPr="00FC6359">
        <w:rPr>
          <w:rFonts w:ascii="Times New Roman" w:hAnsi="Times New Roman" w:cs="Times New Roman"/>
          <w:sz w:val="24"/>
          <w:szCs w:val="24"/>
        </w:rPr>
        <w:t xml:space="preserve">According to </w:t>
      </w:r>
      <w:proofErr w:type="spellStart"/>
      <w:r w:rsidR="009565D5" w:rsidRPr="00FC6359">
        <w:rPr>
          <w:rFonts w:ascii="Times New Roman" w:hAnsi="Times New Roman" w:cs="Times New Roman"/>
          <w:sz w:val="24"/>
          <w:szCs w:val="24"/>
        </w:rPr>
        <w:t>Grundniewicz</w:t>
      </w:r>
      <w:proofErr w:type="spellEnd"/>
      <w:r w:rsidR="009565D5" w:rsidRPr="00FC6359">
        <w:rPr>
          <w:rFonts w:ascii="Times New Roman" w:hAnsi="Times New Roman" w:cs="Times New Roman"/>
          <w:sz w:val="24"/>
          <w:szCs w:val="24"/>
        </w:rPr>
        <w:t>, et al. (2019)</w:t>
      </w:r>
      <w:r w:rsidR="006943DF" w:rsidRPr="00FC6359">
        <w:rPr>
          <w:rFonts w:ascii="Times New Roman" w:hAnsi="Times New Roman" w:cs="Times New Roman"/>
          <w:sz w:val="24"/>
          <w:szCs w:val="24"/>
        </w:rPr>
        <w:t>,</w:t>
      </w:r>
      <w:r w:rsidR="009565D5" w:rsidRPr="00FC6359">
        <w:rPr>
          <w:rFonts w:ascii="Times New Roman" w:hAnsi="Times New Roman" w:cs="Times New Roman"/>
          <w:sz w:val="24"/>
          <w:szCs w:val="24"/>
        </w:rPr>
        <w:t xml:space="preserve"> </w:t>
      </w:r>
      <w:r w:rsidR="006943DF" w:rsidRPr="00FC6359">
        <w:rPr>
          <w:rFonts w:ascii="Times New Roman" w:hAnsi="Times New Roman" w:cs="Times New Roman"/>
          <w:sz w:val="24"/>
          <w:szCs w:val="24"/>
        </w:rPr>
        <w:t>p</w:t>
      </w:r>
      <w:r w:rsidR="009565D5" w:rsidRPr="00FC6359">
        <w:rPr>
          <w:rFonts w:ascii="Times New Roman" w:hAnsi="Times New Roman" w:cs="Times New Roman"/>
          <w:sz w:val="24"/>
          <w:szCs w:val="24"/>
        </w:rPr>
        <w:t>redatory journals an</w:t>
      </w:r>
      <w:r w:rsidR="00F72F8B" w:rsidRPr="00FC6359">
        <w:rPr>
          <w:rFonts w:ascii="Times New Roman" w:hAnsi="Times New Roman" w:cs="Times New Roman"/>
          <w:sz w:val="24"/>
          <w:szCs w:val="24"/>
        </w:rPr>
        <w:t xml:space="preserve">d publishers are </w:t>
      </w:r>
      <w:r w:rsidR="009565D5" w:rsidRPr="00FC6359">
        <w:rPr>
          <w:rFonts w:ascii="Times New Roman" w:hAnsi="Times New Roman" w:cs="Times New Roman"/>
          <w:sz w:val="24"/>
          <w:szCs w:val="24"/>
        </w:rPr>
        <w:t>entities that prioritize self-interest at the expense of scholarship and are characterized by false or misleading information, deviation from best editorial and publication practices, a lack of transparency, and/or the use of aggressive and indiscriminate solicitation practices.</w:t>
      </w:r>
      <w:r w:rsidR="00F72F8B" w:rsidRPr="00FC6359">
        <w:rPr>
          <w:rFonts w:ascii="Times New Roman" w:hAnsi="Times New Roman" w:cs="Times New Roman"/>
          <w:sz w:val="24"/>
          <w:szCs w:val="24"/>
        </w:rPr>
        <w:t xml:space="preserve"> Similarly, Mali and Mahajan (2021) asserted that predatory journals lack the authentication of legitimate scholarly </w:t>
      </w:r>
      <w:r w:rsidR="00F72F8B" w:rsidRPr="00FC6359">
        <w:rPr>
          <w:rFonts w:ascii="Times New Roman" w:hAnsi="Times New Roman" w:cs="Times New Roman"/>
          <w:sz w:val="24"/>
          <w:szCs w:val="24"/>
        </w:rPr>
        <w:lastRenderedPageBreak/>
        <w:t>journals such as peer review, editing, editorial boards, editorial offices, and other editorial standards, imposing a number of new ethical issues in publishing research papers. Numerous ethical issues such as lack of editorial and publishing standards, misuse of research funding, no reliable research literature, and misrepresentation are linked with these journals.</w:t>
      </w:r>
      <w:r w:rsidR="00B745E0" w:rsidRPr="00FC6359">
        <w:rPr>
          <w:rFonts w:ascii="Times New Roman" w:hAnsi="Times New Roman" w:cs="Times New Roman"/>
          <w:sz w:val="24"/>
          <w:szCs w:val="24"/>
        </w:rPr>
        <w:t xml:space="preserve"> In fact, </w:t>
      </w:r>
      <w:proofErr w:type="spellStart"/>
      <w:r w:rsidR="00B745E0" w:rsidRPr="00FC6359">
        <w:rPr>
          <w:rFonts w:ascii="Times New Roman" w:hAnsi="Times New Roman" w:cs="Times New Roman"/>
          <w:sz w:val="24"/>
          <w:szCs w:val="24"/>
        </w:rPr>
        <w:t>Abdullahi</w:t>
      </w:r>
      <w:proofErr w:type="spellEnd"/>
      <w:r w:rsidR="00B745E0" w:rsidRPr="00FC6359">
        <w:rPr>
          <w:rFonts w:ascii="Times New Roman" w:hAnsi="Times New Roman" w:cs="Times New Roman"/>
          <w:sz w:val="24"/>
          <w:szCs w:val="24"/>
        </w:rPr>
        <w:t xml:space="preserve"> and </w:t>
      </w:r>
      <w:proofErr w:type="spellStart"/>
      <w:r w:rsidR="00B745E0" w:rsidRPr="00FC6359">
        <w:rPr>
          <w:rFonts w:ascii="Times New Roman" w:hAnsi="Times New Roman" w:cs="Times New Roman"/>
          <w:sz w:val="24"/>
          <w:szCs w:val="24"/>
        </w:rPr>
        <w:t>Azhar</w:t>
      </w:r>
      <w:proofErr w:type="spellEnd"/>
      <w:r w:rsidR="00B745E0" w:rsidRPr="00FC6359">
        <w:rPr>
          <w:rFonts w:ascii="Times New Roman" w:hAnsi="Times New Roman" w:cs="Times New Roman"/>
          <w:sz w:val="24"/>
          <w:szCs w:val="24"/>
        </w:rPr>
        <w:t xml:space="preserve"> (2022) described </w:t>
      </w:r>
      <w:r w:rsidR="00B745E0" w:rsidRPr="00FC6359">
        <w:rPr>
          <w:rStyle w:val="SubtleEmphasis"/>
          <w:rFonts w:ascii="Times New Roman" w:hAnsi="Times New Roman" w:cs="Times New Roman"/>
          <w:i w:val="0"/>
          <w:iCs w:val="0"/>
          <w:color w:val="auto"/>
          <w:sz w:val="24"/>
          <w:szCs w:val="24"/>
        </w:rPr>
        <w:t>predatory journal as one that seeks financial gain fr</w:t>
      </w:r>
      <w:r w:rsidR="006943DF" w:rsidRPr="00FC6359">
        <w:rPr>
          <w:rStyle w:val="SubtleEmphasis"/>
          <w:rFonts w:ascii="Times New Roman" w:hAnsi="Times New Roman" w:cs="Times New Roman"/>
          <w:i w:val="0"/>
          <w:iCs w:val="0"/>
          <w:color w:val="auto"/>
          <w:sz w:val="24"/>
          <w:szCs w:val="24"/>
        </w:rPr>
        <w:t>om researchers/academicians. It i</w:t>
      </w:r>
      <w:r w:rsidR="00B745E0" w:rsidRPr="00FC6359">
        <w:rPr>
          <w:rStyle w:val="SubtleEmphasis"/>
          <w:rFonts w:ascii="Times New Roman" w:hAnsi="Times New Roman" w:cs="Times New Roman"/>
          <w:i w:val="0"/>
          <w:iCs w:val="0"/>
          <w:color w:val="auto"/>
          <w:sz w:val="24"/>
          <w:szCs w:val="24"/>
        </w:rPr>
        <w:t>s a dubious publishing business strategy. They charge authors for publication but do not provide the necessary editorial and publishing services. Therefore, science and research suffer as publication standards deteriorate</w:t>
      </w:r>
      <w:r w:rsidR="002F4CAB" w:rsidRPr="00FC6359">
        <w:rPr>
          <w:rStyle w:val="SubtleEmphasis"/>
          <w:rFonts w:ascii="Times New Roman" w:hAnsi="Times New Roman" w:cs="Times New Roman"/>
          <w:i w:val="0"/>
          <w:iCs w:val="0"/>
          <w:color w:val="auto"/>
          <w:sz w:val="24"/>
          <w:szCs w:val="24"/>
        </w:rPr>
        <w:t>.</w:t>
      </w:r>
    </w:p>
    <w:p w:rsidR="008D07FB" w:rsidRPr="00FC6359" w:rsidRDefault="00B2314A" w:rsidP="00475C45">
      <w:pPr>
        <w:spacing w:line="480" w:lineRule="auto"/>
        <w:jc w:val="both"/>
        <w:rPr>
          <w:rStyle w:val="SubtleEmphasis"/>
          <w:rFonts w:ascii="Times New Roman" w:hAnsi="Times New Roman" w:cs="Times New Roman"/>
          <w:i w:val="0"/>
          <w:iCs w:val="0"/>
          <w:color w:val="auto"/>
          <w:sz w:val="24"/>
          <w:szCs w:val="24"/>
        </w:rPr>
      </w:pPr>
      <w:r w:rsidRPr="00FC6359">
        <w:rPr>
          <w:rStyle w:val="SubtleEmphasis"/>
          <w:rFonts w:ascii="Times New Roman" w:hAnsi="Times New Roman" w:cs="Times New Roman"/>
          <w:i w:val="0"/>
          <w:iCs w:val="0"/>
          <w:color w:val="auto"/>
          <w:sz w:val="24"/>
          <w:szCs w:val="24"/>
        </w:rPr>
        <w:tab/>
      </w:r>
      <w:r w:rsidR="00A9235F" w:rsidRPr="00FC6359">
        <w:rPr>
          <w:rStyle w:val="SubtleEmphasis"/>
          <w:rFonts w:ascii="Times New Roman" w:hAnsi="Times New Roman" w:cs="Times New Roman"/>
          <w:i w:val="0"/>
          <w:iCs w:val="0"/>
          <w:color w:val="auto"/>
          <w:sz w:val="24"/>
          <w:szCs w:val="24"/>
        </w:rPr>
        <w:t>It is one of the r</w:t>
      </w:r>
      <w:r w:rsidR="00977E54" w:rsidRPr="00FC6359">
        <w:rPr>
          <w:rStyle w:val="SubtleEmphasis"/>
          <w:rFonts w:ascii="Times New Roman" w:hAnsi="Times New Roman" w:cs="Times New Roman"/>
          <w:i w:val="0"/>
          <w:iCs w:val="0"/>
          <w:color w:val="auto"/>
          <w:sz w:val="24"/>
          <w:szCs w:val="24"/>
        </w:rPr>
        <w:t>oles of librarians</w:t>
      </w:r>
      <w:r w:rsidR="0054613A" w:rsidRPr="00FC6359">
        <w:rPr>
          <w:rStyle w:val="SubtleEmphasis"/>
          <w:rFonts w:ascii="Times New Roman" w:hAnsi="Times New Roman" w:cs="Times New Roman"/>
          <w:i w:val="0"/>
          <w:iCs w:val="0"/>
          <w:color w:val="auto"/>
          <w:sz w:val="24"/>
          <w:szCs w:val="24"/>
        </w:rPr>
        <w:t xml:space="preserve"> to</w:t>
      </w:r>
      <w:r w:rsidR="00A9235F" w:rsidRPr="00FC6359">
        <w:rPr>
          <w:rStyle w:val="SubtleEmphasis"/>
          <w:rFonts w:ascii="Times New Roman" w:hAnsi="Times New Roman" w:cs="Times New Roman"/>
          <w:i w:val="0"/>
          <w:iCs w:val="0"/>
          <w:color w:val="auto"/>
          <w:sz w:val="24"/>
          <w:szCs w:val="24"/>
        </w:rPr>
        <w:t xml:space="preserve"> </w:t>
      </w:r>
      <w:r w:rsidR="00EC4A6A" w:rsidRPr="00FC6359">
        <w:rPr>
          <w:rStyle w:val="SubtleEmphasis"/>
          <w:rFonts w:ascii="Times New Roman" w:hAnsi="Times New Roman" w:cs="Times New Roman"/>
          <w:i w:val="0"/>
          <w:iCs w:val="0"/>
          <w:color w:val="auto"/>
          <w:sz w:val="24"/>
          <w:szCs w:val="24"/>
        </w:rPr>
        <w:t>inform</w:t>
      </w:r>
      <w:r w:rsidR="0054613A" w:rsidRPr="00FC6359">
        <w:rPr>
          <w:rStyle w:val="SubtleEmphasis"/>
          <w:rFonts w:ascii="Times New Roman" w:hAnsi="Times New Roman" w:cs="Times New Roman"/>
          <w:i w:val="0"/>
          <w:iCs w:val="0"/>
          <w:color w:val="auto"/>
          <w:sz w:val="24"/>
          <w:szCs w:val="24"/>
        </w:rPr>
        <w:t>, educate and prevent</w:t>
      </w:r>
      <w:r w:rsidR="00A9235F" w:rsidRPr="00FC6359">
        <w:rPr>
          <w:rStyle w:val="SubtleEmphasis"/>
          <w:rFonts w:ascii="Times New Roman" w:hAnsi="Times New Roman" w:cs="Times New Roman"/>
          <w:i w:val="0"/>
          <w:iCs w:val="0"/>
          <w:color w:val="auto"/>
          <w:sz w:val="24"/>
          <w:szCs w:val="24"/>
        </w:rPr>
        <w:t xml:space="preserve"> researchers in an academic environment from fake news which predatory publishing is part of it and to equip them with the ability to evaluate </w:t>
      </w:r>
      <w:r w:rsidR="001D5C64" w:rsidRPr="00FC6359">
        <w:rPr>
          <w:rStyle w:val="SubtleEmphasis"/>
          <w:rFonts w:ascii="Times New Roman" w:hAnsi="Times New Roman" w:cs="Times New Roman"/>
          <w:i w:val="0"/>
          <w:iCs w:val="0"/>
          <w:color w:val="auto"/>
          <w:sz w:val="24"/>
          <w:szCs w:val="24"/>
        </w:rPr>
        <w:t xml:space="preserve">genuine journal or publisher to </w:t>
      </w:r>
      <w:r w:rsidR="006943DF" w:rsidRPr="00FC6359">
        <w:rPr>
          <w:rStyle w:val="SubtleEmphasis"/>
          <w:rFonts w:ascii="Times New Roman" w:hAnsi="Times New Roman" w:cs="Times New Roman"/>
          <w:i w:val="0"/>
          <w:iCs w:val="0"/>
          <w:color w:val="auto"/>
          <w:sz w:val="24"/>
          <w:szCs w:val="24"/>
        </w:rPr>
        <w:t>be sent</w:t>
      </w:r>
      <w:r w:rsidR="0054613A" w:rsidRPr="00FC6359">
        <w:rPr>
          <w:rStyle w:val="SubtleEmphasis"/>
          <w:rFonts w:ascii="Times New Roman" w:hAnsi="Times New Roman" w:cs="Times New Roman"/>
          <w:i w:val="0"/>
          <w:iCs w:val="0"/>
          <w:color w:val="auto"/>
          <w:sz w:val="24"/>
          <w:szCs w:val="24"/>
        </w:rPr>
        <w:t xml:space="preserve"> their articles</w:t>
      </w:r>
      <w:r w:rsidR="006943DF" w:rsidRPr="00FC6359">
        <w:rPr>
          <w:rStyle w:val="SubtleEmphasis"/>
          <w:rFonts w:ascii="Times New Roman" w:hAnsi="Times New Roman" w:cs="Times New Roman"/>
          <w:i w:val="0"/>
          <w:iCs w:val="0"/>
          <w:color w:val="auto"/>
          <w:sz w:val="24"/>
          <w:szCs w:val="24"/>
        </w:rPr>
        <w:t xml:space="preserve"> to</w:t>
      </w:r>
      <w:r w:rsidR="0054613A" w:rsidRPr="00FC6359">
        <w:rPr>
          <w:rStyle w:val="SubtleEmphasis"/>
          <w:rFonts w:ascii="Times New Roman" w:hAnsi="Times New Roman" w:cs="Times New Roman"/>
          <w:i w:val="0"/>
          <w:iCs w:val="0"/>
          <w:color w:val="auto"/>
          <w:sz w:val="24"/>
          <w:szCs w:val="24"/>
        </w:rPr>
        <w:t xml:space="preserve"> for publication</w:t>
      </w:r>
      <w:r w:rsidR="001D5C64" w:rsidRPr="00FC6359">
        <w:rPr>
          <w:rStyle w:val="SubtleEmphasis"/>
          <w:rFonts w:ascii="Times New Roman" w:hAnsi="Times New Roman" w:cs="Times New Roman"/>
          <w:i w:val="0"/>
          <w:iCs w:val="0"/>
          <w:color w:val="auto"/>
          <w:sz w:val="24"/>
          <w:szCs w:val="24"/>
        </w:rPr>
        <w:t>.</w:t>
      </w:r>
      <w:r w:rsidR="00E56741" w:rsidRPr="00FC6359">
        <w:rPr>
          <w:rStyle w:val="SubtleEmphasis"/>
          <w:rFonts w:ascii="Times New Roman" w:hAnsi="Times New Roman" w:cs="Times New Roman"/>
          <w:i w:val="0"/>
          <w:iCs w:val="0"/>
          <w:color w:val="auto"/>
          <w:sz w:val="24"/>
          <w:szCs w:val="24"/>
        </w:rPr>
        <w:t xml:space="preserve"> Librarians have a key role to play in educating users about predatory publishing. Predatory publishing can be described as low quality, amateurish, and often unethical academic publishing that is usually Open Access (OA). Understanding predatory publishing helps authors to make more informed decisions about where to publish. In the</w:t>
      </w:r>
      <w:r w:rsidR="00C8309E">
        <w:rPr>
          <w:rStyle w:val="SubtleEmphasis"/>
          <w:rFonts w:ascii="Times New Roman" w:hAnsi="Times New Roman" w:cs="Times New Roman"/>
          <w:i w:val="0"/>
          <w:iCs w:val="0"/>
          <w:color w:val="auto"/>
          <w:sz w:val="24"/>
          <w:szCs w:val="24"/>
        </w:rPr>
        <w:t xml:space="preserve"> process of educating our academics and researchers,</w:t>
      </w:r>
      <w:r w:rsidR="00E56741" w:rsidRPr="00FC6359">
        <w:rPr>
          <w:rStyle w:val="SubtleEmphasis"/>
          <w:rFonts w:ascii="Times New Roman" w:hAnsi="Times New Roman" w:cs="Times New Roman"/>
          <w:i w:val="0"/>
          <w:iCs w:val="0"/>
          <w:color w:val="auto"/>
          <w:sz w:val="24"/>
          <w:szCs w:val="24"/>
        </w:rPr>
        <w:t xml:space="preserve"> librarians can set the ground for important conversations that encourage critical thinking about the scholarly co</w:t>
      </w:r>
      <w:r w:rsidR="00E038E3">
        <w:rPr>
          <w:rStyle w:val="SubtleEmphasis"/>
          <w:rFonts w:ascii="Times New Roman" w:hAnsi="Times New Roman" w:cs="Times New Roman"/>
          <w:i w:val="0"/>
          <w:iCs w:val="0"/>
          <w:color w:val="auto"/>
          <w:sz w:val="24"/>
          <w:szCs w:val="24"/>
        </w:rPr>
        <w:t>mmunication</w:t>
      </w:r>
      <w:r w:rsidR="00C8309E">
        <w:rPr>
          <w:rStyle w:val="SubtleEmphasis"/>
          <w:rFonts w:ascii="Times New Roman" w:hAnsi="Times New Roman" w:cs="Times New Roman"/>
          <w:i w:val="0"/>
          <w:iCs w:val="0"/>
          <w:color w:val="auto"/>
          <w:sz w:val="24"/>
          <w:szCs w:val="24"/>
        </w:rPr>
        <w:t xml:space="preserve"> process</w:t>
      </w:r>
      <w:r w:rsidR="00E038E3">
        <w:rPr>
          <w:rStyle w:val="SubtleEmphasis"/>
          <w:rFonts w:ascii="Times New Roman" w:hAnsi="Times New Roman" w:cs="Times New Roman"/>
          <w:i w:val="0"/>
          <w:iCs w:val="0"/>
          <w:color w:val="auto"/>
          <w:sz w:val="24"/>
          <w:szCs w:val="24"/>
        </w:rPr>
        <w:t>es</w:t>
      </w:r>
      <w:r w:rsidR="00E56741" w:rsidRPr="00FC6359">
        <w:rPr>
          <w:rStyle w:val="SubtleEmphasis"/>
          <w:rFonts w:ascii="Times New Roman" w:hAnsi="Times New Roman" w:cs="Times New Roman"/>
          <w:i w:val="0"/>
          <w:iCs w:val="0"/>
          <w:color w:val="auto"/>
          <w:sz w:val="24"/>
          <w:szCs w:val="24"/>
        </w:rPr>
        <w:t>. It is helpful to contextualize predatory publishing as an aspect of evaluating publishers and the quality of scholarsh</w:t>
      </w:r>
      <w:r w:rsidR="00977E54" w:rsidRPr="00FC6359">
        <w:rPr>
          <w:rStyle w:val="SubtleEmphasis"/>
          <w:rFonts w:ascii="Times New Roman" w:hAnsi="Times New Roman" w:cs="Times New Roman"/>
          <w:i w:val="0"/>
          <w:iCs w:val="0"/>
          <w:color w:val="auto"/>
          <w:sz w:val="24"/>
          <w:szCs w:val="24"/>
        </w:rPr>
        <w:t>ip</w:t>
      </w:r>
      <w:r w:rsidR="00E56741" w:rsidRPr="00FC6359">
        <w:rPr>
          <w:rStyle w:val="SubtleEmphasis"/>
          <w:rFonts w:ascii="Times New Roman" w:hAnsi="Times New Roman" w:cs="Times New Roman"/>
          <w:i w:val="0"/>
          <w:iCs w:val="0"/>
          <w:color w:val="auto"/>
          <w:sz w:val="24"/>
          <w:szCs w:val="24"/>
        </w:rPr>
        <w:t xml:space="preserve"> (Mali, and Mahajan, 2021).</w:t>
      </w:r>
    </w:p>
    <w:p w:rsidR="00ED100A" w:rsidRPr="00FC6359" w:rsidRDefault="0065438C" w:rsidP="00475C45">
      <w:pPr>
        <w:spacing w:line="480" w:lineRule="auto"/>
        <w:jc w:val="both"/>
        <w:rPr>
          <w:rStyle w:val="SubtleEmphasis"/>
          <w:rFonts w:ascii="Times New Roman" w:hAnsi="Times New Roman" w:cs="Times New Roman"/>
          <w:i w:val="0"/>
          <w:iCs w:val="0"/>
          <w:color w:val="auto"/>
          <w:sz w:val="24"/>
          <w:szCs w:val="24"/>
        </w:rPr>
      </w:pPr>
      <w:r w:rsidRPr="00FC6359">
        <w:rPr>
          <w:rStyle w:val="SubtleEmphasis"/>
          <w:rFonts w:ascii="Times New Roman" w:hAnsi="Times New Roman" w:cs="Times New Roman"/>
          <w:i w:val="0"/>
          <w:iCs w:val="0"/>
          <w:color w:val="auto"/>
          <w:sz w:val="24"/>
          <w:szCs w:val="24"/>
        </w:rPr>
        <w:tab/>
      </w:r>
      <w:r w:rsidR="00D741BB" w:rsidRPr="00FC6359">
        <w:rPr>
          <w:rStyle w:val="SubtleEmphasis"/>
          <w:rFonts w:ascii="Times New Roman" w:hAnsi="Times New Roman" w:cs="Times New Roman"/>
          <w:i w:val="0"/>
          <w:iCs w:val="0"/>
          <w:color w:val="auto"/>
          <w:sz w:val="24"/>
          <w:szCs w:val="24"/>
        </w:rPr>
        <w:t xml:space="preserve">Scholars have pointed out criteria for recognizing predatory journals. These include </w:t>
      </w:r>
      <w:r w:rsidR="00E038E3">
        <w:rPr>
          <w:rStyle w:val="SubtleEmphasis"/>
          <w:rFonts w:ascii="Times New Roman" w:hAnsi="Times New Roman" w:cs="Times New Roman"/>
          <w:i w:val="0"/>
          <w:iCs w:val="0"/>
          <w:color w:val="auto"/>
          <w:sz w:val="24"/>
          <w:szCs w:val="24"/>
        </w:rPr>
        <w:t xml:space="preserve">but not limited to; </w:t>
      </w:r>
      <w:r w:rsidR="00D741BB" w:rsidRPr="00FC6359">
        <w:rPr>
          <w:rStyle w:val="SubtleEmphasis"/>
          <w:rFonts w:ascii="Times New Roman" w:hAnsi="Times New Roman" w:cs="Times New Roman"/>
          <w:i w:val="0"/>
          <w:iCs w:val="0"/>
          <w:color w:val="auto"/>
          <w:sz w:val="24"/>
          <w:szCs w:val="24"/>
        </w:rPr>
        <w:t>haste publication</w:t>
      </w:r>
      <w:r w:rsidR="00CB5F2F" w:rsidRPr="00FC6359">
        <w:rPr>
          <w:rStyle w:val="SubtleEmphasis"/>
          <w:rFonts w:ascii="Times New Roman" w:hAnsi="Times New Roman" w:cs="Times New Roman"/>
          <w:i w:val="0"/>
          <w:iCs w:val="0"/>
          <w:color w:val="auto"/>
          <w:sz w:val="24"/>
          <w:szCs w:val="24"/>
        </w:rPr>
        <w:t xml:space="preserve"> without thorough review</w:t>
      </w:r>
      <w:r w:rsidR="00D741BB" w:rsidRPr="00FC6359">
        <w:rPr>
          <w:rStyle w:val="SubtleEmphasis"/>
          <w:rFonts w:ascii="Times New Roman" w:hAnsi="Times New Roman" w:cs="Times New Roman"/>
          <w:i w:val="0"/>
          <w:iCs w:val="0"/>
          <w:color w:val="auto"/>
          <w:sz w:val="24"/>
          <w:szCs w:val="24"/>
        </w:rPr>
        <w:t>, exorbitant publication fees</w:t>
      </w:r>
      <w:r w:rsidR="00E038E3">
        <w:rPr>
          <w:rStyle w:val="SubtleEmphasis"/>
          <w:rFonts w:ascii="Times New Roman" w:hAnsi="Times New Roman" w:cs="Times New Roman"/>
          <w:i w:val="0"/>
          <w:iCs w:val="0"/>
          <w:color w:val="auto"/>
          <w:sz w:val="24"/>
          <w:szCs w:val="24"/>
        </w:rPr>
        <w:t>,</w:t>
      </w:r>
      <w:r w:rsidR="00D741BB" w:rsidRPr="00FC6359">
        <w:rPr>
          <w:rStyle w:val="SubtleEmphasis"/>
          <w:rFonts w:ascii="Times New Roman" w:hAnsi="Times New Roman" w:cs="Times New Roman"/>
          <w:i w:val="0"/>
          <w:iCs w:val="0"/>
          <w:color w:val="auto"/>
          <w:sz w:val="24"/>
          <w:szCs w:val="24"/>
        </w:rPr>
        <w:t xml:space="preserve"> frequent messaging urging an author to submit man</w:t>
      </w:r>
      <w:r w:rsidR="00CB5F2F" w:rsidRPr="00FC6359">
        <w:rPr>
          <w:rStyle w:val="SubtleEmphasis"/>
          <w:rFonts w:ascii="Times New Roman" w:hAnsi="Times New Roman" w:cs="Times New Roman"/>
          <w:i w:val="0"/>
          <w:iCs w:val="0"/>
          <w:color w:val="auto"/>
          <w:sz w:val="24"/>
          <w:szCs w:val="24"/>
        </w:rPr>
        <w:t>u</w:t>
      </w:r>
      <w:r w:rsidR="00E038E3">
        <w:rPr>
          <w:rStyle w:val="SubtleEmphasis"/>
          <w:rFonts w:ascii="Times New Roman" w:hAnsi="Times New Roman" w:cs="Times New Roman"/>
          <w:i w:val="0"/>
          <w:iCs w:val="0"/>
          <w:color w:val="auto"/>
          <w:sz w:val="24"/>
          <w:szCs w:val="24"/>
        </w:rPr>
        <w:t xml:space="preserve">script among others. </w:t>
      </w:r>
      <w:r w:rsidR="00831F84" w:rsidRPr="00831F84">
        <w:rPr>
          <w:rStyle w:val="SubtleEmphasis"/>
          <w:rFonts w:ascii="Times New Roman" w:hAnsi="Times New Roman" w:cs="Times New Roman"/>
          <w:i w:val="0"/>
          <w:iCs w:val="0"/>
          <w:color w:val="auto"/>
          <w:sz w:val="24"/>
          <w:szCs w:val="24"/>
        </w:rPr>
        <w:t>Similarly, Beall (2016) reported that a number of authors have proposed a set of criteria that can be used</w:t>
      </w:r>
      <w:r w:rsidR="00831F84">
        <w:rPr>
          <w:rStyle w:val="SubtleEmphasis"/>
          <w:rFonts w:ascii="Times New Roman" w:hAnsi="Times New Roman" w:cs="Times New Roman"/>
          <w:i w:val="0"/>
          <w:iCs w:val="0"/>
          <w:color w:val="auto"/>
          <w:sz w:val="24"/>
          <w:szCs w:val="24"/>
        </w:rPr>
        <w:t xml:space="preserve"> to identify predatory journals</w:t>
      </w:r>
      <w:r w:rsidR="00396637" w:rsidRPr="00FC6359">
        <w:rPr>
          <w:rStyle w:val="SubtleEmphasis"/>
          <w:rFonts w:ascii="Times New Roman" w:hAnsi="Times New Roman" w:cs="Times New Roman"/>
          <w:i w:val="0"/>
          <w:iCs w:val="0"/>
          <w:color w:val="auto"/>
          <w:sz w:val="24"/>
          <w:szCs w:val="24"/>
        </w:rPr>
        <w:t xml:space="preserve">. Thus, lack of rigorous control of scientific quality of the submitted manuscript due to the </w:t>
      </w:r>
      <w:r w:rsidR="00396637" w:rsidRPr="00FC6359">
        <w:rPr>
          <w:rStyle w:val="SubtleEmphasis"/>
          <w:rFonts w:ascii="Times New Roman" w:hAnsi="Times New Roman" w:cs="Times New Roman"/>
          <w:i w:val="0"/>
          <w:iCs w:val="0"/>
          <w:color w:val="auto"/>
          <w:sz w:val="24"/>
          <w:szCs w:val="24"/>
        </w:rPr>
        <w:lastRenderedPageBreak/>
        <w:t>absence of or minimal nature of the peer review process, and efforts made by publishers to attract authors and encourage them to submit their manuscripts by aggressively e</w:t>
      </w:r>
      <w:r w:rsidR="00831F84">
        <w:rPr>
          <w:rStyle w:val="SubtleEmphasis"/>
          <w:rFonts w:ascii="Times New Roman" w:hAnsi="Times New Roman" w:cs="Times New Roman"/>
          <w:i w:val="0"/>
          <w:iCs w:val="0"/>
          <w:color w:val="auto"/>
          <w:sz w:val="24"/>
          <w:szCs w:val="24"/>
        </w:rPr>
        <w:t>-</w:t>
      </w:r>
      <w:r w:rsidR="00396637" w:rsidRPr="00FC6359">
        <w:rPr>
          <w:rStyle w:val="SubtleEmphasis"/>
          <w:rFonts w:ascii="Times New Roman" w:hAnsi="Times New Roman" w:cs="Times New Roman"/>
          <w:i w:val="0"/>
          <w:iCs w:val="0"/>
          <w:color w:val="auto"/>
          <w:sz w:val="24"/>
          <w:szCs w:val="24"/>
        </w:rPr>
        <w:t>mailing them, advertising rapid review processes and creating a false image of a reputable journal, providing falsified impact factors or fake editorial members.</w:t>
      </w:r>
      <w:r w:rsidR="00164779" w:rsidRPr="00FC6359">
        <w:rPr>
          <w:rStyle w:val="SubtleEmphasis"/>
          <w:rFonts w:ascii="Times New Roman" w:hAnsi="Times New Roman" w:cs="Times New Roman"/>
          <w:i w:val="0"/>
          <w:iCs w:val="0"/>
          <w:color w:val="auto"/>
          <w:sz w:val="24"/>
          <w:szCs w:val="24"/>
        </w:rPr>
        <w:t xml:space="preserve"> </w:t>
      </w:r>
      <w:proofErr w:type="spellStart"/>
      <w:r w:rsidR="005D4B4E" w:rsidRPr="00FC6359">
        <w:rPr>
          <w:rStyle w:val="SubtleEmphasis"/>
          <w:rFonts w:ascii="Times New Roman" w:hAnsi="Times New Roman" w:cs="Times New Roman"/>
          <w:i w:val="0"/>
          <w:iCs w:val="0"/>
          <w:color w:val="auto"/>
          <w:sz w:val="24"/>
          <w:szCs w:val="24"/>
        </w:rPr>
        <w:t>Tella</w:t>
      </w:r>
      <w:proofErr w:type="spellEnd"/>
      <w:r w:rsidR="005D4B4E" w:rsidRPr="00FC6359">
        <w:rPr>
          <w:rStyle w:val="SubtleEmphasis"/>
          <w:rFonts w:ascii="Times New Roman" w:hAnsi="Times New Roman" w:cs="Times New Roman"/>
          <w:i w:val="0"/>
          <w:iCs w:val="0"/>
          <w:color w:val="auto"/>
          <w:sz w:val="24"/>
          <w:szCs w:val="24"/>
        </w:rPr>
        <w:t xml:space="preserve"> (2020) </w:t>
      </w:r>
      <w:r w:rsidR="00164779" w:rsidRPr="00FC6359">
        <w:rPr>
          <w:rStyle w:val="SubtleEmphasis"/>
          <w:rFonts w:ascii="Times New Roman" w:hAnsi="Times New Roman" w:cs="Times New Roman"/>
          <w:i w:val="0"/>
          <w:iCs w:val="0"/>
          <w:color w:val="auto"/>
          <w:sz w:val="24"/>
          <w:szCs w:val="24"/>
        </w:rPr>
        <w:t xml:space="preserve">also </w:t>
      </w:r>
      <w:r w:rsidR="005D4B4E" w:rsidRPr="00FC6359">
        <w:rPr>
          <w:rStyle w:val="SubtleEmphasis"/>
          <w:rFonts w:ascii="Times New Roman" w:hAnsi="Times New Roman" w:cs="Times New Roman"/>
          <w:i w:val="0"/>
          <w:iCs w:val="0"/>
          <w:color w:val="auto"/>
          <w:sz w:val="24"/>
          <w:szCs w:val="24"/>
        </w:rPr>
        <w:t xml:space="preserve">stated some characteristics of predatory journals which include rapid publication, </w:t>
      </w:r>
      <w:r w:rsidR="00F7565A" w:rsidRPr="00FC6359">
        <w:rPr>
          <w:rStyle w:val="SubtleEmphasis"/>
          <w:rFonts w:ascii="Times New Roman" w:hAnsi="Times New Roman" w:cs="Times New Roman"/>
          <w:i w:val="0"/>
          <w:iCs w:val="0"/>
          <w:color w:val="auto"/>
          <w:sz w:val="24"/>
          <w:szCs w:val="24"/>
        </w:rPr>
        <w:t xml:space="preserve">cost in </w:t>
      </w:r>
      <w:r w:rsidR="005D4B4E" w:rsidRPr="00FC6359">
        <w:rPr>
          <w:rStyle w:val="SubtleEmphasis"/>
          <w:rFonts w:ascii="Times New Roman" w:hAnsi="Times New Roman" w:cs="Times New Roman"/>
          <w:i w:val="0"/>
          <w:iCs w:val="0"/>
          <w:color w:val="auto"/>
          <w:sz w:val="24"/>
          <w:szCs w:val="24"/>
        </w:rPr>
        <w:t>articl</w:t>
      </w:r>
      <w:r w:rsidR="00F7565A" w:rsidRPr="00FC6359">
        <w:rPr>
          <w:rStyle w:val="SubtleEmphasis"/>
          <w:rFonts w:ascii="Times New Roman" w:hAnsi="Times New Roman" w:cs="Times New Roman"/>
          <w:i w:val="0"/>
          <w:iCs w:val="0"/>
          <w:color w:val="auto"/>
          <w:sz w:val="24"/>
          <w:szCs w:val="24"/>
        </w:rPr>
        <w:t>e processing</w:t>
      </w:r>
      <w:r w:rsidR="005D4B4E" w:rsidRPr="00FC6359">
        <w:rPr>
          <w:rStyle w:val="SubtleEmphasis"/>
          <w:rFonts w:ascii="Times New Roman" w:hAnsi="Times New Roman" w:cs="Times New Roman"/>
          <w:i w:val="0"/>
          <w:iCs w:val="0"/>
          <w:color w:val="auto"/>
          <w:sz w:val="24"/>
          <w:szCs w:val="24"/>
        </w:rPr>
        <w:t>, lack of peer review, aggressive adv</w:t>
      </w:r>
      <w:r w:rsidR="00F7565A" w:rsidRPr="00FC6359">
        <w:rPr>
          <w:rStyle w:val="SubtleEmphasis"/>
          <w:rFonts w:ascii="Times New Roman" w:hAnsi="Times New Roman" w:cs="Times New Roman"/>
          <w:i w:val="0"/>
          <w:iCs w:val="0"/>
          <w:color w:val="auto"/>
          <w:sz w:val="24"/>
          <w:szCs w:val="24"/>
        </w:rPr>
        <w:t>ertisement that influence</w:t>
      </w:r>
      <w:r w:rsidR="005D4B4E" w:rsidRPr="00FC6359">
        <w:rPr>
          <w:rStyle w:val="SubtleEmphasis"/>
          <w:rFonts w:ascii="Times New Roman" w:hAnsi="Times New Roman" w:cs="Times New Roman"/>
          <w:i w:val="0"/>
          <w:iCs w:val="0"/>
          <w:color w:val="auto"/>
          <w:sz w:val="24"/>
          <w:szCs w:val="24"/>
        </w:rPr>
        <w:t xml:space="preserve"> authors into publishing with them</w:t>
      </w:r>
      <w:r w:rsidR="00F7565A" w:rsidRPr="00FC6359">
        <w:rPr>
          <w:rStyle w:val="SubtleEmphasis"/>
          <w:rFonts w:ascii="Times New Roman" w:hAnsi="Times New Roman" w:cs="Times New Roman"/>
          <w:i w:val="0"/>
          <w:iCs w:val="0"/>
          <w:color w:val="auto"/>
          <w:sz w:val="24"/>
          <w:szCs w:val="24"/>
        </w:rPr>
        <w:t>.</w:t>
      </w:r>
      <w:r w:rsidR="00265F22" w:rsidRPr="00FC6359">
        <w:rPr>
          <w:rStyle w:val="SubtleEmphasis"/>
          <w:rFonts w:ascii="Times New Roman" w:hAnsi="Times New Roman" w:cs="Times New Roman"/>
          <w:i w:val="0"/>
          <w:iCs w:val="0"/>
          <w:color w:val="auto"/>
          <w:sz w:val="24"/>
          <w:szCs w:val="24"/>
        </w:rPr>
        <w:t xml:space="preserve"> </w:t>
      </w:r>
      <w:proofErr w:type="spellStart"/>
      <w:r w:rsidR="00265F22" w:rsidRPr="00FC6359">
        <w:rPr>
          <w:rStyle w:val="SubtleEmphasis"/>
          <w:rFonts w:ascii="Times New Roman" w:hAnsi="Times New Roman" w:cs="Times New Roman"/>
          <w:i w:val="0"/>
          <w:iCs w:val="0"/>
          <w:color w:val="auto"/>
          <w:sz w:val="24"/>
          <w:szCs w:val="24"/>
        </w:rPr>
        <w:t>Nwagwu</w:t>
      </w:r>
      <w:proofErr w:type="spellEnd"/>
      <w:r w:rsidR="00265F22" w:rsidRPr="00FC6359">
        <w:rPr>
          <w:rStyle w:val="SubtleEmphasis"/>
          <w:rFonts w:ascii="Times New Roman" w:hAnsi="Times New Roman" w:cs="Times New Roman"/>
          <w:i w:val="0"/>
          <w:iCs w:val="0"/>
          <w:color w:val="auto"/>
          <w:sz w:val="24"/>
          <w:szCs w:val="24"/>
        </w:rPr>
        <w:t xml:space="preserve"> (2013) added that predatory journals or publishers have invisible location, their editorial boards consisting of unknown people, poor editorial quality of published papers among others.</w:t>
      </w:r>
    </w:p>
    <w:p w:rsidR="009D3FCB" w:rsidRDefault="00CB5F2F" w:rsidP="00475C45">
      <w:pPr>
        <w:spacing w:line="480" w:lineRule="auto"/>
        <w:jc w:val="both"/>
        <w:rPr>
          <w:rStyle w:val="SubtleEmphasis"/>
          <w:rFonts w:ascii="Times New Roman" w:hAnsi="Times New Roman" w:cs="Times New Roman"/>
          <w:i w:val="0"/>
          <w:iCs w:val="0"/>
          <w:color w:val="auto"/>
          <w:sz w:val="24"/>
          <w:szCs w:val="24"/>
        </w:rPr>
      </w:pPr>
      <w:r w:rsidRPr="00FC6359">
        <w:rPr>
          <w:rStyle w:val="SubtleEmphasis"/>
          <w:rFonts w:ascii="Times New Roman" w:hAnsi="Times New Roman" w:cs="Times New Roman"/>
          <w:i w:val="0"/>
          <w:iCs w:val="0"/>
          <w:color w:val="auto"/>
          <w:sz w:val="24"/>
          <w:szCs w:val="24"/>
        </w:rPr>
        <w:tab/>
      </w:r>
      <w:r w:rsidR="009D3FCB" w:rsidRPr="009D3FCB">
        <w:rPr>
          <w:rStyle w:val="SubtleEmphasis"/>
          <w:rFonts w:ascii="Times New Roman" w:hAnsi="Times New Roman" w:cs="Times New Roman"/>
          <w:i w:val="0"/>
          <w:iCs w:val="0"/>
          <w:color w:val="auto"/>
          <w:sz w:val="24"/>
          <w:szCs w:val="24"/>
        </w:rPr>
        <w:t xml:space="preserve">According to </w:t>
      </w:r>
      <w:proofErr w:type="spellStart"/>
      <w:r w:rsidR="009D3FCB" w:rsidRPr="009D3FCB">
        <w:rPr>
          <w:rStyle w:val="SubtleEmphasis"/>
          <w:rFonts w:ascii="Times New Roman" w:hAnsi="Times New Roman" w:cs="Times New Roman"/>
          <w:i w:val="0"/>
          <w:iCs w:val="0"/>
          <w:color w:val="auto"/>
          <w:sz w:val="24"/>
          <w:szCs w:val="24"/>
        </w:rPr>
        <w:t>Berek</w:t>
      </w:r>
      <w:proofErr w:type="spellEnd"/>
      <w:r w:rsidR="009D3FCB" w:rsidRPr="009D3FCB">
        <w:rPr>
          <w:rStyle w:val="SubtleEmphasis"/>
          <w:rFonts w:ascii="Times New Roman" w:hAnsi="Times New Roman" w:cs="Times New Roman"/>
          <w:i w:val="0"/>
          <w:iCs w:val="0"/>
          <w:color w:val="auto"/>
          <w:sz w:val="24"/>
          <w:szCs w:val="24"/>
        </w:rPr>
        <w:t xml:space="preserve"> (2020), in order to recognize predatory journals, researchers should be versed in official science metrics, current scientific rankings, and stay up to date with scientific databases. This is because predatory journals tend to manipulate these metrics</w:t>
      </w:r>
      <w:r w:rsidR="009D3FCB">
        <w:rPr>
          <w:rStyle w:val="SubtleEmphasis"/>
          <w:rFonts w:ascii="Times New Roman" w:hAnsi="Times New Roman" w:cs="Times New Roman"/>
          <w:i w:val="0"/>
          <w:iCs w:val="0"/>
          <w:color w:val="auto"/>
          <w:sz w:val="24"/>
          <w:szCs w:val="24"/>
        </w:rPr>
        <w:t xml:space="preserve"> and rankings. If we notice one of the following</w:t>
      </w:r>
      <w:r w:rsidR="009D3FCB" w:rsidRPr="009D3FCB">
        <w:rPr>
          <w:rStyle w:val="SubtleEmphasis"/>
          <w:rFonts w:ascii="Times New Roman" w:hAnsi="Times New Roman" w:cs="Times New Roman"/>
          <w:i w:val="0"/>
          <w:iCs w:val="0"/>
          <w:color w:val="auto"/>
          <w:sz w:val="24"/>
          <w:szCs w:val="24"/>
        </w:rPr>
        <w:t xml:space="preserve"> patterns, we might begin to suspect something:</w:t>
      </w:r>
    </w:p>
    <w:p w:rsidR="00E32C67" w:rsidRPr="00FC6359" w:rsidRDefault="009D3FCB" w:rsidP="00475C45">
      <w:pPr>
        <w:spacing w:line="480" w:lineRule="auto"/>
        <w:jc w:val="both"/>
        <w:rPr>
          <w:rStyle w:val="SubtleEmphasis"/>
          <w:rFonts w:ascii="Times New Roman" w:hAnsi="Times New Roman" w:cs="Times New Roman"/>
          <w:i w:val="0"/>
          <w:iCs w:val="0"/>
          <w:color w:val="auto"/>
          <w:sz w:val="24"/>
          <w:szCs w:val="24"/>
        </w:rPr>
      </w:pPr>
      <w:r>
        <w:rPr>
          <w:rStyle w:val="SubtleEmphasis"/>
          <w:rFonts w:ascii="Times New Roman" w:hAnsi="Times New Roman" w:cs="Times New Roman"/>
          <w:i w:val="0"/>
          <w:iCs w:val="0"/>
          <w:color w:val="auto"/>
          <w:sz w:val="24"/>
          <w:szCs w:val="24"/>
        </w:rPr>
        <w:t>1</w:t>
      </w:r>
      <w:r w:rsidR="00A801A3">
        <w:rPr>
          <w:rStyle w:val="SubtleEmphasis"/>
          <w:rFonts w:ascii="Times New Roman" w:hAnsi="Times New Roman" w:cs="Times New Roman"/>
          <w:i w:val="0"/>
          <w:iCs w:val="0"/>
          <w:color w:val="auto"/>
          <w:sz w:val="24"/>
          <w:szCs w:val="24"/>
        </w:rPr>
        <w:t xml:space="preserve">. </w:t>
      </w:r>
      <w:r w:rsidR="00E32C67" w:rsidRPr="00FC6359">
        <w:rPr>
          <w:rStyle w:val="SubtleEmphasis"/>
          <w:rFonts w:ascii="Times New Roman" w:hAnsi="Times New Roman" w:cs="Times New Roman"/>
          <w:i w:val="0"/>
          <w:iCs w:val="0"/>
          <w:color w:val="auto"/>
          <w:sz w:val="24"/>
          <w:szCs w:val="24"/>
        </w:rPr>
        <w:t>If the journal is not indexed by competent scientific databases.</w:t>
      </w:r>
    </w:p>
    <w:p w:rsidR="00E32C67" w:rsidRPr="00FC6359" w:rsidRDefault="00A801A3" w:rsidP="00475C45">
      <w:pPr>
        <w:spacing w:line="480" w:lineRule="auto"/>
        <w:jc w:val="both"/>
        <w:rPr>
          <w:rStyle w:val="SubtleEmphasis"/>
          <w:rFonts w:ascii="Times New Roman" w:hAnsi="Times New Roman" w:cs="Times New Roman"/>
          <w:i w:val="0"/>
          <w:iCs w:val="0"/>
          <w:color w:val="auto"/>
          <w:sz w:val="24"/>
          <w:szCs w:val="24"/>
        </w:rPr>
      </w:pPr>
      <w:r>
        <w:rPr>
          <w:rStyle w:val="SubtleEmphasis"/>
          <w:rFonts w:ascii="Times New Roman" w:hAnsi="Times New Roman" w:cs="Times New Roman"/>
          <w:i w:val="0"/>
          <w:iCs w:val="0"/>
          <w:color w:val="auto"/>
          <w:sz w:val="24"/>
          <w:szCs w:val="24"/>
        </w:rPr>
        <w:t xml:space="preserve">2. </w:t>
      </w:r>
      <w:r w:rsidR="007B0B0C" w:rsidRPr="00FC6359">
        <w:rPr>
          <w:rStyle w:val="SubtleEmphasis"/>
          <w:rFonts w:ascii="Times New Roman" w:hAnsi="Times New Roman" w:cs="Times New Roman"/>
          <w:i w:val="0"/>
          <w:iCs w:val="0"/>
          <w:color w:val="auto"/>
          <w:sz w:val="24"/>
          <w:szCs w:val="24"/>
        </w:rPr>
        <w:t>If</w:t>
      </w:r>
      <w:r w:rsidR="00E32C67" w:rsidRPr="00FC6359">
        <w:rPr>
          <w:rStyle w:val="SubtleEmphasis"/>
          <w:rFonts w:ascii="Times New Roman" w:hAnsi="Times New Roman" w:cs="Times New Roman"/>
          <w:i w:val="0"/>
          <w:iCs w:val="0"/>
          <w:color w:val="auto"/>
          <w:sz w:val="24"/>
          <w:szCs w:val="24"/>
        </w:rPr>
        <w:t xml:space="preserve"> journal website does not contain information about the editorial board.</w:t>
      </w:r>
    </w:p>
    <w:p w:rsidR="00E32C67" w:rsidRPr="00FC6359" w:rsidRDefault="00A801A3" w:rsidP="00475C45">
      <w:pPr>
        <w:spacing w:line="480" w:lineRule="auto"/>
        <w:jc w:val="both"/>
        <w:rPr>
          <w:rStyle w:val="SubtleEmphasis"/>
          <w:rFonts w:ascii="Times New Roman" w:hAnsi="Times New Roman" w:cs="Times New Roman"/>
          <w:i w:val="0"/>
          <w:iCs w:val="0"/>
          <w:color w:val="auto"/>
          <w:sz w:val="24"/>
          <w:szCs w:val="24"/>
        </w:rPr>
      </w:pPr>
      <w:r>
        <w:rPr>
          <w:rStyle w:val="SubtleEmphasis"/>
          <w:rFonts w:ascii="Times New Roman" w:hAnsi="Times New Roman" w:cs="Times New Roman"/>
          <w:i w:val="0"/>
          <w:iCs w:val="0"/>
          <w:color w:val="auto"/>
          <w:sz w:val="24"/>
          <w:szCs w:val="24"/>
        </w:rPr>
        <w:t xml:space="preserve">3. </w:t>
      </w:r>
      <w:r w:rsidR="007B0B0C" w:rsidRPr="00FC6359">
        <w:rPr>
          <w:rStyle w:val="SubtleEmphasis"/>
          <w:rFonts w:ascii="Times New Roman" w:hAnsi="Times New Roman" w:cs="Times New Roman"/>
          <w:i w:val="0"/>
          <w:iCs w:val="0"/>
          <w:color w:val="auto"/>
          <w:sz w:val="24"/>
          <w:szCs w:val="24"/>
        </w:rPr>
        <w:t>If t</w:t>
      </w:r>
      <w:r w:rsidR="00E32C67" w:rsidRPr="00FC6359">
        <w:rPr>
          <w:rStyle w:val="SubtleEmphasis"/>
          <w:rFonts w:ascii="Times New Roman" w:hAnsi="Times New Roman" w:cs="Times New Roman"/>
          <w:i w:val="0"/>
          <w:iCs w:val="0"/>
          <w:color w:val="auto"/>
          <w:sz w:val="24"/>
          <w:szCs w:val="24"/>
        </w:rPr>
        <w:t>here are non-academic advertisements on the webpage.</w:t>
      </w:r>
    </w:p>
    <w:p w:rsidR="007B0B0C" w:rsidRPr="00FC6359" w:rsidRDefault="00A801A3" w:rsidP="00475C45">
      <w:pPr>
        <w:spacing w:line="480" w:lineRule="auto"/>
        <w:jc w:val="both"/>
        <w:rPr>
          <w:rStyle w:val="SubtleEmphasis"/>
          <w:rFonts w:ascii="Times New Roman" w:hAnsi="Times New Roman" w:cs="Times New Roman"/>
          <w:i w:val="0"/>
          <w:iCs w:val="0"/>
          <w:color w:val="auto"/>
          <w:sz w:val="24"/>
          <w:szCs w:val="24"/>
        </w:rPr>
      </w:pPr>
      <w:r>
        <w:rPr>
          <w:rStyle w:val="SubtleEmphasis"/>
          <w:rFonts w:ascii="Times New Roman" w:hAnsi="Times New Roman" w:cs="Times New Roman"/>
          <w:i w:val="0"/>
          <w:iCs w:val="0"/>
          <w:color w:val="auto"/>
          <w:sz w:val="24"/>
          <w:szCs w:val="24"/>
        </w:rPr>
        <w:t xml:space="preserve">4. </w:t>
      </w:r>
      <w:r w:rsidR="007B0B0C" w:rsidRPr="00FC6359">
        <w:rPr>
          <w:rStyle w:val="SubtleEmphasis"/>
          <w:rFonts w:ascii="Times New Roman" w:hAnsi="Times New Roman" w:cs="Times New Roman"/>
          <w:i w:val="0"/>
          <w:iCs w:val="0"/>
          <w:color w:val="auto"/>
          <w:sz w:val="24"/>
          <w:szCs w:val="24"/>
        </w:rPr>
        <w:t>If t</w:t>
      </w:r>
      <w:r w:rsidR="00E32C67" w:rsidRPr="00FC6359">
        <w:rPr>
          <w:rStyle w:val="SubtleEmphasis"/>
          <w:rFonts w:ascii="Times New Roman" w:hAnsi="Times New Roman" w:cs="Times New Roman"/>
          <w:i w:val="0"/>
          <w:iCs w:val="0"/>
          <w:color w:val="auto"/>
          <w:sz w:val="24"/>
          <w:szCs w:val="24"/>
        </w:rPr>
        <w:t>he website of the journal does not contain information on the address and contact details of the editorial</w:t>
      </w:r>
      <w:r w:rsidR="007B0B0C" w:rsidRPr="00FC6359">
        <w:rPr>
          <w:rStyle w:val="SubtleEmphasis"/>
          <w:rFonts w:ascii="Times New Roman" w:hAnsi="Times New Roman" w:cs="Times New Roman"/>
          <w:i w:val="0"/>
          <w:iCs w:val="0"/>
          <w:color w:val="auto"/>
          <w:sz w:val="24"/>
          <w:szCs w:val="24"/>
        </w:rPr>
        <w:t xml:space="preserve"> </w:t>
      </w:r>
      <w:r w:rsidR="00E32C67" w:rsidRPr="00FC6359">
        <w:rPr>
          <w:rStyle w:val="SubtleEmphasis"/>
          <w:rFonts w:ascii="Times New Roman" w:hAnsi="Times New Roman" w:cs="Times New Roman"/>
          <w:i w:val="0"/>
          <w:iCs w:val="0"/>
          <w:color w:val="auto"/>
          <w:sz w:val="24"/>
          <w:szCs w:val="24"/>
        </w:rPr>
        <w:t>board.</w:t>
      </w:r>
    </w:p>
    <w:p w:rsidR="00CD4E1A" w:rsidRPr="00FC6359" w:rsidRDefault="00A801A3" w:rsidP="00475C45">
      <w:pPr>
        <w:spacing w:line="480" w:lineRule="auto"/>
        <w:jc w:val="both"/>
        <w:rPr>
          <w:rStyle w:val="SubtleEmphasis"/>
          <w:rFonts w:ascii="Times New Roman" w:hAnsi="Times New Roman" w:cs="Times New Roman"/>
          <w:i w:val="0"/>
          <w:iCs w:val="0"/>
          <w:color w:val="auto"/>
          <w:sz w:val="24"/>
          <w:szCs w:val="24"/>
        </w:rPr>
      </w:pPr>
      <w:r>
        <w:rPr>
          <w:rStyle w:val="SubtleEmphasis"/>
          <w:rFonts w:ascii="Times New Roman" w:hAnsi="Times New Roman" w:cs="Times New Roman"/>
          <w:i w:val="0"/>
          <w:iCs w:val="0"/>
          <w:color w:val="auto"/>
          <w:sz w:val="24"/>
          <w:szCs w:val="24"/>
        </w:rPr>
        <w:t xml:space="preserve">5. </w:t>
      </w:r>
      <w:r w:rsidR="007B0B0C" w:rsidRPr="00FC6359">
        <w:rPr>
          <w:rStyle w:val="SubtleEmphasis"/>
          <w:rFonts w:ascii="Times New Roman" w:hAnsi="Times New Roman" w:cs="Times New Roman"/>
          <w:i w:val="0"/>
          <w:iCs w:val="0"/>
          <w:color w:val="auto"/>
          <w:sz w:val="24"/>
          <w:szCs w:val="24"/>
        </w:rPr>
        <w:t xml:space="preserve"> If t</w:t>
      </w:r>
      <w:r w:rsidR="00E32C67" w:rsidRPr="00FC6359">
        <w:rPr>
          <w:rStyle w:val="SubtleEmphasis"/>
          <w:rFonts w:ascii="Times New Roman" w:hAnsi="Times New Roman" w:cs="Times New Roman"/>
          <w:i w:val="0"/>
          <w:iCs w:val="0"/>
          <w:color w:val="auto"/>
          <w:sz w:val="24"/>
          <w:szCs w:val="24"/>
        </w:rPr>
        <w:t>he manuscript's review time (Article Publicat</w:t>
      </w:r>
      <w:r w:rsidR="00D30C33" w:rsidRPr="00FC6359">
        <w:rPr>
          <w:rStyle w:val="SubtleEmphasis"/>
          <w:rFonts w:ascii="Times New Roman" w:hAnsi="Times New Roman" w:cs="Times New Roman"/>
          <w:i w:val="0"/>
          <w:iCs w:val="0"/>
          <w:color w:val="auto"/>
          <w:sz w:val="24"/>
          <w:szCs w:val="24"/>
        </w:rPr>
        <w:t>ion Time) is suspiciously short etc.</w:t>
      </w:r>
    </w:p>
    <w:p w:rsidR="00475C45" w:rsidRDefault="00475C45" w:rsidP="00475C45">
      <w:pPr>
        <w:spacing w:line="480" w:lineRule="auto"/>
        <w:jc w:val="both"/>
        <w:rPr>
          <w:rStyle w:val="SubtleEmphasis"/>
          <w:rFonts w:ascii="Times New Roman" w:hAnsi="Times New Roman" w:cs="Times New Roman"/>
          <w:b/>
          <w:i w:val="0"/>
          <w:iCs w:val="0"/>
          <w:color w:val="auto"/>
          <w:sz w:val="24"/>
          <w:szCs w:val="24"/>
        </w:rPr>
      </w:pPr>
    </w:p>
    <w:p w:rsidR="00475C45" w:rsidRDefault="00475C45" w:rsidP="00475C45">
      <w:pPr>
        <w:spacing w:line="480" w:lineRule="auto"/>
        <w:jc w:val="both"/>
        <w:rPr>
          <w:rStyle w:val="SubtleEmphasis"/>
          <w:rFonts w:ascii="Times New Roman" w:hAnsi="Times New Roman" w:cs="Times New Roman"/>
          <w:b/>
          <w:i w:val="0"/>
          <w:iCs w:val="0"/>
          <w:color w:val="auto"/>
          <w:sz w:val="24"/>
          <w:szCs w:val="24"/>
        </w:rPr>
      </w:pPr>
    </w:p>
    <w:p w:rsidR="00475C45" w:rsidRDefault="00475C45" w:rsidP="00475C45">
      <w:pPr>
        <w:spacing w:line="480" w:lineRule="auto"/>
        <w:jc w:val="both"/>
        <w:rPr>
          <w:rStyle w:val="SubtleEmphasis"/>
          <w:rFonts w:ascii="Times New Roman" w:hAnsi="Times New Roman" w:cs="Times New Roman"/>
          <w:b/>
          <w:i w:val="0"/>
          <w:iCs w:val="0"/>
          <w:color w:val="auto"/>
          <w:sz w:val="24"/>
          <w:szCs w:val="24"/>
        </w:rPr>
      </w:pPr>
    </w:p>
    <w:p w:rsidR="00CB5F2F" w:rsidRPr="00FC6359" w:rsidRDefault="00CB5F2F" w:rsidP="00475C45">
      <w:pPr>
        <w:spacing w:line="480" w:lineRule="auto"/>
        <w:jc w:val="both"/>
        <w:rPr>
          <w:rStyle w:val="SubtleEmphasis"/>
          <w:rFonts w:ascii="Times New Roman" w:hAnsi="Times New Roman" w:cs="Times New Roman"/>
          <w:b/>
          <w:i w:val="0"/>
          <w:iCs w:val="0"/>
          <w:color w:val="auto"/>
          <w:sz w:val="24"/>
          <w:szCs w:val="24"/>
        </w:rPr>
      </w:pPr>
      <w:r w:rsidRPr="00FC6359">
        <w:rPr>
          <w:rStyle w:val="SubtleEmphasis"/>
          <w:rFonts w:ascii="Times New Roman" w:hAnsi="Times New Roman" w:cs="Times New Roman"/>
          <w:b/>
          <w:i w:val="0"/>
          <w:iCs w:val="0"/>
          <w:color w:val="auto"/>
          <w:sz w:val="24"/>
          <w:szCs w:val="24"/>
        </w:rPr>
        <w:lastRenderedPageBreak/>
        <w:t>Statement of the Problem</w:t>
      </w:r>
    </w:p>
    <w:p w:rsidR="00A57A27" w:rsidRDefault="00CC086D" w:rsidP="00475C45">
      <w:pPr>
        <w:spacing w:line="480" w:lineRule="auto"/>
        <w:jc w:val="both"/>
        <w:rPr>
          <w:rStyle w:val="SubtleEmphasis"/>
          <w:rFonts w:ascii="Times New Roman" w:hAnsi="Times New Roman" w:cs="Times New Roman"/>
          <w:i w:val="0"/>
          <w:iCs w:val="0"/>
          <w:color w:val="auto"/>
          <w:sz w:val="24"/>
          <w:szCs w:val="24"/>
        </w:rPr>
      </w:pPr>
      <w:r w:rsidRPr="00FC6359">
        <w:rPr>
          <w:rStyle w:val="SubtleEmphasis"/>
          <w:rFonts w:ascii="Times New Roman" w:hAnsi="Times New Roman" w:cs="Times New Roman"/>
          <w:i w:val="0"/>
          <w:iCs w:val="0"/>
          <w:color w:val="auto"/>
          <w:sz w:val="24"/>
          <w:szCs w:val="24"/>
        </w:rPr>
        <w:tab/>
      </w:r>
      <w:r w:rsidR="00A57A27" w:rsidRPr="00A57A27">
        <w:rPr>
          <w:rStyle w:val="SubtleEmphasis"/>
          <w:rFonts w:ascii="Times New Roman" w:hAnsi="Times New Roman" w:cs="Times New Roman"/>
          <w:i w:val="0"/>
          <w:iCs w:val="0"/>
          <w:color w:val="auto"/>
          <w:sz w:val="24"/>
          <w:szCs w:val="24"/>
        </w:rPr>
        <w:t>Concerns about predatory journals are becoming more prevalent in the academic publishing sector</w:t>
      </w:r>
      <w:r w:rsidRPr="00FC6359">
        <w:rPr>
          <w:rStyle w:val="SubtleEmphasis"/>
          <w:rFonts w:ascii="Times New Roman" w:hAnsi="Times New Roman" w:cs="Times New Roman"/>
          <w:i w:val="0"/>
          <w:iCs w:val="0"/>
          <w:color w:val="auto"/>
          <w:sz w:val="24"/>
          <w:szCs w:val="24"/>
        </w:rPr>
        <w:t xml:space="preserve">. </w:t>
      </w:r>
      <w:r w:rsidR="00A57A27" w:rsidRPr="00A57A27">
        <w:rPr>
          <w:rStyle w:val="SubtleEmphasis"/>
          <w:rFonts w:ascii="Times New Roman" w:hAnsi="Times New Roman" w:cs="Times New Roman"/>
          <w:i w:val="0"/>
          <w:iCs w:val="0"/>
          <w:color w:val="auto"/>
          <w:sz w:val="24"/>
          <w:szCs w:val="24"/>
        </w:rPr>
        <w:t>These journals can harm authors' reputations if they fail to adhere to acceptable practices for both peer review and publication. They are also known for their aggressive solicitation tactics, lack of transparency, and deviation from recommended practices.</w:t>
      </w:r>
    </w:p>
    <w:p w:rsidR="00F03885" w:rsidRPr="00FC6359" w:rsidRDefault="00A57A27" w:rsidP="00475C45">
      <w:pPr>
        <w:spacing w:line="480" w:lineRule="auto"/>
        <w:jc w:val="both"/>
        <w:rPr>
          <w:rStyle w:val="SubtleEmphasis"/>
          <w:rFonts w:ascii="Times New Roman" w:hAnsi="Times New Roman" w:cs="Times New Roman"/>
          <w:i w:val="0"/>
          <w:iCs w:val="0"/>
          <w:color w:val="auto"/>
          <w:sz w:val="24"/>
          <w:szCs w:val="24"/>
        </w:rPr>
      </w:pPr>
      <w:r>
        <w:rPr>
          <w:rStyle w:val="SubtleEmphasis"/>
          <w:rFonts w:ascii="Times New Roman" w:hAnsi="Times New Roman" w:cs="Times New Roman"/>
          <w:i w:val="0"/>
          <w:iCs w:val="0"/>
          <w:color w:val="auto"/>
          <w:sz w:val="24"/>
          <w:szCs w:val="24"/>
        </w:rPr>
        <w:tab/>
      </w:r>
      <w:r w:rsidR="00F03885" w:rsidRPr="00FC6359">
        <w:rPr>
          <w:rStyle w:val="SubtleEmphasis"/>
          <w:rFonts w:ascii="Times New Roman" w:hAnsi="Times New Roman" w:cs="Times New Roman"/>
          <w:i w:val="0"/>
          <w:iCs w:val="0"/>
          <w:color w:val="auto"/>
          <w:sz w:val="24"/>
          <w:szCs w:val="24"/>
        </w:rPr>
        <w:t xml:space="preserve">Several studies have been conducted on the awareness of predatory journals among </w:t>
      </w:r>
      <w:r w:rsidR="002C2A12" w:rsidRPr="00FC6359">
        <w:rPr>
          <w:rStyle w:val="SubtleEmphasis"/>
          <w:rFonts w:ascii="Times New Roman" w:hAnsi="Times New Roman" w:cs="Times New Roman"/>
          <w:i w:val="0"/>
          <w:iCs w:val="0"/>
          <w:color w:val="auto"/>
          <w:sz w:val="24"/>
          <w:szCs w:val="24"/>
        </w:rPr>
        <w:t xml:space="preserve">academic staff, </w:t>
      </w:r>
      <w:r w:rsidR="00F03885" w:rsidRPr="00FC6359">
        <w:rPr>
          <w:rStyle w:val="SubtleEmphasis"/>
          <w:rFonts w:ascii="Times New Roman" w:hAnsi="Times New Roman" w:cs="Times New Roman"/>
          <w:i w:val="0"/>
          <w:iCs w:val="0"/>
          <w:color w:val="auto"/>
          <w:sz w:val="24"/>
          <w:szCs w:val="24"/>
        </w:rPr>
        <w:t>authors, researchers, postgraduate students</w:t>
      </w:r>
      <w:r w:rsidR="002C2A12" w:rsidRPr="00FC6359">
        <w:rPr>
          <w:rStyle w:val="SubtleEmphasis"/>
          <w:rFonts w:ascii="Times New Roman" w:hAnsi="Times New Roman" w:cs="Times New Roman"/>
          <w:i w:val="0"/>
          <w:iCs w:val="0"/>
          <w:color w:val="auto"/>
          <w:sz w:val="24"/>
          <w:szCs w:val="24"/>
        </w:rPr>
        <w:t xml:space="preserve"> in an </w:t>
      </w:r>
      <w:r w:rsidR="00F03885" w:rsidRPr="00FC6359">
        <w:rPr>
          <w:rStyle w:val="SubtleEmphasis"/>
          <w:rFonts w:ascii="Times New Roman" w:hAnsi="Times New Roman" w:cs="Times New Roman"/>
          <w:i w:val="0"/>
          <w:iCs w:val="0"/>
          <w:color w:val="auto"/>
          <w:sz w:val="24"/>
          <w:szCs w:val="24"/>
        </w:rPr>
        <w:t xml:space="preserve">academic environment with aim at preventing them from </w:t>
      </w:r>
      <w:r w:rsidR="002C2A12" w:rsidRPr="00FC6359">
        <w:rPr>
          <w:rStyle w:val="SubtleEmphasis"/>
          <w:rFonts w:ascii="Times New Roman" w:hAnsi="Times New Roman" w:cs="Times New Roman"/>
          <w:i w:val="0"/>
          <w:iCs w:val="0"/>
          <w:color w:val="auto"/>
          <w:sz w:val="24"/>
          <w:szCs w:val="24"/>
        </w:rPr>
        <w:t>publishing in predatory journals.</w:t>
      </w:r>
    </w:p>
    <w:p w:rsidR="002C2A12" w:rsidRPr="00FC6359" w:rsidRDefault="002C2A12" w:rsidP="00475C45">
      <w:pPr>
        <w:spacing w:line="480" w:lineRule="auto"/>
        <w:jc w:val="both"/>
        <w:rPr>
          <w:rStyle w:val="SubtleEmphasis"/>
          <w:rFonts w:ascii="Times New Roman" w:hAnsi="Times New Roman" w:cs="Times New Roman"/>
          <w:i w:val="0"/>
          <w:iCs w:val="0"/>
          <w:color w:val="auto"/>
          <w:sz w:val="24"/>
          <w:szCs w:val="24"/>
        </w:rPr>
      </w:pPr>
      <w:r w:rsidRPr="00FC6359">
        <w:rPr>
          <w:rStyle w:val="SubtleEmphasis"/>
          <w:rFonts w:ascii="Times New Roman" w:hAnsi="Times New Roman" w:cs="Times New Roman"/>
          <w:i w:val="0"/>
          <w:iCs w:val="0"/>
          <w:color w:val="auto"/>
          <w:sz w:val="24"/>
          <w:szCs w:val="24"/>
        </w:rPr>
        <w:tab/>
        <w:t>However, similar study has not been carried out in universities in North West, Nigeria. This study therefore, intends to specifically investigate the awareness of predatory journals among academics of Library and Information Science Schools for quality research in federal universities in North West, Nigeria with aim at bridging the research gap.</w:t>
      </w:r>
    </w:p>
    <w:p w:rsidR="00C52ABF" w:rsidRPr="00FC6359" w:rsidRDefault="00C52ABF" w:rsidP="00475C45">
      <w:pPr>
        <w:spacing w:line="480" w:lineRule="auto"/>
        <w:jc w:val="both"/>
        <w:rPr>
          <w:rStyle w:val="SubtleEmphasis"/>
          <w:rFonts w:ascii="Times New Roman" w:hAnsi="Times New Roman" w:cs="Times New Roman"/>
          <w:b/>
          <w:i w:val="0"/>
          <w:iCs w:val="0"/>
          <w:color w:val="auto"/>
          <w:sz w:val="24"/>
          <w:szCs w:val="24"/>
        </w:rPr>
      </w:pPr>
      <w:r w:rsidRPr="00FC6359">
        <w:rPr>
          <w:rStyle w:val="SubtleEmphasis"/>
          <w:rFonts w:ascii="Times New Roman" w:hAnsi="Times New Roman" w:cs="Times New Roman"/>
          <w:b/>
          <w:i w:val="0"/>
          <w:iCs w:val="0"/>
          <w:color w:val="auto"/>
          <w:sz w:val="24"/>
          <w:szCs w:val="24"/>
        </w:rPr>
        <w:t>Research Questions</w:t>
      </w:r>
    </w:p>
    <w:p w:rsidR="00C52ABF" w:rsidRPr="00FC6359" w:rsidRDefault="00C52ABF" w:rsidP="00475C45">
      <w:pPr>
        <w:pStyle w:val="ListParagraph"/>
        <w:numPr>
          <w:ilvl w:val="0"/>
          <w:numId w:val="5"/>
        </w:numPr>
        <w:spacing w:line="480" w:lineRule="auto"/>
        <w:jc w:val="both"/>
        <w:rPr>
          <w:rStyle w:val="SubtleEmphasis"/>
          <w:rFonts w:ascii="Times New Roman" w:hAnsi="Times New Roman" w:cs="Times New Roman"/>
          <w:i w:val="0"/>
          <w:iCs w:val="0"/>
          <w:color w:val="auto"/>
          <w:sz w:val="24"/>
          <w:szCs w:val="24"/>
        </w:rPr>
      </w:pPr>
      <w:r w:rsidRPr="00FC6359">
        <w:rPr>
          <w:rStyle w:val="SubtleEmphasis"/>
          <w:rFonts w:ascii="Times New Roman" w:hAnsi="Times New Roman" w:cs="Times New Roman"/>
          <w:i w:val="0"/>
          <w:iCs w:val="0"/>
          <w:color w:val="auto"/>
          <w:sz w:val="24"/>
          <w:szCs w:val="24"/>
        </w:rPr>
        <w:t xml:space="preserve">What is the extent of awareness of predatory journals among academics of library and information science </w:t>
      </w:r>
      <w:r w:rsidR="006C1820" w:rsidRPr="00FC6359">
        <w:rPr>
          <w:rStyle w:val="SubtleEmphasis"/>
          <w:rFonts w:ascii="Times New Roman" w:hAnsi="Times New Roman" w:cs="Times New Roman"/>
          <w:i w:val="0"/>
          <w:iCs w:val="0"/>
          <w:color w:val="auto"/>
          <w:sz w:val="24"/>
          <w:szCs w:val="24"/>
        </w:rPr>
        <w:t xml:space="preserve">(LIS) </w:t>
      </w:r>
      <w:r w:rsidRPr="00FC6359">
        <w:rPr>
          <w:rStyle w:val="SubtleEmphasis"/>
          <w:rFonts w:ascii="Times New Roman" w:hAnsi="Times New Roman" w:cs="Times New Roman"/>
          <w:i w:val="0"/>
          <w:iCs w:val="0"/>
          <w:color w:val="auto"/>
          <w:sz w:val="24"/>
          <w:szCs w:val="24"/>
        </w:rPr>
        <w:t>schools in federal universities in North West, Nigeria</w:t>
      </w:r>
      <w:r w:rsidR="007A1644" w:rsidRPr="00FC6359">
        <w:rPr>
          <w:rStyle w:val="SubtleEmphasis"/>
          <w:rFonts w:ascii="Times New Roman" w:hAnsi="Times New Roman" w:cs="Times New Roman"/>
          <w:i w:val="0"/>
          <w:iCs w:val="0"/>
          <w:color w:val="auto"/>
          <w:sz w:val="24"/>
          <w:szCs w:val="24"/>
        </w:rPr>
        <w:t>?</w:t>
      </w:r>
    </w:p>
    <w:p w:rsidR="007A1644" w:rsidRPr="00FC6359" w:rsidRDefault="007A1644" w:rsidP="00475C45">
      <w:pPr>
        <w:pStyle w:val="ListParagraph"/>
        <w:numPr>
          <w:ilvl w:val="0"/>
          <w:numId w:val="5"/>
        </w:numPr>
        <w:spacing w:line="480" w:lineRule="auto"/>
        <w:jc w:val="both"/>
        <w:rPr>
          <w:rStyle w:val="SubtleEmphasis"/>
          <w:rFonts w:ascii="Times New Roman" w:hAnsi="Times New Roman" w:cs="Times New Roman"/>
          <w:i w:val="0"/>
          <w:iCs w:val="0"/>
          <w:color w:val="auto"/>
          <w:sz w:val="24"/>
          <w:szCs w:val="24"/>
        </w:rPr>
      </w:pPr>
      <w:r w:rsidRPr="00FC6359">
        <w:rPr>
          <w:rStyle w:val="SubtleEmphasis"/>
          <w:rFonts w:ascii="Times New Roman" w:hAnsi="Times New Roman" w:cs="Times New Roman"/>
          <w:i w:val="0"/>
          <w:iCs w:val="0"/>
          <w:color w:val="auto"/>
          <w:sz w:val="24"/>
          <w:szCs w:val="24"/>
        </w:rPr>
        <w:t xml:space="preserve">To what extent the awareness of predatory journals contribute for quality research among academics of library and information science </w:t>
      </w:r>
      <w:r w:rsidR="006C1820" w:rsidRPr="00FC6359">
        <w:rPr>
          <w:rStyle w:val="SubtleEmphasis"/>
          <w:rFonts w:ascii="Times New Roman" w:hAnsi="Times New Roman" w:cs="Times New Roman"/>
          <w:i w:val="0"/>
          <w:iCs w:val="0"/>
          <w:color w:val="auto"/>
          <w:sz w:val="24"/>
          <w:szCs w:val="24"/>
        </w:rPr>
        <w:t xml:space="preserve">(LIS) </w:t>
      </w:r>
      <w:r w:rsidRPr="00FC6359">
        <w:rPr>
          <w:rStyle w:val="SubtleEmphasis"/>
          <w:rFonts w:ascii="Times New Roman" w:hAnsi="Times New Roman" w:cs="Times New Roman"/>
          <w:i w:val="0"/>
          <w:iCs w:val="0"/>
          <w:color w:val="auto"/>
          <w:sz w:val="24"/>
          <w:szCs w:val="24"/>
        </w:rPr>
        <w:t>schools in federal universities in North West, Nigeria?</w:t>
      </w:r>
    </w:p>
    <w:p w:rsidR="007A1644" w:rsidRPr="00FC6359" w:rsidRDefault="007A1644" w:rsidP="00475C45">
      <w:pPr>
        <w:pStyle w:val="ListParagraph"/>
        <w:numPr>
          <w:ilvl w:val="0"/>
          <w:numId w:val="5"/>
        </w:numPr>
        <w:spacing w:line="480" w:lineRule="auto"/>
        <w:jc w:val="both"/>
        <w:rPr>
          <w:rStyle w:val="SubtleEmphasis"/>
          <w:rFonts w:ascii="Times New Roman" w:hAnsi="Times New Roman" w:cs="Times New Roman"/>
          <w:i w:val="0"/>
          <w:iCs w:val="0"/>
          <w:color w:val="auto"/>
          <w:sz w:val="24"/>
          <w:szCs w:val="24"/>
        </w:rPr>
      </w:pPr>
      <w:r w:rsidRPr="00FC6359">
        <w:rPr>
          <w:rStyle w:val="SubtleEmphasis"/>
          <w:rFonts w:ascii="Times New Roman" w:hAnsi="Times New Roman" w:cs="Times New Roman"/>
          <w:i w:val="0"/>
          <w:iCs w:val="0"/>
          <w:color w:val="auto"/>
          <w:sz w:val="24"/>
          <w:szCs w:val="24"/>
        </w:rPr>
        <w:t xml:space="preserve">What are the factors influencing academics </w:t>
      </w:r>
      <w:r w:rsidR="006C1820" w:rsidRPr="00FC6359">
        <w:rPr>
          <w:rStyle w:val="SubtleEmphasis"/>
          <w:rFonts w:ascii="Times New Roman" w:hAnsi="Times New Roman" w:cs="Times New Roman"/>
          <w:i w:val="0"/>
          <w:iCs w:val="0"/>
          <w:color w:val="auto"/>
          <w:sz w:val="24"/>
          <w:szCs w:val="24"/>
        </w:rPr>
        <w:t xml:space="preserve">of library and information science (LIS) schools </w:t>
      </w:r>
      <w:r w:rsidRPr="00FC6359">
        <w:rPr>
          <w:rStyle w:val="SubtleEmphasis"/>
          <w:rFonts w:ascii="Times New Roman" w:hAnsi="Times New Roman" w:cs="Times New Roman"/>
          <w:i w:val="0"/>
          <w:iCs w:val="0"/>
          <w:color w:val="auto"/>
          <w:sz w:val="24"/>
          <w:szCs w:val="24"/>
        </w:rPr>
        <w:t>publishing in predatory journals in federal universities in North West, Nigeria?</w:t>
      </w:r>
    </w:p>
    <w:p w:rsidR="00475C45" w:rsidRDefault="00475C45" w:rsidP="00475C45">
      <w:pPr>
        <w:spacing w:line="480" w:lineRule="auto"/>
        <w:jc w:val="both"/>
        <w:rPr>
          <w:rStyle w:val="SubtleEmphasis"/>
          <w:rFonts w:ascii="Times New Roman" w:hAnsi="Times New Roman" w:cs="Times New Roman"/>
          <w:b/>
          <w:i w:val="0"/>
          <w:iCs w:val="0"/>
          <w:color w:val="auto"/>
          <w:sz w:val="24"/>
          <w:szCs w:val="24"/>
        </w:rPr>
      </w:pPr>
    </w:p>
    <w:p w:rsidR="009C3EB7" w:rsidRPr="00FC6359" w:rsidRDefault="009C3EB7" w:rsidP="00475C45">
      <w:pPr>
        <w:spacing w:line="480" w:lineRule="auto"/>
        <w:jc w:val="both"/>
        <w:rPr>
          <w:rStyle w:val="SubtleEmphasis"/>
          <w:rFonts w:ascii="Times New Roman" w:hAnsi="Times New Roman" w:cs="Times New Roman"/>
          <w:b/>
          <w:i w:val="0"/>
          <w:iCs w:val="0"/>
          <w:color w:val="auto"/>
          <w:sz w:val="24"/>
          <w:szCs w:val="24"/>
        </w:rPr>
      </w:pPr>
      <w:r w:rsidRPr="00FC6359">
        <w:rPr>
          <w:rStyle w:val="SubtleEmphasis"/>
          <w:rFonts w:ascii="Times New Roman" w:hAnsi="Times New Roman" w:cs="Times New Roman"/>
          <w:b/>
          <w:i w:val="0"/>
          <w:iCs w:val="0"/>
          <w:color w:val="auto"/>
          <w:sz w:val="24"/>
          <w:szCs w:val="24"/>
        </w:rPr>
        <w:lastRenderedPageBreak/>
        <w:t>Scope of the Study</w:t>
      </w:r>
    </w:p>
    <w:p w:rsidR="00FF4B1E" w:rsidRPr="00FC6359" w:rsidRDefault="00FF4B1E" w:rsidP="00475C45">
      <w:pPr>
        <w:spacing w:line="480" w:lineRule="auto"/>
        <w:jc w:val="both"/>
        <w:rPr>
          <w:rFonts w:ascii="Times New Roman" w:hAnsi="Times New Roman" w:cs="Times New Roman"/>
          <w:sz w:val="24"/>
          <w:szCs w:val="24"/>
        </w:rPr>
      </w:pPr>
      <w:r w:rsidRPr="00FC6359">
        <w:rPr>
          <w:rFonts w:ascii="Times New Roman" w:hAnsi="Times New Roman" w:cs="Times New Roman"/>
          <w:sz w:val="24"/>
          <w:szCs w:val="24"/>
        </w:rPr>
        <w:tab/>
        <w:t xml:space="preserve">The study is delimited to awareness of predatory journals among academics of library and information science schools for quality research in federal universities in North West, Nigeria. The study set out to: identify the </w:t>
      </w:r>
      <w:r w:rsidRPr="00FC6359">
        <w:rPr>
          <w:rStyle w:val="SubtleEmphasis"/>
          <w:rFonts w:ascii="Times New Roman" w:hAnsi="Times New Roman" w:cs="Times New Roman"/>
          <w:i w:val="0"/>
          <w:iCs w:val="0"/>
          <w:color w:val="auto"/>
          <w:sz w:val="24"/>
          <w:szCs w:val="24"/>
        </w:rPr>
        <w:t>extent of awareness of predatory journals among academics of library and information science schools in federal universities in North West, Nigeria</w:t>
      </w:r>
      <w:r w:rsidRPr="00FC6359">
        <w:rPr>
          <w:rFonts w:ascii="Times New Roman" w:hAnsi="Times New Roman" w:cs="Times New Roman"/>
          <w:sz w:val="24"/>
          <w:szCs w:val="24"/>
        </w:rPr>
        <w:t xml:space="preserve">, </w:t>
      </w:r>
      <w:r w:rsidR="00360EAA" w:rsidRPr="00FC6359">
        <w:rPr>
          <w:rFonts w:ascii="Times New Roman" w:hAnsi="Times New Roman" w:cs="Times New Roman"/>
          <w:sz w:val="24"/>
          <w:szCs w:val="24"/>
        </w:rPr>
        <w:t xml:space="preserve">to find out </w:t>
      </w:r>
      <w:r w:rsidRPr="00FC6359">
        <w:rPr>
          <w:rFonts w:ascii="Times New Roman" w:hAnsi="Times New Roman" w:cs="Times New Roman"/>
          <w:sz w:val="24"/>
          <w:szCs w:val="24"/>
        </w:rPr>
        <w:t xml:space="preserve">the extent to which awareness of predatory journals contribute for quality research </w:t>
      </w:r>
      <w:r w:rsidRPr="00FC6359">
        <w:rPr>
          <w:rStyle w:val="SubtleEmphasis"/>
          <w:rFonts w:ascii="Times New Roman" w:hAnsi="Times New Roman" w:cs="Times New Roman"/>
          <w:i w:val="0"/>
          <w:iCs w:val="0"/>
          <w:color w:val="auto"/>
          <w:sz w:val="24"/>
          <w:szCs w:val="24"/>
        </w:rPr>
        <w:t>among the academics</w:t>
      </w:r>
      <w:r w:rsidRPr="00FC6359">
        <w:rPr>
          <w:rFonts w:ascii="Times New Roman" w:hAnsi="Times New Roman" w:cs="Times New Roman"/>
          <w:sz w:val="24"/>
          <w:szCs w:val="24"/>
        </w:rPr>
        <w:t>, and the</w:t>
      </w:r>
      <w:r w:rsidRPr="00FC6359">
        <w:rPr>
          <w:rStyle w:val="SubtleEmphasis"/>
          <w:rFonts w:ascii="Times New Roman" w:hAnsi="Times New Roman" w:cs="Times New Roman"/>
          <w:i w:val="0"/>
          <w:iCs w:val="0"/>
          <w:color w:val="auto"/>
          <w:sz w:val="24"/>
          <w:szCs w:val="24"/>
        </w:rPr>
        <w:t xml:space="preserve"> factors influencing academics </w:t>
      </w:r>
      <w:r w:rsidR="00360EAA" w:rsidRPr="00FC6359">
        <w:rPr>
          <w:rStyle w:val="SubtleEmphasis"/>
          <w:rFonts w:ascii="Times New Roman" w:hAnsi="Times New Roman" w:cs="Times New Roman"/>
          <w:i w:val="0"/>
          <w:iCs w:val="0"/>
          <w:color w:val="auto"/>
          <w:sz w:val="24"/>
          <w:szCs w:val="24"/>
        </w:rPr>
        <w:t>publishing in predatory journals.</w:t>
      </w:r>
      <w:r w:rsidR="00360EAA" w:rsidRPr="00FC6359">
        <w:rPr>
          <w:rFonts w:ascii="Times New Roman" w:hAnsi="Times New Roman" w:cs="Times New Roman"/>
          <w:sz w:val="24"/>
          <w:szCs w:val="24"/>
        </w:rPr>
        <w:t xml:space="preserve"> </w:t>
      </w:r>
      <w:r w:rsidRPr="00FC6359">
        <w:rPr>
          <w:rFonts w:ascii="Times New Roman" w:hAnsi="Times New Roman" w:cs="Times New Roman"/>
          <w:sz w:val="24"/>
          <w:szCs w:val="24"/>
        </w:rPr>
        <w:t xml:space="preserve">The scope of the study covers four </w:t>
      </w:r>
      <w:r w:rsidR="001734F6" w:rsidRPr="00FC6359">
        <w:rPr>
          <w:rFonts w:ascii="Times New Roman" w:hAnsi="Times New Roman" w:cs="Times New Roman"/>
          <w:sz w:val="24"/>
          <w:szCs w:val="24"/>
        </w:rPr>
        <w:t xml:space="preserve">federal </w:t>
      </w:r>
      <w:r w:rsidRPr="00FC6359">
        <w:rPr>
          <w:rFonts w:ascii="Times New Roman" w:hAnsi="Times New Roman" w:cs="Times New Roman"/>
          <w:sz w:val="24"/>
          <w:szCs w:val="24"/>
        </w:rPr>
        <w:t xml:space="preserve">universities in North West, Nigeria which comprises </w:t>
      </w:r>
      <w:proofErr w:type="spellStart"/>
      <w:r w:rsidR="001734F6" w:rsidRPr="00FC6359">
        <w:rPr>
          <w:rFonts w:ascii="Times New Roman" w:hAnsi="Times New Roman" w:cs="Times New Roman"/>
          <w:sz w:val="24"/>
          <w:szCs w:val="24"/>
        </w:rPr>
        <w:t>Usmanu</w:t>
      </w:r>
      <w:proofErr w:type="spellEnd"/>
      <w:r w:rsidR="001734F6" w:rsidRPr="00FC6359">
        <w:rPr>
          <w:rFonts w:ascii="Times New Roman" w:hAnsi="Times New Roman" w:cs="Times New Roman"/>
          <w:sz w:val="24"/>
          <w:szCs w:val="24"/>
        </w:rPr>
        <w:t xml:space="preserve"> </w:t>
      </w:r>
      <w:proofErr w:type="spellStart"/>
      <w:r w:rsidR="001734F6" w:rsidRPr="00FC6359">
        <w:rPr>
          <w:rFonts w:ascii="Times New Roman" w:hAnsi="Times New Roman" w:cs="Times New Roman"/>
          <w:sz w:val="24"/>
          <w:szCs w:val="24"/>
        </w:rPr>
        <w:t>Danfodiyo</w:t>
      </w:r>
      <w:proofErr w:type="spellEnd"/>
      <w:r w:rsidR="001734F6" w:rsidRPr="00FC6359">
        <w:rPr>
          <w:rFonts w:ascii="Times New Roman" w:hAnsi="Times New Roman" w:cs="Times New Roman"/>
          <w:sz w:val="24"/>
          <w:szCs w:val="24"/>
        </w:rPr>
        <w:t xml:space="preserve"> University, </w:t>
      </w:r>
      <w:proofErr w:type="spellStart"/>
      <w:r w:rsidR="001734F6" w:rsidRPr="00FC6359">
        <w:rPr>
          <w:rFonts w:ascii="Times New Roman" w:hAnsi="Times New Roman" w:cs="Times New Roman"/>
          <w:sz w:val="24"/>
          <w:szCs w:val="24"/>
        </w:rPr>
        <w:t>Sokoto</w:t>
      </w:r>
      <w:proofErr w:type="spellEnd"/>
      <w:r w:rsidR="001734F6" w:rsidRPr="00FC6359">
        <w:rPr>
          <w:rFonts w:ascii="Times New Roman" w:hAnsi="Times New Roman" w:cs="Times New Roman"/>
          <w:sz w:val="24"/>
          <w:szCs w:val="24"/>
        </w:rPr>
        <w:t xml:space="preserve">, </w:t>
      </w:r>
      <w:proofErr w:type="spellStart"/>
      <w:r w:rsidR="001734F6" w:rsidRPr="00FC6359">
        <w:rPr>
          <w:rFonts w:ascii="Times New Roman" w:hAnsi="Times New Roman" w:cs="Times New Roman"/>
          <w:sz w:val="24"/>
          <w:szCs w:val="24"/>
        </w:rPr>
        <w:t>Ahmadu</w:t>
      </w:r>
      <w:proofErr w:type="spellEnd"/>
      <w:r w:rsidR="001734F6" w:rsidRPr="00FC6359">
        <w:rPr>
          <w:rFonts w:ascii="Times New Roman" w:hAnsi="Times New Roman" w:cs="Times New Roman"/>
          <w:sz w:val="24"/>
          <w:szCs w:val="24"/>
        </w:rPr>
        <w:t xml:space="preserve"> Bello University</w:t>
      </w:r>
      <w:r w:rsidRPr="00FC6359">
        <w:rPr>
          <w:rFonts w:ascii="Times New Roman" w:hAnsi="Times New Roman" w:cs="Times New Roman"/>
          <w:sz w:val="24"/>
          <w:szCs w:val="24"/>
        </w:rPr>
        <w:t>,</w:t>
      </w:r>
      <w:r w:rsidR="001734F6" w:rsidRPr="00FC6359">
        <w:rPr>
          <w:rFonts w:ascii="Times New Roman" w:hAnsi="Times New Roman" w:cs="Times New Roman"/>
          <w:sz w:val="24"/>
          <w:szCs w:val="24"/>
        </w:rPr>
        <w:t xml:space="preserve"> Zaria, Federal University </w:t>
      </w:r>
      <w:proofErr w:type="spellStart"/>
      <w:r w:rsidR="001734F6" w:rsidRPr="00FC6359">
        <w:rPr>
          <w:rFonts w:ascii="Times New Roman" w:hAnsi="Times New Roman" w:cs="Times New Roman"/>
          <w:sz w:val="24"/>
          <w:szCs w:val="24"/>
        </w:rPr>
        <w:t>Dutsin</w:t>
      </w:r>
      <w:proofErr w:type="spellEnd"/>
      <w:r w:rsidR="001734F6" w:rsidRPr="00FC6359">
        <w:rPr>
          <w:rFonts w:ascii="Times New Roman" w:hAnsi="Times New Roman" w:cs="Times New Roman"/>
          <w:sz w:val="24"/>
          <w:szCs w:val="24"/>
        </w:rPr>
        <w:t xml:space="preserve">-Ma and </w:t>
      </w:r>
      <w:proofErr w:type="spellStart"/>
      <w:r w:rsidR="001734F6" w:rsidRPr="00FC6359">
        <w:rPr>
          <w:rFonts w:ascii="Times New Roman" w:hAnsi="Times New Roman" w:cs="Times New Roman"/>
          <w:sz w:val="24"/>
          <w:szCs w:val="24"/>
        </w:rPr>
        <w:t>Bayero</w:t>
      </w:r>
      <w:proofErr w:type="spellEnd"/>
      <w:r w:rsidR="001734F6" w:rsidRPr="00FC6359">
        <w:rPr>
          <w:rFonts w:ascii="Times New Roman" w:hAnsi="Times New Roman" w:cs="Times New Roman"/>
          <w:sz w:val="24"/>
          <w:szCs w:val="24"/>
        </w:rPr>
        <w:t xml:space="preserve"> University, Kano</w:t>
      </w:r>
      <w:r w:rsidRPr="00FC6359">
        <w:rPr>
          <w:rFonts w:ascii="Times New Roman" w:hAnsi="Times New Roman" w:cs="Times New Roman"/>
          <w:sz w:val="24"/>
          <w:szCs w:val="24"/>
        </w:rPr>
        <w:t>. The population of the study are</w:t>
      </w:r>
      <w:r w:rsidR="001734F6" w:rsidRPr="00FC6359">
        <w:rPr>
          <w:rFonts w:ascii="Times New Roman" w:hAnsi="Times New Roman" w:cs="Times New Roman"/>
          <w:sz w:val="24"/>
          <w:szCs w:val="24"/>
        </w:rPr>
        <w:t xml:space="preserve"> academic staff of library and information science schools</w:t>
      </w:r>
      <w:r w:rsidRPr="00FC6359">
        <w:rPr>
          <w:rFonts w:ascii="Times New Roman" w:hAnsi="Times New Roman" w:cs="Times New Roman"/>
          <w:sz w:val="24"/>
          <w:szCs w:val="24"/>
        </w:rPr>
        <w:t xml:space="preserve"> of the universities understudy.</w:t>
      </w:r>
    </w:p>
    <w:p w:rsidR="00954561" w:rsidRDefault="00771B8C" w:rsidP="00475C45">
      <w:pPr>
        <w:spacing w:line="480" w:lineRule="auto"/>
        <w:jc w:val="both"/>
        <w:rPr>
          <w:rFonts w:ascii="Times New Roman" w:hAnsi="Times New Roman" w:cs="Times New Roman"/>
          <w:b/>
          <w:sz w:val="24"/>
          <w:szCs w:val="24"/>
        </w:rPr>
      </w:pPr>
      <w:r w:rsidRPr="00FC6359">
        <w:rPr>
          <w:rFonts w:ascii="Times New Roman" w:hAnsi="Times New Roman" w:cs="Times New Roman"/>
          <w:b/>
          <w:sz w:val="24"/>
          <w:szCs w:val="24"/>
        </w:rPr>
        <w:t>Review of Related Empirical Studies</w:t>
      </w:r>
    </w:p>
    <w:p w:rsidR="00093E3C" w:rsidRDefault="00954561" w:rsidP="00475C45">
      <w:pPr>
        <w:spacing w:line="480" w:lineRule="auto"/>
        <w:jc w:val="both"/>
        <w:rPr>
          <w:rFonts w:ascii="Times New Roman" w:hAnsi="Times New Roman" w:cs="Times New Roman"/>
          <w:sz w:val="24"/>
          <w:szCs w:val="24"/>
        </w:rPr>
      </w:pPr>
      <w:r>
        <w:rPr>
          <w:rFonts w:ascii="Times New Roman" w:hAnsi="Times New Roman" w:cs="Times New Roman"/>
          <w:b/>
          <w:sz w:val="24"/>
          <w:szCs w:val="24"/>
        </w:rPr>
        <w:tab/>
      </w:r>
      <w:proofErr w:type="spellStart"/>
      <w:r w:rsidR="00093E3C" w:rsidRPr="00093E3C">
        <w:rPr>
          <w:rFonts w:ascii="Times New Roman" w:hAnsi="Times New Roman" w:cs="Times New Roman"/>
          <w:sz w:val="24"/>
          <w:szCs w:val="24"/>
        </w:rPr>
        <w:t>Deseiye</w:t>
      </w:r>
      <w:proofErr w:type="spellEnd"/>
      <w:r w:rsidR="00093E3C" w:rsidRPr="00093E3C">
        <w:rPr>
          <w:rFonts w:ascii="Times New Roman" w:hAnsi="Times New Roman" w:cs="Times New Roman"/>
          <w:sz w:val="24"/>
          <w:szCs w:val="24"/>
        </w:rPr>
        <w:t xml:space="preserve"> et al. (2023) embarked on an empirical analysis of library professionals’ awareness and perception of predatory journal outlets among academic librarians in selected Nigerian universities. The researchers employed a survey research design that integrated both qualitat</w:t>
      </w:r>
      <w:r w:rsidR="00093E3C">
        <w:rPr>
          <w:rFonts w:ascii="Times New Roman" w:hAnsi="Times New Roman" w:cs="Times New Roman"/>
          <w:sz w:val="24"/>
          <w:szCs w:val="24"/>
        </w:rPr>
        <w:t>ive and quantitative methods</w:t>
      </w:r>
      <w:r w:rsidR="002042DB" w:rsidRPr="00FC6359">
        <w:rPr>
          <w:rFonts w:ascii="Times New Roman" w:hAnsi="Times New Roman" w:cs="Times New Roman"/>
          <w:sz w:val="24"/>
          <w:szCs w:val="24"/>
        </w:rPr>
        <w:t>.</w:t>
      </w:r>
      <w:r w:rsidR="00AC64B6" w:rsidRPr="00FC6359">
        <w:rPr>
          <w:rFonts w:ascii="Times New Roman" w:hAnsi="Times New Roman" w:cs="Times New Roman"/>
          <w:sz w:val="24"/>
          <w:szCs w:val="24"/>
        </w:rPr>
        <w:t xml:space="preserve"> </w:t>
      </w:r>
      <w:r w:rsidR="002042DB" w:rsidRPr="00FC6359">
        <w:rPr>
          <w:rFonts w:ascii="Times New Roman" w:hAnsi="Times New Roman" w:cs="Times New Roman"/>
          <w:sz w:val="24"/>
          <w:szCs w:val="24"/>
        </w:rPr>
        <w:t>Using purposive sampling, 50 academic staff were selected to be administered the questionnaire for data collection</w:t>
      </w:r>
      <w:r w:rsidR="00AC64B6" w:rsidRPr="00FC6359">
        <w:rPr>
          <w:rFonts w:ascii="Times New Roman" w:hAnsi="Times New Roman" w:cs="Times New Roman"/>
          <w:sz w:val="24"/>
          <w:szCs w:val="24"/>
        </w:rPr>
        <w:t xml:space="preserve">. </w:t>
      </w:r>
      <w:r w:rsidR="00093E3C" w:rsidRPr="00093E3C">
        <w:rPr>
          <w:rFonts w:ascii="Times New Roman" w:hAnsi="Times New Roman" w:cs="Times New Roman"/>
          <w:sz w:val="24"/>
          <w:szCs w:val="24"/>
        </w:rPr>
        <w:t xml:space="preserve">Additionally, the interview schedule was prepared for the principal librarian from each university. The study's findings indicate that academic librarians are cognizant of the existence of predatory journals and understand the adverse consequences associated with publishing in them. The research recommends the implementation of an effective mentoring </w:t>
      </w:r>
      <w:proofErr w:type="spellStart"/>
      <w:r w:rsidR="00093E3C" w:rsidRPr="00093E3C">
        <w:rPr>
          <w:rFonts w:ascii="Times New Roman" w:hAnsi="Times New Roman" w:cs="Times New Roman"/>
          <w:sz w:val="24"/>
          <w:szCs w:val="24"/>
        </w:rPr>
        <w:t>program</w:t>
      </w:r>
      <w:r w:rsidR="00093E3C">
        <w:rPr>
          <w:rFonts w:ascii="Times New Roman" w:hAnsi="Times New Roman" w:cs="Times New Roman"/>
          <w:sz w:val="24"/>
          <w:szCs w:val="24"/>
        </w:rPr>
        <w:t>me</w:t>
      </w:r>
      <w:proofErr w:type="spellEnd"/>
      <w:r w:rsidR="00093E3C" w:rsidRPr="00093E3C">
        <w:rPr>
          <w:rFonts w:ascii="Times New Roman" w:hAnsi="Times New Roman" w:cs="Times New Roman"/>
          <w:sz w:val="24"/>
          <w:szCs w:val="24"/>
        </w:rPr>
        <w:t xml:space="preserve"> for academic librarians, focusing on proper guidance for publishing research in reputable journals. The previous study is similar to the present one as both </w:t>
      </w:r>
      <w:r w:rsidR="00093E3C" w:rsidRPr="00093E3C">
        <w:rPr>
          <w:rFonts w:ascii="Times New Roman" w:hAnsi="Times New Roman" w:cs="Times New Roman"/>
          <w:sz w:val="24"/>
          <w:szCs w:val="24"/>
        </w:rPr>
        <w:lastRenderedPageBreak/>
        <w:t>are on the awareness of predatory journals. The study differs in terms of population and geographical scope.</w:t>
      </w:r>
      <w:r w:rsidR="00093E3C">
        <w:rPr>
          <w:rFonts w:ascii="Times New Roman" w:hAnsi="Times New Roman" w:cs="Times New Roman"/>
          <w:sz w:val="24"/>
          <w:szCs w:val="24"/>
        </w:rPr>
        <w:t xml:space="preserve"> </w:t>
      </w:r>
    </w:p>
    <w:p w:rsidR="005A74BB" w:rsidRPr="00FC6359" w:rsidRDefault="00093E3C" w:rsidP="00475C45">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131DC3" w:rsidRPr="00131DC3">
        <w:rPr>
          <w:rFonts w:ascii="Times New Roman" w:hAnsi="Times New Roman" w:cs="Times New Roman"/>
          <w:sz w:val="24"/>
          <w:szCs w:val="24"/>
        </w:rPr>
        <w:t xml:space="preserve">Similarly, </w:t>
      </w:r>
      <w:proofErr w:type="spellStart"/>
      <w:r w:rsidR="00131DC3" w:rsidRPr="00131DC3">
        <w:rPr>
          <w:rFonts w:ascii="Times New Roman" w:hAnsi="Times New Roman" w:cs="Times New Roman"/>
          <w:sz w:val="24"/>
          <w:szCs w:val="24"/>
        </w:rPr>
        <w:t>Grgic</w:t>
      </w:r>
      <w:proofErr w:type="spellEnd"/>
      <w:r w:rsidR="00131DC3" w:rsidRPr="00131DC3">
        <w:rPr>
          <w:rFonts w:ascii="Times New Roman" w:hAnsi="Times New Roman" w:cs="Times New Roman"/>
          <w:sz w:val="24"/>
          <w:szCs w:val="24"/>
        </w:rPr>
        <w:t xml:space="preserve"> and </w:t>
      </w:r>
      <w:proofErr w:type="spellStart"/>
      <w:r w:rsidR="00131DC3" w:rsidRPr="00131DC3">
        <w:rPr>
          <w:rFonts w:ascii="Times New Roman" w:hAnsi="Times New Roman" w:cs="Times New Roman"/>
          <w:sz w:val="24"/>
          <w:szCs w:val="24"/>
        </w:rPr>
        <w:t>Guskic</w:t>
      </w:r>
      <w:proofErr w:type="spellEnd"/>
      <w:r w:rsidR="00131DC3" w:rsidRPr="00131DC3">
        <w:rPr>
          <w:rFonts w:ascii="Times New Roman" w:hAnsi="Times New Roman" w:cs="Times New Roman"/>
          <w:sz w:val="24"/>
          <w:szCs w:val="24"/>
        </w:rPr>
        <w:t xml:space="preserve"> (2019) carried out their research on Croatian scientists’ awareness of predatory journals. A descriptive survey design was used. The population of the study is 90, with 56 from the natural and social sciences and 34 from librarians. The instrument used for data collection was an online </w:t>
      </w:r>
      <w:r w:rsidR="00131DC3">
        <w:rPr>
          <w:rFonts w:ascii="Times New Roman" w:hAnsi="Times New Roman" w:cs="Times New Roman"/>
          <w:sz w:val="24"/>
          <w:szCs w:val="24"/>
        </w:rPr>
        <w:t>questionnaire with 14 questions</w:t>
      </w:r>
      <w:r w:rsidR="00DA2C53" w:rsidRPr="00FC6359">
        <w:rPr>
          <w:rFonts w:ascii="Times New Roman" w:hAnsi="Times New Roman" w:cs="Times New Roman"/>
          <w:sz w:val="24"/>
          <w:szCs w:val="24"/>
        </w:rPr>
        <w:t>. And frequency and percentages was used for data analysis.</w:t>
      </w:r>
      <w:r w:rsidR="0050508C" w:rsidRPr="00FC6359">
        <w:rPr>
          <w:rFonts w:ascii="Times New Roman" w:hAnsi="Times New Roman" w:cs="Times New Roman"/>
          <w:sz w:val="24"/>
          <w:szCs w:val="24"/>
        </w:rPr>
        <w:t xml:space="preserve"> The findings revealed that majority of scientists have heard about predatory journals but are not sure how to identify them. The similarities between previous and present is study is that both are investigating the awareness of predatory journals among researchers. However, the studies differs in the population, content and location.</w:t>
      </w:r>
    </w:p>
    <w:p w:rsidR="00475C45" w:rsidRDefault="00560463" w:rsidP="00475C45">
      <w:pPr>
        <w:spacing w:line="480" w:lineRule="auto"/>
        <w:jc w:val="both"/>
        <w:rPr>
          <w:rFonts w:ascii="Times New Roman" w:hAnsi="Times New Roman" w:cs="Times New Roman"/>
          <w:sz w:val="24"/>
          <w:szCs w:val="24"/>
        </w:rPr>
      </w:pPr>
      <w:r w:rsidRPr="00FC6359">
        <w:rPr>
          <w:rFonts w:ascii="Times New Roman" w:hAnsi="Times New Roman" w:cs="Times New Roman"/>
          <w:sz w:val="24"/>
          <w:szCs w:val="24"/>
        </w:rPr>
        <w:tab/>
      </w:r>
      <w:proofErr w:type="spellStart"/>
      <w:r w:rsidRPr="00FC6359">
        <w:rPr>
          <w:rFonts w:ascii="Times New Roman" w:hAnsi="Times New Roman" w:cs="Times New Roman"/>
          <w:sz w:val="24"/>
          <w:szCs w:val="24"/>
        </w:rPr>
        <w:t>Conlogue</w:t>
      </w:r>
      <w:proofErr w:type="spellEnd"/>
      <w:r w:rsidRPr="00FC6359">
        <w:rPr>
          <w:rFonts w:ascii="Times New Roman" w:hAnsi="Times New Roman" w:cs="Times New Roman"/>
          <w:sz w:val="24"/>
          <w:szCs w:val="24"/>
        </w:rPr>
        <w:t xml:space="preserve">, Gilman, and Holmes (2022) conducted a study on open access and predatory publishing: a survey of the publishing practices of academic pharmacists and nurses in the United States. The researchers used descriptive survey design. A 26-item questionnaire was programmed in </w:t>
      </w:r>
      <w:proofErr w:type="spellStart"/>
      <w:r w:rsidRPr="00FC6359">
        <w:rPr>
          <w:rFonts w:ascii="Times New Roman" w:hAnsi="Times New Roman" w:cs="Times New Roman"/>
          <w:sz w:val="24"/>
          <w:szCs w:val="24"/>
        </w:rPr>
        <w:t>Qualtrics</w:t>
      </w:r>
      <w:proofErr w:type="spellEnd"/>
      <w:r w:rsidRPr="00FC6359">
        <w:rPr>
          <w:rFonts w:ascii="Times New Roman" w:hAnsi="Times New Roman" w:cs="Times New Roman"/>
          <w:sz w:val="24"/>
          <w:szCs w:val="24"/>
        </w:rPr>
        <w:t xml:space="preserve"> and distributed electronically to approximately 4,500 academic pharmacists and nurses, 347 of whom completed questionnaires (~8%). Pairwise correlations were performed followed by a logistic regression to evaluate statistical associations between participant characteristics and whether participants had ever paid an article processing fee (APF). The findings revealed that </w:t>
      </w:r>
      <w:r w:rsidR="00505B0D" w:rsidRPr="00FC6359">
        <w:rPr>
          <w:rFonts w:ascii="Times New Roman" w:hAnsi="Times New Roman" w:cs="Times New Roman"/>
          <w:sz w:val="24"/>
          <w:szCs w:val="24"/>
        </w:rPr>
        <w:t>p</w:t>
      </w:r>
      <w:r w:rsidRPr="00FC6359">
        <w:rPr>
          <w:rFonts w:ascii="Times New Roman" w:hAnsi="Times New Roman" w:cs="Times New Roman"/>
          <w:sz w:val="24"/>
          <w:szCs w:val="24"/>
        </w:rPr>
        <w:t>articipants who had published more articles, were more familiar with predatory publishing, and who were more concerned about research metrics and tenure were more likely to have published in open access journals. Moderate to high institutional research intensity has an impact on the likelihood of publishing open access. The majority of participants who acknowledged they had published in a predatory journal took no action after realizing the journal was predatory and reported no negative impact on their career for having done so.</w:t>
      </w:r>
    </w:p>
    <w:p w:rsidR="001C3D18" w:rsidRPr="00475C45" w:rsidRDefault="001C3D18" w:rsidP="00475C45">
      <w:pPr>
        <w:spacing w:line="480" w:lineRule="auto"/>
        <w:jc w:val="both"/>
        <w:rPr>
          <w:rFonts w:ascii="Times New Roman" w:hAnsi="Times New Roman" w:cs="Times New Roman"/>
          <w:sz w:val="24"/>
          <w:szCs w:val="24"/>
        </w:rPr>
      </w:pPr>
      <w:r w:rsidRPr="00FC6359">
        <w:rPr>
          <w:rFonts w:ascii="Times New Roman" w:hAnsi="Times New Roman" w:cs="Times New Roman"/>
          <w:b/>
          <w:sz w:val="24"/>
          <w:szCs w:val="24"/>
        </w:rPr>
        <w:lastRenderedPageBreak/>
        <w:t>Methodology</w:t>
      </w:r>
    </w:p>
    <w:p w:rsidR="001C3D18" w:rsidRPr="00FC6359" w:rsidRDefault="001C3D18" w:rsidP="00475C45">
      <w:pPr>
        <w:spacing w:line="480" w:lineRule="auto"/>
        <w:jc w:val="both"/>
        <w:rPr>
          <w:rFonts w:ascii="Times New Roman" w:hAnsi="Times New Roman" w:cs="Times New Roman"/>
          <w:sz w:val="24"/>
          <w:szCs w:val="24"/>
        </w:rPr>
      </w:pPr>
      <w:r w:rsidRPr="00FC6359">
        <w:rPr>
          <w:rFonts w:ascii="Times New Roman" w:hAnsi="Times New Roman" w:cs="Times New Roman"/>
          <w:sz w:val="24"/>
          <w:szCs w:val="24"/>
        </w:rPr>
        <w:tab/>
        <w:t>Based on the review of related empirical study, the researchers adopted both quantitative and qualitative research design. Th</w:t>
      </w:r>
      <w:r w:rsidR="00287124">
        <w:rPr>
          <w:rFonts w:ascii="Times New Roman" w:hAnsi="Times New Roman" w:cs="Times New Roman"/>
          <w:sz w:val="24"/>
          <w:szCs w:val="24"/>
        </w:rPr>
        <w:t>e population of the study is 124</w:t>
      </w:r>
      <w:r w:rsidRPr="00FC6359">
        <w:rPr>
          <w:rFonts w:ascii="Times New Roman" w:hAnsi="Times New Roman" w:cs="Times New Roman"/>
          <w:sz w:val="24"/>
          <w:szCs w:val="24"/>
        </w:rPr>
        <w:t xml:space="preserve"> academic staff from the department of library and information science in federal universities in North West, Nigeria</w:t>
      </w:r>
      <w:r w:rsidR="000C2BFF" w:rsidRPr="00FC6359">
        <w:rPr>
          <w:rFonts w:ascii="Times New Roman" w:hAnsi="Times New Roman" w:cs="Times New Roman"/>
          <w:sz w:val="24"/>
          <w:szCs w:val="24"/>
        </w:rPr>
        <w:t>.</w:t>
      </w:r>
      <w:r w:rsidR="00BB179D" w:rsidRPr="00FC6359">
        <w:rPr>
          <w:rFonts w:ascii="Times New Roman" w:hAnsi="Times New Roman" w:cs="Times New Roman"/>
          <w:sz w:val="24"/>
          <w:szCs w:val="24"/>
        </w:rPr>
        <w:t xml:space="preserve"> These are </w:t>
      </w:r>
      <w:proofErr w:type="spellStart"/>
      <w:r w:rsidR="00BB179D" w:rsidRPr="00FC6359">
        <w:rPr>
          <w:rFonts w:ascii="Times New Roman" w:hAnsi="Times New Roman" w:cs="Times New Roman"/>
          <w:sz w:val="24"/>
          <w:szCs w:val="24"/>
        </w:rPr>
        <w:t>Ah</w:t>
      </w:r>
      <w:r w:rsidR="009603EE">
        <w:rPr>
          <w:rFonts w:ascii="Times New Roman" w:hAnsi="Times New Roman" w:cs="Times New Roman"/>
          <w:sz w:val="24"/>
          <w:szCs w:val="24"/>
        </w:rPr>
        <w:t>madu</w:t>
      </w:r>
      <w:proofErr w:type="spellEnd"/>
      <w:r w:rsidR="009603EE">
        <w:rPr>
          <w:rFonts w:ascii="Times New Roman" w:hAnsi="Times New Roman" w:cs="Times New Roman"/>
          <w:sz w:val="24"/>
          <w:szCs w:val="24"/>
        </w:rPr>
        <w:t xml:space="preserve"> Bello University, Zaria (59</w:t>
      </w:r>
      <w:r w:rsidR="00BB179D" w:rsidRPr="00FC6359">
        <w:rPr>
          <w:rFonts w:ascii="Times New Roman" w:hAnsi="Times New Roman" w:cs="Times New Roman"/>
          <w:sz w:val="24"/>
          <w:szCs w:val="24"/>
        </w:rPr>
        <w:t xml:space="preserve">), </w:t>
      </w:r>
      <w:proofErr w:type="spellStart"/>
      <w:r w:rsidR="00BB179D" w:rsidRPr="00FC6359">
        <w:rPr>
          <w:rFonts w:ascii="Times New Roman" w:hAnsi="Times New Roman" w:cs="Times New Roman"/>
          <w:sz w:val="24"/>
          <w:szCs w:val="24"/>
        </w:rPr>
        <w:t>Bayero</w:t>
      </w:r>
      <w:proofErr w:type="spellEnd"/>
      <w:r w:rsidR="009603EE">
        <w:rPr>
          <w:rFonts w:ascii="Times New Roman" w:hAnsi="Times New Roman" w:cs="Times New Roman"/>
          <w:sz w:val="24"/>
          <w:szCs w:val="24"/>
        </w:rPr>
        <w:t xml:space="preserve"> University, Kano (32</w:t>
      </w:r>
      <w:r w:rsidR="00BB179D" w:rsidRPr="00FC6359">
        <w:rPr>
          <w:rFonts w:ascii="Times New Roman" w:hAnsi="Times New Roman" w:cs="Times New Roman"/>
          <w:sz w:val="24"/>
          <w:szCs w:val="24"/>
        </w:rPr>
        <w:t xml:space="preserve">), </w:t>
      </w:r>
      <w:proofErr w:type="spellStart"/>
      <w:r w:rsidR="00BB179D" w:rsidRPr="00FC6359">
        <w:rPr>
          <w:rFonts w:ascii="Times New Roman" w:hAnsi="Times New Roman" w:cs="Times New Roman"/>
          <w:sz w:val="24"/>
          <w:szCs w:val="24"/>
        </w:rPr>
        <w:t>Usmanu</w:t>
      </w:r>
      <w:proofErr w:type="spellEnd"/>
      <w:r w:rsidR="009603EE">
        <w:rPr>
          <w:rFonts w:ascii="Times New Roman" w:hAnsi="Times New Roman" w:cs="Times New Roman"/>
          <w:sz w:val="24"/>
          <w:szCs w:val="24"/>
        </w:rPr>
        <w:t xml:space="preserve"> </w:t>
      </w:r>
      <w:proofErr w:type="spellStart"/>
      <w:r w:rsidR="009603EE">
        <w:rPr>
          <w:rFonts w:ascii="Times New Roman" w:hAnsi="Times New Roman" w:cs="Times New Roman"/>
          <w:sz w:val="24"/>
          <w:szCs w:val="24"/>
        </w:rPr>
        <w:t>Danfodiyo</w:t>
      </w:r>
      <w:proofErr w:type="spellEnd"/>
      <w:r w:rsidR="009603EE">
        <w:rPr>
          <w:rFonts w:ascii="Times New Roman" w:hAnsi="Times New Roman" w:cs="Times New Roman"/>
          <w:sz w:val="24"/>
          <w:szCs w:val="24"/>
        </w:rPr>
        <w:t xml:space="preserve"> University, </w:t>
      </w:r>
      <w:proofErr w:type="spellStart"/>
      <w:r w:rsidR="009603EE">
        <w:rPr>
          <w:rFonts w:ascii="Times New Roman" w:hAnsi="Times New Roman" w:cs="Times New Roman"/>
          <w:sz w:val="24"/>
          <w:szCs w:val="24"/>
        </w:rPr>
        <w:t>Sokoto</w:t>
      </w:r>
      <w:proofErr w:type="spellEnd"/>
      <w:r w:rsidR="009603EE">
        <w:rPr>
          <w:rFonts w:ascii="Times New Roman" w:hAnsi="Times New Roman" w:cs="Times New Roman"/>
          <w:sz w:val="24"/>
          <w:szCs w:val="24"/>
        </w:rPr>
        <w:t xml:space="preserve"> (8</w:t>
      </w:r>
      <w:r w:rsidR="00BB179D" w:rsidRPr="00FC6359">
        <w:rPr>
          <w:rFonts w:ascii="Times New Roman" w:hAnsi="Times New Roman" w:cs="Times New Roman"/>
          <w:sz w:val="24"/>
          <w:szCs w:val="24"/>
        </w:rPr>
        <w:t xml:space="preserve">) and </w:t>
      </w:r>
      <w:r w:rsidR="009603EE">
        <w:rPr>
          <w:rFonts w:ascii="Times New Roman" w:hAnsi="Times New Roman" w:cs="Times New Roman"/>
          <w:sz w:val="24"/>
          <w:szCs w:val="24"/>
        </w:rPr>
        <w:t xml:space="preserve">Federal University </w:t>
      </w:r>
      <w:proofErr w:type="spellStart"/>
      <w:r w:rsidR="009603EE">
        <w:rPr>
          <w:rFonts w:ascii="Times New Roman" w:hAnsi="Times New Roman" w:cs="Times New Roman"/>
          <w:sz w:val="24"/>
          <w:szCs w:val="24"/>
        </w:rPr>
        <w:t>Dutsin</w:t>
      </w:r>
      <w:proofErr w:type="spellEnd"/>
      <w:r w:rsidR="009603EE">
        <w:rPr>
          <w:rFonts w:ascii="Times New Roman" w:hAnsi="Times New Roman" w:cs="Times New Roman"/>
          <w:sz w:val="24"/>
          <w:szCs w:val="24"/>
        </w:rPr>
        <w:t>-Ma (21</w:t>
      </w:r>
      <w:r w:rsidR="00BB179D" w:rsidRPr="00FC6359">
        <w:rPr>
          <w:rFonts w:ascii="Times New Roman" w:hAnsi="Times New Roman" w:cs="Times New Roman"/>
          <w:sz w:val="24"/>
          <w:szCs w:val="24"/>
        </w:rPr>
        <w:t>) respectively. The in</w:t>
      </w:r>
      <w:r w:rsidR="0091547F" w:rsidRPr="00FC6359">
        <w:rPr>
          <w:rFonts w:ascii="Times New Roman" w:hAnsi="Times New Roman" w:cs="Times New Roman"/>
          <w:sz w:val="24"/>
          <w:szCs w:val="24"/>
        </w:rPr>
        <w:t>strument for data collection were</w:t>
      </w:r>
      <w:r w:rsidR="00BB179D" w:rsidRPr="00FC6359">
        <w:rPr>
          <w:rFonts w:ascii="Times New Roman" w:hAnsi="Times New Roman" w:cs="Times New Roman"/>
          <w:sz w:val="24"/>
          <w:szCs w:val="24"/>
        </w:rPr>
        <w:t xml:space="preserve"> questionnaire and interview schedule. 102 copies of questionnaire were administered to the academic staff of the department while interv</w:t>
      </w:r>
      <w:r w:rsidR="0091547F" w:rsidRPr="00FC6359">
        <w:rPr>
          <w:rFonts w:ascii="Times New Roman" w:hAnsi="Times New Roman" w:cs="Times New Roman"/>
          <w:sz w:val="24"/>
          <w:szCs w:val="24"/>
        </w:rPr>
        <w:t>iew schedule w</w:t>
      </w:r>
      <w:r w:rsidR="00E83FCD" w:rsidRPr="00FC6359">
        <w:rPr>
          <w:rFonts w:ascii="Times New Roman" w:hAnsi="Times New Roman" w:cs="Times New Roman"/>
          <w:sz w:val="24"/>
          <w:szCs w:val="24"/>
        </w:rPr>
        <w:t xml:space="preserve">as set to </w:t>
      </w:r>
      <w:r w:rsidR="00AB27FA" w:rsidRPr="00FC6359">
        <w:rPr>
          <w:rFonts w:ascii="Times New Roman" w:hAnsi="Times New Roman" w:cs="Times New Roman"/>
          <w:sz w:val="24"/>
          <w:szCs w:val="24"/>
        </w:rPr>
        <w:t>senior lecturer of each department</w:t>
      </w:r>
      <w:r w:rsidR="00E90568" w:rsidRPr="00FC6359">
        <w:rPr>
          <w:rFonts w:ascii="Times New Roman" w:hAnsi="Times New Roman" w:cs="Times New Roman"/>
          <w:sz w:val="24"/>
          <w:szCs w:val="24"/>
        </w:rPr>
        <w:t>.</w:t>
      </w:r>
      <w:r w:rsidR="00C404C3" w:rsidRPr="00FC6359">
        <w:rPr>
          <w:rFonts w:ascii="Times New Roman" w:hAnsi="Times New Roman" w:cs="Times New Roman"/>
          <w:sz w:val="24"/>
          <w:szCs w:val="24"/>
        </w:rPr>
        <w:t xml:space="preserve"> The data obtained from the questionnaire was analyzed using frequency, mean and standard deviation </w:t>
      </w:r>
      <w:r w:rsidR="00023968" w:rsidRPr="00FC6359">
        <w:rPr>
          <w:rFonts w:ascii="Times New Roman" w:hAnsi="Times New Roman" w:cs="Times New Roman"/>
          <w:sz w:val="24"/>
          <w:szCs w:val="24"/>
        </w:rPr>
        <w:t xml:space="preserve">in a 4-rating scale </w:t>
      </w:r>
      <w:r w:rsidR="00C404C3" w:rsidRPr="00FC6359">
        <w:rPr>
          <w:rFonts w:ascii="Times New Roman" w:hAnsi="Times New Roman" w:cs="Times New Roman"/>
          <w:sz w:val="24"/>
          <w:szCs w:val="24"/>
        </w:rPr>
        <w:t xml:space="preserve">with Statistical Package for Social Sciences (SPSS, version 25). The average mean of 2.50 was considered accepted </w:t>
      </w:r>
      <w:r w:rsidR="009A5D69" w:rsidRPr="00FC6359">
        <w:rPr>
          <w:rFonts w:ascii="Times New Roman" w:hAnsi="Times New Roman" w:cs="Times New Roman"/>
          <w:sz w:val="24"/>
          <w:szCs w:val="24"/>
        </w:rPr>
        <w:t>while any</w:t>
      </w:r>
      <w:r w:rsidR="00C404C3" w:rsidRPr="00FC6359">
        <w:rPr>
          <w:rFonts w:ascii="Times New Roman" w:hAnsi="Times New Roman" w:cs="Times New Roman"/>
          <w:sz w:val="24"/>
          <w:szCs w:val="24"/>
        </w:rPr>
        <w:t xml:space="preserve"> mean below the average </w:t>
      </w:r>
      <w:r w:rsidR="009A5D69" w:rsidRPr="00FC6359">
        <w:rPr>
          <w:rFonts w:ascii="Times New Roman" w:hAnsi="Times New Roman" w:cs="Times New Roman"/>
          <w:sz w:val="24"/>
          <w:szCs w:val="24"/>
        </w:rPr>
        <w:t xml:space="preserve">mean </w:t>
      </w:r>
      <w:r w:rsidR="00C404C3" w:rsidRPr="00FC6359">
        <w:rPr>
          <w:rFonts w:ascii="Times New Roman" w:hAnsi="Times New Roman" w:cs="Times New Roman"/>
          <w:sz w:val="24"/>
          <w:szCs w:val="24"/>
        </w:rPr>
        <w:t>was rejected.</w:t>
      </w:r>
    </w:p>
    <w:p w:rsidR="00401133" w:rsidRPr="00FC6359" w:rsidRDefault="00401133" w:rsidP="00FC6359">
      <w:pPr>
        <w:spacing w:line="360" w:lineRule="auto"/>
        <w:jc w:val="both"/>
        <w:rPr>
          <w:rFonts w:ascii="Times New Roman" w:hAnsi="Times New Roman" w:cs="Times New Roman"/>
          <w:b/>
          <w:sz w:val="24"/>
          <w:szCs w:val="24"/>
        </w:rPr>
      </w:pPr>
      <w:r w:rsidRPr="00FC6359">
        <w:rPr>
          <w:rFonts w:ascii="Times New Roman" w:hAnsi="Times New Roman" w:cs="Times New Roman"/>
          <w:b/>
          <w:sz w:val="24"/>
          <w:szCs w:val="24"/>
        </w:rPr>
        <w:t>Results</w:t>
      </w:r>
    </w:p>
    <w:p w:rsidR="001839CE" w:rsidRPr="00FC6359" w:rsidRDefault="001839CE" w:rsidP="00475C45">
      <w:pPr>
        <w:spacing w:line="480" w:lineRule="auto"/>
        <w:jc w:val="both"/>
        <w:rPr>
          <w:rFonts w:ascii="Times New Roman" w:hAnsi="Times New Roman" w:cs="Times New Roman"/>
          <w:b/>
          <w:i/>
          <w:sz w:val="24"/>
          <w:szCs w:val="24"/>
        </w:rPr>
      </w:pPr>
      <w:r w:rsidRPr="00FC6359">
        <w:rPr>
          <w:rFonts w:ascii="Times New Roman" w:hAnsi="Times New Roman" w:cs="Times New Roman"/>
          <w:b/>
          <w:i/>
          <w:sz w:val="24"/>
          <w:szCs w:val="24"/>
        </w:rPr>
        <w:t>Research Question 1</w:t>
      </w:r>
    </w:p>
    <w:p w:rsidR="001839CE" w:rsidRPr="00FC6359" w:rsidRDefault="001839CE" w:rsidP="00475C45">
      <w:pPr>
        <w:spacing w:line="480" w:lineRule="auto"/>
        <w:jc w:val="both"/>
        <w:rPr>
          <w:rStyle w:val="SubtleEmphasis"/>
          <w:rFonts w:ascii="Times New Roman" w:hAnsi="Times New Roman" w:cs="Times New Roman"/>
          <w:i w:val="0"/>
          <w:iCs w:val="0"/>
          <w:color w:val="auto"/>
          <w:sz w:val="24"/>
          <w:szCs w:val="24"/>
        </w:rPr>
      </w:pPr>
      <w:r w:rsidRPr="00FC6359">
        <w:rPr>
          <w:rStyle w:val="SubtleEmphasis"/>
          <w:rFonts w:ascii="Times New Roman" w:hAnsi="Times New Roman" w:cs="Times New Roman"/>
          <w:i w:val="0"/>
          <w:iCs w:val="0"/>
          <w:color w:val="auto"/>
          <w:sz w:val="24"/>
          <w:szCs w:val="24"/>
        </w:rPr>
        <w:t>What is the extent of awareness of predatory journals among academics of library and information science schools in federal universities in North West, Nigeria?</w:t>
      </w:r>
    </w:p>
    <w:p w:rsidR="005D04C8" w:rsidRPr="00FC6359" w:rsidRDefault="005D04C8" w:rsidP="00475C45">
      <w:pPr>
        <w:spacing w:line="480" w:lineRule="auto"/>
        <w:jc w:val="both"/>
        <w:rPr>
          <w:rFonts w:ascii="Times New Roman" w:hAnsi="Times New Roman" w:cs="Times New Roman"/>
          <w:sz w:val="24"/>
          <w:szCs w:val="24"/>
        </w:rPr>
      </w:pPr>
      <w:r w:rsidRPr="00FC6359">
        <w:rPr>
          <w:rFonts w:ascii="Times New Roman" w:hAnsi="Times New Roman" w:cs="Times New Roman"/>
          <w:sz w:val="24"/>
          <w:szCs w:val="24"/>
        </w:rPr>
        <w:t>The data for answering this research questio</w:t>
      </w:r>
      <w:r w:rsidR="00103573" w:rsidRPr="00FC6359">
        <w:rPr>
          <w:rFonts w:ascii="Times New Roman" w:hAnsi="Times New Roman" w:cs="Times New Roman"/>
          <w:sz w:val="24"/>
          <w:szCs w:val="24"/>
        </w:rPr>
        <w:t>n was presented in Table 1</w:t>
      </w:r>
      <w:r w:rsidRPr="00FC6359">
        <w:rPr>
          <w:rFonts w:ascii="Times New Roman" w:hAnsi="Times New Roman" w:cs="Times New Roman"/>
          <w:sz w:val="24"/>
          <w:szCs w:val="24"/>
        </w:rPr>
        <w:t xml:space="preserve"> below</w:t>
      </w:r>
    </w:p>
    <w:p w:rsidR="00475C45" w:rsidRDefault="00475C45" w:rsidP="00475C45">
      <w:pPr>
        <w:spacing w:after="0" w:line="240" w:lineRule="auto"/>
        <w:jc w:val="both"/>
        <w:rPr>
          <w:rFonts w:ascii="Times New Roman" w:hAnsi="Times New Roman" w:cs="Times New Roman"/>
          <w:b/>
          <w:sz w:val="24"/>
          <w:szCs w:val="24"/>
        </w:rPr>
      </w:pPr>
    </w:p>
    <w:p w:rsidR="00475C45" w:rsidRDefault="00475C45" w:rsidP="00475C45">
      <w:pPr>
        <w:spacing w:after="0" w:line="240" w:lineRule="auto"/>
        <w:jc w:val="both"/>
        <w:rPr>
          <w:rFonts w:ascii="Times New Roman" w:hAnsi="Times New Roman" w:cs="Times New Roman"/>
          <w:b/>
          <w:sz w:val="24"/>
          <w:szCs w:val="24"/>
        </w:rPr>
      </w:pPr>
    </w:p>
    <w:p w:rsidR="00475C45" w:rsidRDefault="00475C45" w:rsidP="00475C45">
      <w:pPr>
        <w:spacing w:after="0" w:line="240" w:lineRule="auto"/>
        <w:jc w:val="both"/>
        <w:rPr>
          <w:rFonts w:ascii="Times New Roman" w:hAnsi="Times New Roman" w:cs="Times New Roman"/>
          <w:b/>
          <w:sz w:val="24"/>
          <w:szCs w:val="24"/>
        </w:rPr>
      </w:pPr>
    </w:p>
    <w:p w:rsidR="00475C45" w:rsidRDefault="00475C45" w:rsidP="00475C45">
      <w:pPr>
        <w:spacing w:after="0" w:line="240" w:lineRule="auto"/>
        <w:jc w:val="both"/>
        <w:rPr>
          <w:rFonts w:ascii="Times New Roman" w:hAnsi="Times New Roman" w:cs="Times New Roman"/>
          <w:b/>
          <w:sz w:val="24"/>
          <w:szCs w:val="24"/>
        </w:rPr>
      </w:pPr>
    </w:p>
    <w:p w:rsidR="00475C45" w:rsidRDefault="00475C45" w:rsidP="00475C45">
      <w:pPr>
        <w:spacing w:after="0" w:line="240" w:lineRule="auto"/>
        <w:jc w:val="both"/>
        <w:rPr>
          <w:rFonts w:ascii="Times New Roman" w:hAnsi="Times New Roman" w:cs="Times New Roman"/>
          <w:b/>
          <w:sz w:val="24"/>
          <w:szCs w:val="24"/>
        </w:rPr>
      </w:pPr>
    </w:p>
    <w:p w:rsidR="00475C45" w:rsidRDefault="00475C45" w:rsidP="00475C45">
      <w:pPr>
        <w:spacing w:after="0" w:line="240" w:lineRule="auto"/>
        <w:jc w:val="both"/>
        <w:rPr>
          <w:rFonts w:ascii="Times New Roman" w:hAnsi="Times New Roman" w:cs="Times New Roman"/>
          <w:b/>
          <w:sz w:val="24"/>
          <w:szCs w:val="24"/>
        </w:rPr>
      </w:pPr>
    </w:p>
    <w:p w:rsidR="00475C45" w:rsidRDefault="00475C45" w:rsidP="00475C45">
      <w:pPr>
        <w:spacing w:after="0" w:line="240" w:lineRule="auto"/>
        <w:jc w:val="both"/>
        <w:rPr>
          <w:rFonts w:ascii="Times New Roman" w:hAnsi="Times New Roman" w:cs="Times New Roman"/>
          <w:b/>
          <w:sz w:val="24"/>
          <w:szCs w:val="24"/>
        </w:rPr>
      </w:pPr>
    </w:p>
    <w:p w:rsidR="005D04C8" w:rsidRPr="00FC6359" w:rsidRDefault="005D04C8" w:rsidP="00475C45">
      <w:pPr>
        <w:spacing w:after="0" w:line="240" w:lineRule="auto"/>
        <w:jc w:val="both"/>
        <w:rPr>
          <w:rFonts w:ascii="Times New Roman" w:hAnsi="Times New Roman" w:cs="Times New Roman"/>
          <w:sz w:val="24"/>
          <w:szCs w:val="24"/>
        </w:rPr>
      </w:pPr>
      <w:r w:rsidRPr="00FC6359">
        <w:rPr>
          <w:rFonts w:ascii="Times New Roman" w:hAnsi="Times New Roman" w:cs="Times New Roman"/>
          <w:b/>
          <w:sz w:val="24"/>
          <w:szCs w:val="24"/>
        </w:rPr>
        <w:lastRenderedPageBreak/>
        <w:t xml:space="preserve">Table 1: Mean responses of the respondents on the extent of awareness of predatory journals among academics of library and information science </w:t>
      </w:r>
      <w:r w:rsidR="00B928E0" w:rsidRPr="00FC6359">
        <w:rPr>
          <w:rFonts w:ascii="Times New Roman" w:hAnsi="Times New Roman" w:cs="Times New Roman"/>
          <w:b/>
          <w:sz w:val="24"/>
          <w:szCs w:val="24"/>
        </w:rPr>
        <w:t xml:space="preserve">(LIS) </w:t>
      </w:r>
      <w:r w:rsidRPr="00FC6359">
        <w:rPr>
          <w:rFonts w:ascii="Times New Roman" w:hAnsi="Times New Roman" w:cs="Times New Roman"/>
          <w:b/>
          <w:sz w:val="24"/>
          <w:szCs w:val="24"/>
        </w:rPr>
        <w:t>schools in federal universities in North West, Nigeria</w:t>
      </w:r>
    </w:p>
    <w:tbl>
      <w:tblPr>
        <w:tblpPr w:leftFromText="180" w:rightFromText="180" w:vertAnchor="text" w:horzAnchor="margin" w:tblpY="68"/>
        <w:tblW w:w="10638" w:type="dxa"/>
        <w:tblLayout w:type="fixed"/>
        <w:tblLook w:val="04A0" w:firstRow="1" w:lastRow="0" w:firstColumn="1" w:lastColumn="0" w:noHBand="0" w:noVBand="1"/>
      </w:tblPr>
      <w:tblGrid>
        <w:gridCol w:w="648"/>
        <w:gridCol w:w="4230"/>
        <w:gridCol w:w="810"/>
        <w:gridCol w:w="720"/>
        <w:gridCol w:w="720"/>
        <w:gridCol w:w="720"/>
        <w:gridCol w:w="810"/>
        <w:gridCol w:w="810"/>
        <w:gridCol w:w="1170"/>
      </w:tblGrid>
      <w:tr w:rsidR="00373A19" w:rsidRPr="00FC6359" w:rsidTr="00FC6359">
        <w:trPr>
          <w:trHeight w:val="270"/>
        </w:trPr>
        <w:tc>
          <w:tcPr>
            <w:tcW w:w="648" w:type="dxa"/>
            <w:tcBorders>
              <w:top w:val="threeDEngrave" w:sz="24" w:space="0" w:color="auto"/>
              <w:bottom w:val="threeDEngrave" w:sz="24" w:space="0" w:color="auto"/>
            </w:tcBorders>
            <w:shd w:val="clear" w:color="auto" w:fill="auto"/>
          </w:tcPr>
          <w:p w:rsidR="00373A19" w:rsidRPr="00FC6359" w:rsidRDefault="00373A19" w:rsidP="00475C45">
            <w:pPr>
              <w:spacing w:after="0" w:line="240" w:lineRule="auto"/>
              <w:jc w:val="both"/>
              <w:rPr>
                <w:rFonts w:ascii="Times New Roman" w:hAnsi="Times New Roman" w:cs="Times New Roman"/>
                <w:b/>
                <w:sz w:val="24"/>
                <w:szCs w:val="24"/>
              </w:rPr>
            </w:pPr>
            <w:r w:rsidRPr="00FC6359">
              <w:rPr>
                <w:rFonts w:ascii="Times New Roman" w:hAnsi="Times New Roman" w:cs="Times New Roman"/>
                <w:b/>
                <w:sz w:val="24"/>
                <w:szCs w:val="24"/>
              </w:rPr>
              <w:t>S/N</w:t>
            </w:r>
          </w:p>
        </w:tc>
        <w:tc>
          <w:tcPr>
            <w:tcW w:w="4230" w:type="dxa"/>
            <w:tcBorders>
              <w:top w:val="threeDEngrave" w:sz="24" w:space="0" w:color="auto"/>
              <w:bottom w:val="threeDEngrave" w:sz="24" w:space="0" w:color="auto"/>
            </w:tcBorders>
            <w:shd w:val="clear" w:color="auto" w:fill="auto"/>
          </w:tcPr>
          <w:p w:rsidR="00373A19" w:rsidRPr="00FC6359" w:rsidRDefault="00373A19" w:rsidP="00475C45">
            <w:pPr>
              <w:spacing w:after="0" w:line="240" w:lineRule="auto"/>
              <w:jc w:val="both"/>
              <w:rPr>
                <w:rFonts w:ascii="Times New Roman" w:hAnsi="Times New Roman" w:cs="Times New Roman"/>
                <w:b/>
                <w:sz w:val="24"/>
                <w:szCs w:val="24"/>
              </w:rPr>
            </w:pPr>
            <w:r w:rsidRPr="00FC6359">
              <w:rPr>
                <w:rFonts w:ascii="Times New Roman" w:hAnsi="Times New Roman" w:cs="Times New Roman"/>
                <w:b/>
                <w:sz w:val="24"/>
                <w:szCs w:val="24"/>
              </w:rPr>
              <w:t>Item statements</w:t>
            </w:r>
          </w:p>
        </w:tc>
        <w:tc>
          <w:tcPr>
            <w:tcW w:w="810" w:type="dxa"/>
            <w:tcBorders>
              <w:top w:val="threeDEngrave" w:sz="24" w:space="0" w:color="auto"/>
              <w:bottom w:val="threeDEngrave" w:sz="24" w:space="0" w:color="auto"/>
            </w:tcBorders>
          </w:tcPr>
          <w:p w:rsidR="00373A19" w:rsidRPr="00FC6359" w:rsidRDefault="00373A19" w:rsidP="00475C45">
            <w:pPr>
              <w:spacing w:after="0" w:line="240" w:lineRule="auto"/>
              <w:jc w:val="both"/>
              <w:rPr>
                <w:rFonts w:ascii="Times New Roman" w:hAnsi="Times New Roman" w:cs="Times New Roman"/>
                <w:b/>
                <w:sz w:val="24"/>
                <w:szCs w:val="24"/>
              </w:rPr>
            </w:pPr>
            <w:r w:rsidRPr="00FC6359">
              <w:rPr>
                <w:rFonts w:ascii="Times New Roman" w:hAnsi="Times New Roman" w:cs="Times New Roman"/>
                <w:b/>
                <w:sz w:val="24"/>
                <w:szCs w:val="24"/>
              </w:rPr>
              <w:t>VHE</w:t>
            </w:r>
          </w:p>
        </w:tc>
        <w:tc>
          <w:tcPr>
            <w:tcW w:w="720" w:type="dxa"/>
            <w:tcBorders>
              <w:top w:val="threeDEngrave" w:sz="24" w:space="0" w:color="auto"/>
              <w:bottom w:val="threeDEngrave" w:sz="24" w:space="0" w:color="auto"/>
            </w:tcBorders>
          </w:tcPr>
          <w:p w:rsidR="00373A19" w:rsidRPr="00FC6359" w:rsidRDefault="00373A19" w:rsidP="00475C45">
            <w:pPr>
              <w:spacing w:after="0" w:line="240" w:lineRule="auto"/>
              <w:jc w:val="both"/>
              <w:rPr>
                <w:rFonts w:ascii="Times New Roman" w:hAnsi="Times New Roman" w:cs="Times New Roman"/>
                <w:b/>
                <w:sz w:val="24"/>
                <w:szCs w:val="24"/>
              </w:rPr>
            </w:pPr>
            <w:r w:rsidRPr="00FC6359">
              <w:rPr>
                <w:rFonts w:ascii="Times New Roman" w:hAnsi="Times New Roman" w:cs="Times New Roman"/>
                <w:b/>
                <w:sz w:val="24"/>
                <w:szCs w:val="24"/>
              </w:rPr>
              <w:t>HE</w:t>
            </w:r>
          </w:p>
        </w:tc>
        <w:tc>
          <w:tcPr>
            <w:tcW w:w="720" w:type="dxa"/>
            <w:tcBorders>
              <w:top w:val="threeDEngrave" w:sz="24" w:space="0" w:color="auto"/>
              <w:bottom w:val="threeDEngrave" w:sz="24" w:space="0" w:color="auto"/>
            </w:tcBorders>
          </w:tcPr>
          <w:p w:rsidR="00373A19" w:rsidRPr="00FC6359" w:rsidRDefault="00373A19" w:rsidP="00475C45">
            <w:pPr>
              <w:spacing w:after="0" w:line="240" w:lineRule="auto"/>
              <w:jc w:val="both"/>
              <w:rPr>
                <w:rFonts w:ascii="Times New Roman" w:hAnsi="Times New Roman" w:cs="Times New Roman"/>
                <w:b/>
                <w:sz w:val="24"/>
                <w:szCs w:val="24"/>
              </w:rPr>
            </w:pPr>
            <w:r w:rsidRPr="00FC6359">
              <w:rPr>
                <w:rFonts w:ascii="Times New Roman" w:hAnsi="Times New Roman" w:cs="Times New Roman"/>
                <w:b/>
                <w:sz w:val="24"/>
                <w:szCs w:val="24"/>
              </w:rPr>
              <w:t>LE</w:t>
            </w:r>
          </w:p>
        </w:tc>
        <w:tc>
          <w:tcPr>
            <w:tcW w:w="720" w:type="dxa"/>
            <w:tcBorders>
              <w:top w:val="threeDEngrave" w:sz="24" w:space="0" w:color="auto"/>
              <w:bottom w:val="threeDEngrave" w:sz="24" w:space="0" w:color="auto"/>
            </w:tcBorders>
          </w:tcPr>
          <w:p w:rsidR="00373A19" w:rsidRPr="00FC6359" w:rsidRDefault="00373A19" w:rsidP="00475C45">
            <w:pPr>
              <w:spacing w:after="0" w:line="240" w:lineRule="auto"/>
              <w:jc w:val="both"/>
              <w:rPr>
                <w:rFonts w:ascii="Times New Roman" w:hAnsi="Times New Roman" w:cs="Times New Roman"/>
                <w:b/>
                <w:sz w:val="24"/>
                <w:szCs w:val="24"/>
              </w:rPr>
            </w:pPr>
            <w:r w:rsidRPr="00FC6359">
              <w:rPr>
                <w:rFonts w:ascii="Times New Roman" w:hAnsi="Times New Roman" w:cs="Times New Roman"/>
                <w:b/>
                <w:sz w:val="24"/>
                <w:szCs w:val="24"/>
              </w:rPr>
              <w:t>VLE</w:t>
            </w:r>
          </w:p>
        </w:tc>
        <w:tc>
          <w:tcPr>
            <w:tcW w:w="810" w:type="dxa"/>
            <w:tcBorders>
              <w:top w:val="threeDEngrave" w:sz="24" w:space="0" w:color="auto"/>
              <w:bottom w:val="threeDEngrave" w:sz="24" w:space="0" w:color="auto"/>
            </w:tcBorders>
            <w:shd w:val="clear" w:color="auto" w:fill="auto"/>
          </w:tcPr>
          <w:p w:rsidR="00373A19" w:rsidRPr="00FC6359" w:rsidRDefault="00373A19" w:rsidP="00475C45">
            <w:pPr>
              <w:spacing w:after="0" w:line="240" w:lineRule="auto"/>
              <w:jc w:val="both"/>
              <w:rPr>
                <w:rFonts w:ascii="Times New Roman" w:hAnsi="Times New Roman" w:cs="Times New Roman"/>
                <w:b/>
                <w:sz w:val="24"/>
                <w:szCs w:val="24"/>
              </w:rPr>
            </w:pPr>
            <w:r w:rsidRPr="00FC6359">
              <w:rPr>
                <w:rFonts w:ascii="Times New Roman" w:hAnsi="Times New Roman" w:cs="Times New Roman"/>
                <w:b/>
                <w:sz w:val="24"/>
                <w:szCs w:val="24"/>
              </w:rPr>
              <w:t xml:space="preserve">  </w:t>
            </w:r>
            <w:r w:rsidRPr="00FC6359">
              <w:rPr>
                <w:rFonts w:ascii="Times New Roman" w:eastAsia="Calibri Light" w:hAnsi="Times New Roman" w:cs="Times New Roman"/>
                <w:b/>
                <w:position w:val="-4"/>
                <w:sz w:val="24"/>
                <w:szCs w:val="24"/>
              </w:rPr>
              <w:object w:dxaOrig="279"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5pt" o:ole="">
                  <v:imagedata r:id="rId8" o:title=""/>
                </v:shape>
                <o:OLEObject Type="Embed" ProgID="Equation.3" ShapeID="_x0000_i1025" DrawAspect="Content" ObjectID="_1767568847" r:id="rId9"/>
              </w:object>
            </w:r>
          </w:p>
        </w:tc>
        <w:tc>
          <w:tcPr>
            <w:tcW w:w="810" w:type="dxa"/>
            <w:tcBorders>
              <w:top w:val="threeDEngrave" w:sz="24" w:space="0" w:color="auto"/>
              <w:bottom w:val="threeDEngrave" w:sz="24" w:space="0" w:color="auto"/>
            </w:tcBorders>
            <w:shd w:val="clear" w:color="auto" w:fill="auto"/>
          </w:tcPr>
          <w:p w:rsidR="00373A19" w:rsidRPr="00FC6359" w:rsidRDefault="00373A19" w:rsidP="00475C45">
            <w:pPr>
              <w:spacing w:after="0" w:line="240" w:lineRule="auto"/>
              <w:jc w:val="both"/>
              <w:rPr>
                <w:rFonts w:ascii="Times New Roman" w:hAnsi="Times New Roman" w:cs="Times New Roman"/>
                <w:b/>
                <w:sz w:val="24"/>
                <w:szCs w:val="24"/>
              </w:rPr>
            </w:pPr>
            <w:r w:rsidRPr="00FC6359">
              <w:rPr>
                <w:rFonts w:ascii="Times New Roman" w:hAnsi="Times New Roman" w:cs="Times New Roman"/>
                <w:b/>
                <w:sz w:val="24"/>
                <w:szCs w:val="24"/>
              </w:rPr>
              <w:t xml:space="preserve">  S.D</w:t>
            </w:r>
          </w:p>
        </w:tc>
        <w:tc>
          <w:tcPr>
            <w:tcW w:w="1170" w:type="dxa"/>
            <w:tcBorders>
              <w:top w:val="threeDEngrave" w:sz="24" w:space="0" w:color="auto"/>
              <w:bottom w:val="threeDEngrave" w:sz="24" w:space="0" w:color="auto"/>
            </w:tcBorders>
          </w:tcPr>
          <w:p w:rsidR="00373A19" w:rsidRPr="00FC6359" w:rsidRDefault="00373A19" w:rsidP="00475C45">
            <w:pPr>
              <w:spacing w:after="0" w:line="240" w:lineRule="auto"/>
              <w:jc w:val="both"/>
              <w:rPr>
                <w:rFonts w:ascii="Times New Roman" w:hAnsi="Times New Roman" w:cs="Times New Roman"/>
                <w:b/>
                <w:sz w:val="24"/>
                <w:szCs w:val="24"/>
              </w:rPr>
            </w:pPr>
            <w:r w:rsidRPr="00FC6359">
              <w:rPr>
                <w:rFonts w:ascii="Times New Roman" w:hAnsi="Times New Roman" w:cs="Times New Roman"/>
                <w:b/>
                <w:sz w:val="24"/>
                <w:szCs w:val="24"/>
              </w:rPr>
              <w:t>Remarks</w:t>
            </w:r>
          </w:p>
        </w:tc>
      </w:tr>
      <w:tr w:rsidR="00243D00" w:rsidRPr="00FC6359" w:rsidTr="00FC6359">
        <w:trPr>
          <w:trHeight w:val="270"/>
        </w:trPr>
        <w:tc>
          <w:tcPr>
            <w:tcW w:w="648" w:type="dxa"/>
            <w:tcBorders>
              <w:top w:val="threeDEngrave" w:sz="24" w:space="0" w:color="auto"/>
            </w:tcBorders>
            <w:shd w:val="clear" w:color="auto" w:fill="auto"/>
          </w:tcPr>
          <w:p w:rsidR="00243D00" w:rsidRPr="00FC6359" w:rsidRDefault="00243D00" w:rsidP="00475C45">
            <w:pPr>
              <w:spacing w:after="0" w:line="240" w:lineRule="auto"/>
              <w:jc w:val="both"/>
              <w:rPr>
                <w:rFonts w:ascii="Times New Roman" w:hAnsi="Times New Roman" w:cs="Times New Roman"/>
                <w:sz w:val="24"/>
                <w:szCs w:val="24"/>
              </w:rPr>
            </w:pPr>
            <w:r w:rsidRPr="00FC6359">
              <w:rPr>
                <w:rFonts w:ascii="Times New Roman" w:hAnsi="Times New Roman" w:cs="Times New Roman"/>
                <w:sz w:val="24"/>
                <w:szCs w:val="24"/>
              </w:rPr>
              <w:t>1</w:t>
            </w:r>
          </w:p>
        </w:tc>
        <w:tc>
          <w:tcPr>
            <w:tcW w:w="4230" w:type="dxa"/>
            <w:tcBorders>
              <w:top w:val="threeDEngrave" w:sz="24" w:space="0" w:color="auto"/>
            </w:tcBorders>
            <w:shd w:val="clear" w:color="auto" w:fill="auto"/>
          </w:tcPr>
          <w:p w:rsidR="00243D00" w:rsidRPr="00FC6359" w:rsidRDefault="00243D00" w:rsidP="00475C45">
            <w:pPr>
              <w:spacing w:after="0" w:line="240" w:lineRule="auto"/>
              <w:rPr>
                <w:rFonts w:ascii="Times New Roman" w:hAnsi="Times New Roman" w:cs="Times New Roman"/>
                <w:sz w:val="24"/>
                <w:szCs w:val="24"/>
              </w:rPr>
            </w:pPr>
            <w:r w:rsidRPr="00FC6359">
              <w:rPr>
                <w:rFonts w:ascii="Times New Roman" w:hAnsi="Times New Roman" w:cs="Times New Roman"/>
                <w:sz w:val="24"/>
                <w:szCs w:val="24"/>
              </w:rPr>
              <w:t>A journal that primarily aim at making profit rather than promoting quality research is a predatory journal</w:t>
            </w:r>
          </w:p>
        </w:tc>
        <w:tc>
          <w:tcPr>
            <w:tcW w:w="810" w:type="dxa"/>
            <w:tcBorders>
              <w:top w:val="threeDEngrave" w:sz="24" w:space="0" w:color="auto"/>
            </w:tcBorders>
          </w:tcPr>
          <w:p w:rsidR="00243D00" w:rsidRPr="00FC6359" w:rsidRDefault="00AF5727"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27</w:t>
            </w:r>
          </w:p>
        </w:tc>
        <w:tc>
          <w:tcPr>
            <w:tcW w:w="720" w:type="dxa"/>
            <w:tcBorders>
              <w:top w:val="threeDEngrave" w:sz="24" w:space="0" w:color="auto"/>
            </w:tcBorders>
          </w:tcPr>
          <w:p w:rsidR="00243D00" w:rsidRPr="00FC6359" w:rsidRDefault="00AF5727"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51</w:t>
            </w:r>
          </w:p>
        </w:tc>
        <w:tc>
          <w:tcPr>
            <w:tcW w:w="720" w:type="dxa"/>
            <w:tcBorders>
              <w:top w:val="threeDEngrave" w:sz="24" w:space="0" w:color="auto"/>
            </w:tcBorders>
          </w:tcPr>
          <w:p w:rsidR="00243D00" w:rsidRPr="00FC6359" w:rsidRDefault="00AF5727"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19</w:t>
            </w:r>
          </w:p>
        </w:tc>
        <w:tc>
          <w:tcPr>
            <w:tcW w:w="720" w:type="dxa"/>
            <w:tcBorders>
              <w:top w:val="threeDEngrave" w:sz="24" w:space="0" w:color="auto"/>
            </w:tcBorders>
          </w:tcPr>
          <w:p w:rsidR="00243D00" w:rsidRPr="00FC6359" w:rsidRDefault="00AF5727"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05</w:t>
            </w:r>
          </w:p>
        </w:tc>
        <w:tc>
          <w:tcPr>
            <w:tcW w:w="810" w:type="dxa"/>
            <w:tcBorders>
              <w:top w:val="threeDEngrave" w:sz="24" w:space="0" w:color="auto"/>
            </w:tcBorders>
            <w:shd w:val="clear" w:color="auto" w:fill="auto"/>
          </w:tcPr>
          <w:p w:rsidR="00243D00" w:rsidRPr="00FC6359" w:rsidRDefault="00243D00" w:rsidP="00475C45">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FC6359">
              <w:rPr>
                <w:rFonts w:ascii="Times New Roman" w:hAnsi="Times New Roman" w:cs="Times New Roman"/>
                <w:color w:val="010205"/>
                <w:sz w:val="24"/>
                <w:szCs w:val="24"/>
              </w:rPr>
              <w:t>2.98</w:t>
            </w:r>
          </w:p>
        </w:tc>
        <w:tc>
          <w:tcPr>
            <w:tcW w:w="810" w:type="dxa"/>
            <w:tcBorders>
              <w:top w:val="threeDEngrave" w:sz="24" w:space="0" w:color="auto"/>
            </w:tcBorders>
            <w:shd w:val="clear" w:color="auto" w:fill="auto"/>
          </w:tcPr>
          <w:p w:rsidR="00243D00" w:rsidRPr="00FC6359" w:rsidRDefault="00243D00" w:rsidP="00475C45">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FC6359">
              <w:rPr>
                <w:rFonts w:ascii="Times New Roman" w:hAnsi="Times New Roman" w:cs="Times New Roman"/>
                <w:color w:val="010205"/>
                <w:sz w:val="24"/>
                <w:szCs w:val="24"/>
              </w:rPr>
              <w:t>.80</w:t>
            </w:r>
          </w:p>
        </w:tc>
        <w:tc>
          <w:tcPr>
            <w:tcW w:w="1170" w:type="dxa"/>
            <w:tcBorders>
              <w:top w:val="threeDEngrave" w:sz="24" w:space="0" w:color="auto"/>
            </w:tcBorders>
          </w:tcPr>
          <w:p w:rsidR="00243D00" w:rsidRPr="00FC6359" w:rsidRDefault="00243D00"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HE</w:t>
            </w:r>
          </w:p>
        </w:tc>
      </w:tr>
      <w:tr w:rsidR="00243D00" w:rsidRPr="00FC6359" w:rsidTr="00FC6359">
        <w:trPr>
          <w:trHeight w:val="270"/>
        </w:trPr>
        <w:tc>
          <w:tcPr>
            <w:tcW w:w="648" w:type="dxa"/>
            <w:shd w:val="clear" w:color="auto" w:fill="auto"/>
          </w:tcPr>
          <w:p w:rsidR="00243D00" w:rsidRPr="00FC6359" w:rsidRDefault="00243D00" w:rsidP="00475C45">
            <w:pPr>
              <w:spacing w:after="0" w:line="240" w:lineRule="auto"/>
              <w:jc w:val="both"/>
              <w:rPr>
                <w:rFonts w:ascii="Times New Roman" w:hAnsi="Times New Roman" w:cs="Times New Roman"/>
                <w:sz w:val="24"/>
                <w:szCs w:val="24"/>
              </w:rPr>
            </w:pPr>
            <w:r w:rsidRPr="00FC6359">
              <w:rPr>
                <w:rFonts w:ascii="Times New Roman" w:hAnsi="Times New Roman" w:cs="Times New Roman"/>
                <w:sz w:val="24"/>
                <w:szCs w:val="24"/>
              </w:rPr>
              <w:t>2</w:t>
            </w:r>
          </w:p>
        </w:tc>
        <w:tc>
          <w:tcPr>
            <w:tcW w:w="4230" w:type="dxa"/>
            <w:shd w:val="clear" w:color="auto" w:fill="auto"/>
          </w:tcPr>
          <w:p w:rsidR="00243D00" w:rsidRPr="00FC6359" w:rsidRDefault="00243D00" w:rsidP="00475C45">
            <w:pPr>
              <w:spacing w:after="0" w:line="240" w:lineRule="auto"/>
              <w:rPr>
                <w:rFonts w:ascii="Times New Roman" w:hAnsi="Times New Roman" w:cs="Times New Roman"/>
                <w:sz w:val="24"/>
                <w:szCs w:val="24"/>
              </w:rPr>
            </w:pPr>
            <w:r w:rsidRPr="00FC6359">
              <w:rPr>
                <w:rFonts w:ascii="Times New Roman" w:hAnsi="Times New Roman" w:cs="Times New Roman"/>
                <w:sz w:val="24"/>
                <w:szCs w:val="24"/>
              </w:rPr>
              <w:t>A journal that lacks rigorous peer-review process is a predatory journal</w:t>
            </w:r>
          </w:p>
        </w:tc>
        <w:tc>
          <w:tcPr>
            <w:tcW w:w="810" w:type="dxa"/>
          </w:tcPr>
          <w:p w:rsidR="00243D00" w:rsidRPr="00FC6359" w:rsidRDefault="00AF5727"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27</w:t>
            </w:r>
          </w:p>
        </w:tc>
        <w:tc>
          <w:tcPr>
            <w:tcW w:w="720" w:type="dxa"/>
          </w:tcPr>
          <w:p w:rsidR="00243D00" w:rsidRPr="00FC6359" w:rsidRDefault="00AF5727"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51</w:t>
            </w:r>
          </w:p>
        </w:tc>
        <w:tc>
          <w:tcPr>
            <w:tcW w:w="720" w:type="dxa"/>
          </w:tcPr>
          <w:p w:rsidR="00243D00" w:rsidRPr="00FC6359" w:rsidRDefault="00AF5727"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19</w:t>
            </w:r>
          </w:p>
        </w:tc>
        <w:tc>
          <w:tcPr>
            <w:tcW w:w="720" w:type="dxa"/>
          </w:tcPr>
          <w:p w:rsidR="00243D00" w:rsidRPr="00FC6359" w:rsidRDefault="00AF5727"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05</w:t>
            </w:r>
          </w:p>
        </w:tc>
        <w:tc>
          <w:tcPr>
            <w:tcW w:w="810" w:type="dxa"/>
            <w:shd w:val="clear" w:color="auto" w:fill="auto"/>
          </w:tcPr>
          <w:p w:rsidR="00243D00" w:rsidRPr="00FC6359" w:rsidRDefault="00243D00" w:rsidP="00475C45">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FC6359">
              <w:rPr>
                <w:rFonts w:ascii="Times New Roman" w:hAnsi="Times New Roman" w:cs="Times New Roman"/>
                <w:color w:val="010205"/>
                <w:sz w:val="24"/>
                <w:szCs w:val="24"/>
              </w:rPr>
              <w:t>2.98</w:t>
            </w:r>
          </w:p>
        </w:tc>
        <w:tc>
          <w:tcPr>
            <w:tcW w:w="810" w:type="dxa"/>
            <w:shd w:val="clear" w:color="auto" w:fill="auto"/>
          </w:tcPr>
          <w:p w:rsidR="00243D00" w:rsidRPr="00FC6359" w:rsidRDefault="00243D00" w:rsidP="00475C45">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FC6359">
              <w:rPr>
                <w:rFonts w:ascii="Times New Roman" w:hAnsi="Times New Roman" w:cs="Times New Roman"/>
                <w:color w:val="010205"/>
                <w:sz w:val="24"/>
                <w:szCs w:val="24"/>
              </w:rPr>
              <w:t>.80</w:t>
            </w:r>
          </w:p>
        </w:tc>
        <w:tc>
          <w:tcPr>
            <w:tcW w:w="1170" w:type="dxa"/>
          </w:tcPr>
          <w:p w:rsidR="00243D00" w:rsidRPr="00FC6359" w:rsidRDefault="00243D00"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HE</w:t>
            </w:r>
          </w:p>
        </w:tc>
      </w:tr>
      <w:tr w:rsidR="00243D00" w:rsidRPr="00FC6359" w:rsidTr="00FC6359">
        <w:trPr>
          <w:trHeight w:val="285"/>
        </w:trPr>
        <w:tc>
          <w:tcPr>
            <w:tcW w:w="648" w:type="dxa"/>
            <w:shd w:val="clear" w:color="auto" w:fill="auto"/>
          </w:tcPr>
          <w:p w:rsidR="00243D00" w:rsidRPr="00FC6359" w:rsidRDefault="00243D00" w:rsidP="00475C45">
            <w:pPr>
              <w:spacing w:after="0" w:line="240" w:lineRule="auto"/>
              <w:jc w:val="both"/>
              <w:rPr>
                <w:rFonts w:ascii="Times New Roman" w:hAnsi="Times New Roman" w:cs="Times New Roman"/>
                <w:sz w:val="24"/>
                <w:szCs w:val="24"/>
              </w:rPr>
            </w:pPr>
            <w:r w:rsidRPr="00FC6359">
              <w:rPr>
                <w:rFonts w:ascii="Times New Roman" w:hAnsi="Times New Roman" w:cs="Times New Roman"/>
                <w:sz w:val="24"/>
                <w:szCs w:val="24"/>
              </w:rPr>
              <w:t>3</w:t>
            </w:r>
          </w:p>
        </w:tc>
        <w:tc>
          <w:tcPr>
            <w:tcW w:w="4230" w:type="dxa"/>
            <w:shd w:val="clear" w:color="auto" w:fill="auto"/>
          </w:tcPr>
          <w:p w:rsidR="00243D00" w:rsidRPr="00FC6359" w:rsidRDefault="00243D00" w:rsidP="00475C45">
            <w:pPr>
              <w:spacing w:after="0" w:line="240" w:lineRule="auto"/>
              <w:rPr>
                <w:rFonts w:ascii="Times New Roman" w:hAnsi="Times New Roman" w:cs="Times New Roman"/>
                <w:sz w:val="24"/>
                <w:szCs w:val="24"/>
              </w:rPr>
            </w:pPr>
            <w:r w:rsidRPr="00FC6359">
              <w:rPr>
                <w:rFonts w:ascii="Times New Roman" w:hAnsi="Times New Roman" w:cs="Times New Roman"/>
                <w:sz w:val="24"/>
                <w:szCs w:val="24"/>
              </w:rPr>
              <w:t>A journal that engages in fraudulent practices with fake editorial board is a predatory journal</w:t>
            </w:r>
          </w:p>
        </w:tc>
        <w:tc>
          <w:tcPr>
            <w:tcW w:w="810" w:type="dxa"/>
          </w:tcPr>
          <w:p w:rsidR="00243D00" w:rsidRPr="00FC6359" w:rsidRDefault="00AF5727"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24</w:t>
            </w:r>
          </w:p>
        </w:tc>
        <w:tc>
          <w:tcPr>
            <w:tcW w:w="720" w:type="dxa"/>
          </w:tcPr>
          <w:p w:rsidR="00243D00" w:rsidRPr="00FC6359" w:rsidRDefault="00AF5727"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54</w:t>
            </w:r>
          </w:p>
        </w:tc>
        <w:tc>
          <w:tcPr>
            <w:tcW w:w="720" w:type="dxa"/>
          </w:tcPr>
          <w:p w:rsidR="00243D00" w:rsidRPr="00FC6359" w:rsidRDefault="00AF5727"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19</w:t>
            </w:r>
          </w:p>
        </w:tc>
        <w:tc>
          <w:tcPr>
            <w:tcW w:w="720" w:type="dxa"/>
          </w:tcPr>
          <w:p w:rsidR="00243D00" w:rsidRPr="00FC6359" w:rsidRDefault="00AF5727"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05</w:t>
            </w:r>
          </w:p>
        </w:tc>
        <w:tc>
          <w:tcPr>
            <w:tcW w:w="810" w:type="dxa"/>
            <w:shd w:val="clear" w:color="auto" w:fill="auto"/>
          </w:tcPr>
          <w:p w:rsidR="00243D00" w:rsidRPr="00FC6359" w:rsidRDefault="00243D00" w:rsidP="00475C45">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FC6359">
              <w:rPr>
                <w:rFonts w:ascii="Times New Roman" w:hAnsi="Times New Roman" w:cs="Times New Roman"/>
                <w:color w:val="010205"/>
                <w:sz w:val="24"/>
                <w:szCs w:val="24"/>
              </w:rPr>
              <w:t>2.95</w:t>
            </w:r>
          </w:p>
        </w:tc>
        <w:tc>
          <w:tcPr>
            <w:tcW w:w="810" w:type="dxa"/>
            <w:shd w:val="clear" w:color="auto" w:fill="auto"/>
          </w:tcPr>
          <w:p w:rsidR="00243D00" w:rsidRPr="00FC6359" w:rsidRDefault="00243D00" w:rsidP="00475C45">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FC6359">
              <w:rPr>
                <w:rFonts w:ascii="Times New Roman" w:hAnsi="Times New Roman" w:cs="Times New Roman"/>
                <w:color w:val="010205"/>
                <w:sz w:val="24"/>
                <w:szCs w:val="24"/>
              </w:rPr>
              <w:t>.78</w:t>
            </w:r>
          </w:p>
        </w:tc>
        <w:tc>
          <w:tcPr>
            <w:tcW w:w="1170" w:type="dxa"/>
          </w:tcPr>
          <w:p w:rsidR="00243D00" w:rsidRPr="00FC6359" w:rsidRDefault="00243D00"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HE</w:t>
            </w:r>
          </w:p>
        </w:tc>
      </w:tr>
      <w:tr w:rsidR="00243D00" w:rsidRPr="00FC6359" w:rsidTr="00FC6359">
        <w:trPr>
          <w:trHeight w:val="270"/>
        </w:trPr>
        <w:tc>
          <w:tcPr>
            <w:tcW w:w="648" w:type="dxa"/>
            <w:shd w:val="clear" w:color="auto" w:fill="auto"/>
          </w:tcPr>
          <w:p w:rsidR="00243D00" w:rsidRPr="00FC6359" w:rsidRDefault="00243D00" w:rsidP="00475C45">
            <w:pPr>
              <w:spacing w:after="0" w:line="240" w:lineRule="auto"/>
              <w:jc w:val="both"/>
              <w:rPr>
                <w:rFonts w:ascii="Times New Roman" w:hAnsi="Times New Roman" w:cs="Times New Roman"/>
                <w:sz w:val="24"/>
                <w:szCs w:val="24"/>
              </w:rPr>
            </w:pPr>
            <w:r w:rsidRPr="00FC6359">
              <w:rPr>
                <w:rFonts w:ascii="Times New Roman" w:hAnsi="Times New Roman" w:cs="Times New Roman"/>
                <w:sz w:val="24"/>
                <w:szCs w:val="24"/>
              </w:rPr>
              <w:t>4</w:t>
            </w:r>
          </w:p>
        </w:tc>
        <w:tc>
          <w:tcPr>
            <w:tcW w:w="4230" w:type="dxa"/>
            <w:shd w:val="clear" w:color="auto" w:fill="auto"/>
          </w:tcPr>
          <w:p w:rsidR="00243D00" w:rsidRPr="00FC6359" w:rsidRDefault="00243D00" w:rsidP="00475C45">
            <w:pPr>
              <w:spacing w:after="0" w:line="240" w:lineRule="auto"/>
              <w:rPr>
                <w:rFonts w:ascii="Times New Roman" w:hAnsi="Times New Roman" w:cs="Times New Roman"/>
                <w:sz w:val="24"/>
                <w:szCs w:val="24"/>
              </w:rPr>
            </w:pPr>
            <w:r w:rsidRPr="00FC6359">
              <w:rPr>
                <w:rFonts w:ascii="Times New Roman" w:hAnsi="Times New Roman" w:cs="Times New Roman"/>
                <w:sz w:val="24"/>
                <w:szCs w:val="24"/>
              </w:rPr>
              <w:t>A publisher that attracts authors and encourage them to submit their manuscripts by aggressively e-mailing them is a predatory journal</w:t>
            </w:r>
          </w:p>
        </w:tc>
        <w:tc>
          <w:tcPr>
            <w:tcW w:w="810" w:type="dxa"/>
          </w:tcPr>
          <w:p w:rsidR="00243D00" w:rsidRPr="00FC6359" w:rsidRDefault="00AF5727"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01</w:t>
            </w:r>
          </w:p>
        </w:tc>
        <w:tc>
          <w:tcPr>
            <w:tcW w:w="720" w:type="dxa"/>
          </w:tcPr>
          <w:p w:rsidR="00243D00" w:rsidRPr="00FC6359" w:rsidRDefault="00AF5727"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05</w:t>
            </w:r>
          </w:p>
        </w:tc>
        <w:tc>
          <w:tcPr>
            <w:tcW w:w="720" w:type="dxa"/>
          </w:tcPr>
          <w:p w:rsidR="00243D00" w:rsidRPr="00FC6359" w:rsidRDefault="00AF5727"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29</w:t>
            </w:r>
          </w:p>
        </w:tc>
        <w:tc>
          <w:tcPr>
            <w:tcW w:w="720" w:type="dxa"/>
          </w:tcPr>
          <w:p w:rsidR="00243D00" w:rsidRPr="00FC6359" w:rsidRDefault="00AF5727"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67</w:t>
            </w:r>
          </w:p>
        </w:tc>
        <w:tc>
          <w:tcPr>
            <w:tcW w:w="810" w:type="dxa"/>
            <w:shd w:val="clear" w:color="auto" w:fill="auto"/>
          </w:tcPr>
          <w:p w:rsidR="00243D00" w:rsidRPr="00FC6359" w:rsidRDefault="00243D00" w:rsidP="00475C45">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FC6359">
              <w:rPr>
                <w:rFonts w:ascii="Times New Roman" w:hAnsi="Times New Roman" w:cs="Times New Roman"/>
                <w:color w:val="010205"/>
                <w:sz w:val="24"/>
                <w:szCs w:val="24"/>
              </w:rPr>
              <w:t>1.41</w:t>
            </w:r>
          </w:p>
        </w:tc>
        <w:tc>
          <w:tcPr>
            <w:tcW w:w="810" w:type="dxa"/>
            <w:shd w:val="clear" w:color="auto" w:fill="auto"/>
          </w:tcPr>
          <w:p w:rsidR="00243D00" w:rsidRPr="00FC6359" w:rsidRDefault="00243D00" w:rsidP="00475C45">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FC6359">
              <w:rPr>
                <w:rFonts w:ascii="Times New Roman" w:hAnsi="Times New Roman" w:cs="Times New Roman"/>
                <w:color w:val="010205"/>
                <w:sz w:val="24"/>
                <w:szCs w:val="24"/>
              </w:rPr>
              <w:t>.63</w:t>
            </w:r>
          </w:p>
        </w:tc>
        <w:tc>
          <w:tcPr>
            <w:tcW w:w="1170" w:type="dxa"/>
          </w:tcPr>
          <w:p w:rsidR="00243D00" w:rsidRPr="00FC6359" w:rsidRDefault="00AF5727"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VLE</w:t>
            </w:r>
          </w:p>
        </w:tc>
      </w:tr>
      <w:tr w:rsidR="00243D00" w:rsidRPr="00FC6359" w:rsidTr="00FC6359">
        <w:trPr>
          <w:trHeight w:val="270"/>
        </w:trPr>
        <w:tc>
          <w:tcPr>
            <w:tcW w:w="648" w:type="dxa"/>
            <w:shd w:val="clear" w:color="auto" w:fill="auto"/>
          </w:tcPr>
          <w:p w:rsidR="00243D00" w:rsidRPr="00FC6359" w:rsidRDefault="00243D00" w:rsidP="00475C45">
            <w:pPr>
              <w:spacing w:after="0" w:line="240" w:lineRule="auto"/>
              <w:jc w:val="both"/>
              <w:rPr>
                <w:rFonts w:ascii="Times New Roman" w:hAnsi="Times New Roman" w:cs="Times New Roman"/>
                <w:sz w:val="24"/>
                <w:szCs w:val="24"/>
              </w:rPr>
            </w:pPr>
            <w:r w:rsidRPr="00FC6359">
              <w:rPr>
                <w:rFonts w:ascii="Times New Roman" w:hAnsi="Times New Roman" w:cs="Times New Roman"/>
                <w:sz w:val="24"/>
                <w:szCs w:val="24"/>
              </w:rPr>
              <w:t>5</w:t>
            </w:r>
          </w:p>
        </w:tc>
        <w:tc>
          <w:tcPr>
            <w:tcW w:w="4230" w:type="dxa"/>
            <w:shd w:val="clear" w:color="auto" w:fill="auto"/>
          </w:tcPr>
          <w:p w:rsidR="00243D00" w:rsidRPr="00FC6359" w:rsidRDefault="00243D00" w:rsidP="00475C45">
            <w:pPr>
              <w:spacing w:after="0" w:line="240" w:lineRule="auto"/>
              <w:rPr>
                <w:rFonts w:ascii="Times New Roman" w:hAnsi="Times New Roman" w:cs="Times New Roman"/>
                <w:sz w:val="24"/>
                <w:szCs w:val="24"/>
              </w:rPr>
            </w:pPr>
            <w:r w:rsidRPr="00FC6359">
              <w:rPr>
                <w:rFonts w:ascii="Times New Roman" w:hAnsi="Times New Roman" w:cs="Times New Roman"/>
                <w:sz w:val="24"/>
                <w:szCs w:val="24"/>
              </w:rPr>
              <w:t>A journal with an unknown editorial members is a predatory journal</w:t>
            </w:r>
          </w:p>
        </w:tc>
        <w:tc>
          <w:tcPr>
            <w:tcW w:w="810" w:type="dxa"/>
          </w:tcPr>
          <w:p w:rsidR="00243D00" w:rsidRPr="00FC6359" w:rsidRDefault="00243941"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00</w:t>
            </w:r>
          </w:p>
        </w:tc>
        <w:tc>
          <w:tcPr>
            <w:tcW w:w="720" w:type="dxa"/>
          </w:tcPr>
          <w:p w:rsidR="00243D00" w:rsidRPr="00FC6359" w:rsidRDefault="00243941"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00</w:t>
            </w:r>
          </w:p>
        </w:tc>
        <w:tc>
          <w:tcPr>
            <w:tcW w:w="720" w:type="dxa"/>
          </w:tcPr>
          <w:p w:rsidR="00243D00" w:rsidRPr="00FC6359" w:rsidRDefault="00243941"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26</w:t>
            </w:r>
          </w:p>
        </w:tc>
        <w:tc>
          <w:tcPr>
            <w:tcW w:w="720" w:type="dxa"/>
          </w:tcPr>
          <w:p w:rsidR="00243D00" w:rsidRPr="00FC6359" w:rsidRDefault="00243941"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76</w:t>
            </w:r>
          </w:p>
        </w:tc>
        <w:tc>
          <w:tcPr>
            <w:tcW w:w="810" w:type="dxa"/>
            <w:shd w:val="clear" w:color="auto" w:fill="auto"/>
          </w:tcPr>
          <w:p w:rsidR="00243D00" w:rsidRPr="00FC6359" w:rsidRDefault="00243D00" w:rsidP="00475C45">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FC6359">
              <w:rPr>
                <w:rFonts w:ascii="Times New Roman" w:hAnsi="Times New Roman" w:cs="Times New Roman"/>
                <w:color w:val="010205"/>
                <w:sz w:val="24"/>
                <w:szCs w:val="24"/>
              </w:rPr>
              <w:t>1.25</w:t>
            </w:r>
          </w:p>
        </w:tc>
        <w:tc>
          <w:tcPr>
            <w:tcW w:w="810" w:type="dxa"/>
            <w:shd w:val="clear" w:color="auto" w:fill="auto"/>
          </w:tcPr>
          <w:p w:rsidR="00243D00" w:rsidRPr="00FC6359" w:rsidRDefault="00243D00" w:rsidP="00475C45">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FC6359">
              <w:rPr>
                <w:rFonts w:ascii="Times New Roman" w:hAnsi="Times New Roman" w:cs="Times New Roman"/>
                <w:color w:val="010205"/>
                <w:sz w:val="24"/>
                <w:szCs w:val="24"/>
              </w:rPr>
              <w:t>.43</w:t>
            </w:r>
          </w:p>
        </w:tc>
        <w:tc>
          <w:tcPr>
            <w:tcW w:w="1170" w:type="dxa"/>
          </w:tcPr>
          <w:p w:rsidR="00243D00" w:rsidRPr="00FC6359" w:rsidRDefault="00AF5727"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VLE</w:t>
            </w:r>
          </w:p>
        </w:tc>
      </w:tr>
      <w:tr w:rsidR="00243D00" w:rsidRPr="00FC6359" w:rsidTr="00FC6359">
        <w:trPr>
          <w:trHeight w:val="285"/>
        </w:trPr>
        <w:tc>
          <w:tcPr>
            <w:tcW w:w="648" w:type="dxa"/>
            <w:shd w:val="clear" w:color="auto" w:fill="auto"/>
          </w:tcPr>
          <w:p w:rsidR="00243D00" w:rsidRPr="00FC6359" w:rsidRDefault="00243D00" w:rsidP="00475C45">
            <w:pPr>
              <w:spacing w:after="0" w:line="240" w:lineRule="auto"/>
              <w:jc w:val="both"/>
              <w:rPr>
                <w:rFonts w:ascii="Times New Roman" w:hAnsi="Times New Roman" w:cs="Times New Roman"/>
                <w:sz w:val="24"/>
                <w:szCs w:val="24"/>
              </w:rPr>
            </w:pPr>
            <w:r w:rsidRPr="00FC6359">
              <w:rPr>
                <w:rFonts w:ascii="Times New Roman" w:hAnsi="Times New Roman" w:cs="Times New Roman"/>
                <w:sz w:val="24"/>
                <w:szCs w:val="24"/>
              </w:rPr>
              <w:t>6</w:t>
            </w:r>
          </w:p>
        </w:tc>
        <w:tc>
          <w:tcPr>
            <w:tcW w:w="4230" w:type="dxa"/>
            <w:shd w:val="clear" w:color="auto" w:fill="auto"/>
          </w:tcPr>
          <w:p w:rsidR="00243D00" w:rsidRPr="00FC6359" w:rsidRDefault="00243D00" w:rsidP="00475C45">
            <w:pPr>
              <w:spacing w:after="0" w:line="240" w:lineRule="auto"/>
              <w:rPr>
                <w:rFonts w:ascii="Times New Roman" w:hAnsi="Times New Roman" w:cs="Times New Roman"/>
                <w:sz w:val="24"/>
                <w:szCs w:val="24"/>
              </w:rPr>
            </w:pPr>
            <w:r w:rsidRPr="00FC6359">
              <w:rPr>
                <w:rFonts w:ascii="Times New Roman" w:hAnsi="Times New Roman" w:cs="Times New Roman"/>
                <w:sz w:val="24"/>
                <w:szCs w:val="24"/>
              </w:rPr>
              <w:t>A journal that publishes articles within 24 hours is a predatory journal</w:t>
            </w:r>
          </w:p>
        </w:tc>
        <w:tc>
          <w:tcPr>
            <w:tcW w:w="810" w:type="dxa"/>
          </w:tcPr>
          <w:p w:rsidR="00243D00" w:rsidRPr="00FC6359" w:rsidRDefault="00243941"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30</w:t>
            </w:r>
          </w:p>
        </w:tc>
        <w:tc>
          <w:tcPr>
            <w:tcW w:w="720" w:type="dxa"/>
          </w:tcPr>
          <w:p w:rsidR="00243D00" w:rsidRPr="00FC6359" w:rsidRDefault="00243D00"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50</w:t>
            </w:r>
          </w:p>
        </w:tc>
        <w:tc>
          <w:tcPr>
            <w:tcW w:w="720" w:type="dxa"/>
          </w:tcPr>
          <w:p w:rsidR="00243D00" w:rsidRPr="00FC6359" w:rsidRDefault="00243941"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15</w:t>
            </w:r>
          </w:p>
        </w:tc>
        <w:tc>
          <w:tcPr>
            <w:tcW w:w="720" w:type="dxa"/>
          </w:tcPr>
          <w:p w:rsidR="00243D00" w:rsidRPr="00FC6359" w:rsidRDefault="00243941"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07</w:t>
            </w:r>
          </w:p>
        </w:tc>
        <w:tc>
          <w:tcPr>
            <w:tcW w:w="810" w:type="dxa"/>
            <w:shd w:val="clear" w:color="auto" w:fill="auto"/>
          </w:tcPr>
          <w:p w:rsidR="00243D00" w:rsidRPr="00FC6359" w:rsidRDefault="00243D00" w:rsidP="00475C45">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FC6359">
              <w:rPr>
                <w:rFonts w:ascii="Times New Roman" w:hAnsi="Times New Roman" w:cs="Times New Roman"/>
                <w:color w:val="010205"/>
                <w:sz w:val="24"/>
                <w:szCs w:val="24"/>
              </w:rPr>
              <w:t>3.01</w:t>
            </w:r>
          </w:p>
        </w:tc>
        <w:tc>
          <w:tcPr>
            <w:tcW w:w="810" w:type="dxa"/>
            <w:shd w:val="clear" w:color="auto" w:fill="auto"/>
          </w:tcPr>
          <w:p w:rsidR="00243D00" w:rsidRPr="00FC6359" w:rsidRDefault="00243D00" w:rsidP="00475C45">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FC6359">
              <w:rPr>
                <w:rFonts w:ascii="Times New Roman" w:hAnsi="Times New Roman" w:cs="Times New Roman"/>
                <w:color w:val="010205"/>
                <w:sz w:val="24"/>
                <w:szCs w:val="24"/>
              </w:rPr>
              <w:t>.85</w:t>
            </w:r>
          </w:p>
        </w:tc>
        <w:tc>
          <w:tcPr>
            <w:tcW w:w="1170" w:type="dxa"/>
          </w:tcPr>
          <w:p w:rsidR="00243D00" w:rsidRPr="00FC6359" w:rsidRDefault="00243D00"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HE</w:t>
            </w:r>
          </w:p>
        </w:tc>
      </w:tr>
      <w:tr w:rsidR="00243D00" w:rsidRPr="00FC6359" w:rsidTr="00FC6359">
        <w:trPr>
          <w:trHeight w:val="285"/>
        </w:trPr>
        <w:tc>
          <w:tcPr>
            <w:tcW w:w="648" w:type="dxa"/>
            <w:tcBorders>
              <w:bottom w:val="threeDEngrave" w:sz="24" w:space="0" w:color="auto"/>
            </w:tcBorders>
            <w:shd w:val="clear" w:color="auto" w:fill="auto"/>
          </w:tcPr>
          <w:p w:rsidR="00243D00" w:rsidRPr="00FC6359" w:rsidRDefault="00243D00" w:rsidP="00475C45">
            <w:pPr>
              <w:spacing w:after="0" w:line="240" w:lineRule="auto"/>
              <w:jc w:val="both"/>
              <w:rPr>
                <w:rFonts w:ascii="Times New Roman" w:hAnsi="Times New Roman" w:cs="Times New Roman"/>
                <w:sz w:val="24"/>
                <w:szCs w:val="24"/>
              </w:rPr>
            </w:pPr>
          </w:p>
        </w:tc>
        <w:tc>
          <w:tcPr>
            <w:tcW w:w="4230" w:type="dxa"/>
            <w:tcBorders>
              <w:bottom w:val="threeDEngrave" w:sz="24" w:space="0" w:color="auto"/>
            </w:tcBorders>
            <w:shd w:val="clear" w:color="auto" w:fill="auto"/>
          </w:tcPr>
          <w:p w:rsidR="00243D00" w:rsidRPr="00FC6359" w:rsidRDefault="00243D00" w:rsidP="00475C45">
            <w:pPr>
              <w:spacing w:after="0" w:line="240" w:lineRule="auto"/>
              <w:rPr>
                <w:rFonts w:ascii="Times New Roman" w:hAnsi="Times New Roman" w:cs="Times New Roman"/>
                <w:b/>
                <w:sz w:val="24"/>
                <w:szCs w:val="24"/>
              </w:rPr>
            </w:pPr>
            <w:r w:rsidRPr="00FC6359">
              <w:rPr>
                <w:rFonts w:ascii="Times New Roman" w:hAnsi="Times New Roman" w:cs="Times New Roman"/>
                <w:b/>
                <w:sz w:val="24"/>
                <w:szCs w:val="24"/>
              </w:rPr>
              <w:t>Cluster Mean</w:t>
            </w:r>
          </w:p>
        </w:tc>
        <w:tc>
          <w:tcPr>
            <w:tcW w:w="810" w:type="dxa"/>
            <w:tcBorders>
              <w:bottom w:val="threeDEngrave" w:sz="24" w:space="0" w:color="auto"/>
            </w:tcBorders>
          </w:tcPr>
          <w:p w:rsidR="00243D00" w:rsidRPr="00FC6359" w:rsidRDefault="00243D00" w:rsidP="00475C45">
            <w:pPr>
              <w:autoSpaceDE w:val="0"/>
              <w:autoSpaceDN w:val="0"/>
              <w:adjustRightInd w:val="0"/>
              <w:spacing w:after="0" w:line="240" w:lineRule="auto"/>
              <w:ind w:left="60" w:right="60"/>
              <w:jc w:val="both"/>
              <w:rPr>
                <w:rFonts w:ascii="Times New Roman" w:hAnsi="Times New Roman" w:cs="Times New Roman"/>
                <w:b/>
                <w:color w:val="010205"/>
                <w:sz w:val="24"/>
                <w:szCs w:val="24"/>
              </w:rPr>
            </w:pPr>
          </w:p>
        </w:tc>
        <w:tc>
          <w:tcPr>
            <w:tcW w:w="720" w:type="dxa"/>
            <w:tcBorders>
              <w:bottom w:val="threeDEngrave" w:sz="24" w:space="0" w:color="auto"/>
            </w:tcBorders>
          </w:tcPr>
          <w:p w:rsidR="00243D00" w:rsidRPr="00FC6359" w:rsidRDefault="00243D00" w:rsidP="00475C45">
            <w:pPr>
              <w:autoSpaceDE w:val="0"/>
              <w:autoSpaceDN w:val="0"/>
              <w:adjustRightInd w:val="0"/>
              <w:spacing w:after="0" w:line="240" w:lineRule="auto"/>
              <w:ind w:left="60" w:right="60"/>
              <w:jc w:val="both"/>
              <w:rPr>
                <w:rFonts w:ascii="Times New Roman" w:hAnsi="Times New Roman" w:cs="Times New Roman"/>
                <w:b/>
                <w:color w:val="010205"/>
                <w:sz w:val="24"/>
                <w:szCs w:val="24"/>
              </w:rPr>
            </w:pPr>
          </w:p>
        </w:tc>
        <w:tc>
          <w:tcPr>
            <w:tcW w:w="720" w:type="dxa"/>
            <w:tcBorders>
              <w:bottom w:val="threeDEngrave" w:sz="24" w:space="0" w:color="auto"/>
            </w:tcBorders>
          </w:tcPr>
          <w:p w:rsidR="00243D00" w:rsidRPr="00FC6359" w:rsidRDefault="00243D00" w:rsidP="00475C45">
            <w:pPr>
              <w:autoSpaceDE w:val="0"/>
              <w:autoSpaceDN w:val="0"/>
              <w:adjustRightInd w:val="0"/>
              <w:spacing w:after="0" w:line="240" w:lineRule="auto"/>
              <w:ind w:left="60" w:right="60"/>
              <w:jc w:val="both"/>
              <w:rPr>
                <w:rFonts w:ascii="Times New Roman" w:hAnsi="Times New Roman" w:cs="Times New Roman"/>
                <w:b/>
                <w:color w:val="010205"/>
                <w:sz w:val="24"/>
                <w:szCs w:val="24"/>
              </w:rPr>
            </w:pPr>
          </w:p>
        </w:tc>
        <w:tc>
          <w:tcPr>
            <w:tcW w:w="720" w:type="dxa"/>
            <w:tcBorders>
              <w:bottom w:val="threeDEngrave" w:sz="24" w:space="0" w:color="auto"/>
            </w:tcBorders>
          </w:tcPr>
          <w:p w:rsidR="00243D00" w:rsidRPr="00FC6359" w:rsidRDefault="00243D00" w:rsidP="00475C45">
            <w:pPr>
              <w:autoSpaceDE w:val="0"/>
              <w:autoSpaceDN w:val="0"/>
              <w:adjustRightInd w:val="0"/>
              <w:spacing w:after="0" w:line="240" w:lineRule="auto"/>
              <w:ind w:left="60" w:right="60"/>
              <w:jc w:val="both"/>
              <w:rPr>
                <w:rFonts w:ascii="Times New Roman" w:hAnsi="Times New Roman" w:cs="Times New Roman"/>
                <w:b/>
                <w:color w:val="010205"/>
                <w:sz w:val="24"/>
                <w:szCs w:val="24"/>
              </w:rPr>
            </w:pPr>
          </w:p>
        </w:tc>
        <w:tc>
          <w:tcPr>
            <w:tcW w:w="810" w:type="dxa"/>
            <w:tcBorders>
              <w:bottom w:val="threeDEngrave" w:sz="24" w:space="0" w:color="auto"/>
            </w:tcBorders>
            <w:shd w:val="clear" w:color="auto" w:fill="auto"/>
          </w:tcPr>
          <w:p w:rsidR="00243D00" w:rsidRPr="00FC6359" w:rsidRDefault="00AF5727" w:rsidP="00475C45">
            <w:pPr>
              <w:autoSpaceDE w:val="0"/>
              <w:autoSpaceDN w:val="0"/>
              <w:adjustRightInd w:val="0"/>
              <w:spacing w:after="0" w:line="240" w:lineRule="auto"/>
              <w:ind w:left="60" w:right="60"/>
              <w:jc w:val="right"/>
              <w:rPr>
                <w:rFonts w:ascii="Times New Roman" w:hAnsi="Times New Roman" w:cs="Times New Roman"/>
                <w:b/>
                <w:color w:val="010205"/>
                <w:sz w:val="24"/>
                <w:szCs w:val="24"/>
              </w:rPr>
            </w:pPr>
            <w:r w:rsidRPr="00FC6359">
              <w:rPr>
                <w:rFonts w:ascii="Times New Roman" w:hAnsi="Times New Roman" w:cs="Times New Roman"/>
                <w:b/>
                <w:color w:val="010205"/>
                <w:sz w:val="24"/>
                <w:szCs w:val="24"/>
              </w:rPr>
              <w:t>2.43</w:t>
            </w:r>
          </w:p>
        </w:tc>
        <w:tc>
          <w:tcPr>
            <w:tcW w:w="810" w:type="dxa"/>
            <w:tcBorders>
              <w:bottom w:val="threeDEngrave" w:sz="24" w:space="0" w:color="auto"/>
            </w:tcBorders>
            <w:shd w:val="clear" w:color="auto" w:fill="auto"/>
          </w:tcPr>
          <w:p w:rsidR="00243D00" w:rsidRPr="00FC6359" w:rsidRDefault="00AF5727" w:rsidP="00475C45">
            <w:pPr>
              <w:autoSpaceDE w:val="0"/>
              <w:autoSpaceDN w:val="0"/>
              <w:adjustRightInd w:val="0"/>
              <w:spacing w:after="0" w:line="240" w:lineRule="auto"/>
              <w:ind w:left="60" w:right="60"/>
              <w:jc w:val="right"/>
              <w:rPr>
                <w:rFonts w:ascii="Times New Roman" w:hAnsi="Times New Roman" w:cs="Times New Roman"/>
                <w:b/>
                <w:color w:val="010205"/>
                <w:sz w:val="24"/>
                <w:szCs w:val="24"/>
              </w:rPr>
            </w:pPr>
            <w:r w:rsidRPr="00FC6359">
              <w:rPr>
                <w:rFonts w:ascii="Times New Roman" w:hAnsi="Times New Roman" w:cs="Times New Roman"/>
                <w:b/>
                <w:color w:val="010205"/>
                <w:sz w:val="24"/>
                <w:szCs w:val="24"/>
              </w:rPr>
              <w:t>.71</w:t>
            </w:r>
          </w:p>
        </w:tc>
        <w:tc>
          <w:tcPr>
            <w:tcW w:w="1170" w:type="dxa"/>
            <w:tcBorders>
              <w:bottom w:val="threeDEngrave" w:sz="24" w:space="0" w:color="auto"/>
            </w:tcBorders>
          </w:tcPr>
          <w:p w:rsidR="00243D00" w:rsidRPr="00FC6359" w:rsidRDefault="00AF5727" w:rsidP="00475C45">
            <w:pPr>
              <w:autoSpaceDE w:val="0"/>
              <w:autoSpaceDN w:val="0"/>
              <w:adjustRightInd w:val="0"/>
              <w:spacing w:after="0" w:line="240" w:lineRule="auto"/>
              <w:ind w:left="60" w:right="60"/>
              <w:jc w:val="both"/>
              <w:rPr>
                <w:rFonts w:ascii="Times New Roman" w:hAnsi="Times New Roman" w:cs="Times New Roman"/>
                <w:b/>
                <w:color w:val="010205"/>
                <w:sz w:val="24"/>
                <w:szCs w:val="24"/>
              </w:rPr>
            </w:pPr>
            <w:r w:rsidRPr="00FC6359">
              <w:rPr>
                <w:rFonts w:ascii="Times New Roman" w:hAnsi="Times New Roman" w:cs="Times New Roman"/>
                <w:b/>
                <w:color w:val="010205"/>
                <w:sz w:val="24"/>
                <w:szCs w:val="24"/>
              </w:rPr>
              <w:t>LE</w:t>
            </w:r>
          </w:p>
        </w:tc>
      </w:tr>
    </w:tbl>
    <w:p w:rsidR="00373A19" w:rsidRPr="00FC6359" w:rsidRDefault="00373A19" w:rsidP="00475C45">
      <w:pPr>
        <w:spacing w:line="240" w:lineRule="auto"/>
        <w:jc w:val="both"/>
        <w:rPr>
          <w:rFonts w:ascii="Times New Roman" w:hAnsi="Times New Roman" w:cs="Times New Roman"/>
          <w:b/>
        </w:rPr>
      </w:pPr>
      <w:r w:rsidRPr="00FC6359">
        <w:rPr>
          <w:rFonts w:ascii="Times New Roman" w:hAnsi="Times New Roman" w:cs="Times New Roman"/>
          <w:b/>
        </w:rPr>
        <w:t>Key: VHE= Very High Extent, HE= High Extent, LE= Low Extent and VLE= Very Low Extent</w:t>
      </w:r>
    </w:p>
    <w:p w:rsidR="00B928E0" w:rsidRPr="00FC6359" w:rsidRDefault="00B928E0" w:rsidP="00475C45">
      <w:pPr>
        <w:spacing w:line="480" w:lineRule="auto"/>
        <w:jc w:val="both"/>
        <w:rPr>
          <w:rFonts w:ascii="Times New Roman" w:hAnsi="Times New Roman" w:cs="Times New Roman"/>
          <w:sz w:val="24"/>
          <w:szCs w:val="24"/>
        </w:rPr>
      </w:pPr>
      <w:r w:rsidRPr="00FC6359">
        <w:rPr>
          <w:rFonts w:ascii="Times New Roman" w:hAnsi="Times New Roman" w:cs="Times New Roman"/>
          <w:sz w:val="24"/>
          <w:szCs w:val="24"/>
        </w:rPr>
        <w:tab/>
        <w:t>The resu</w:t>
      </w:r>
      <w:r w:rsidR="00131DC3">
        <w:rPr>
          <w:rFonts w:ascii="Times New Roman" w:hAnsi="Times New Roman" w:cs="Times New Roman"/>
          <w:sz w:val="24"/>
          <w:szCs w:val="24"/>
        </w:rPr>
        <w:t>lt of the study, as presented in</w:t>
      </w:r>
      <w:r w:rsidRPr="00FC6359">
        <w:rPr>
          <w:rFonts w:ascii="Times New Roman" w:hAnsi="Times New Roman" w:cs="Times New Roman"/>
          <w:sz w:val="24"/>
          <w:szCs w:val="24"/>
        </w:rPr>
        <w:t xml:space="preserve"> Table 1, shows the extent of awareness of predatory journals among academics of LIS schools in federal universities in North-west, Nigeria. The result shows that academics</w:t>
      </w:r>
      <w:r w:rsidR="00441A9A" w:rsidRPr="00FC6359">
        <w:rPr>
          <w:rFonts w:ascii="Times New Roman" w:hAnsi="Times New Roman" w:cs="Times New Roman"/>
          <w:sz w:val="24"/>
          <w:szCs w:val="24"/>
        </w:rPr>
        <w:t xml:space="preserve"> of LIS schools are aware of some of the features of predatory journals with high extent of mean and standard deviation ranging between 2.95 </w:t>
      </w:r>
      <w:r w:rsidR="00441A9A" w:rsidRPr="00FC6359">
        <w:rPr>
          <w:rFonts w:ascii="Times New Roman" w:hAnsi="Times New Roman" w:cs="Times New Roman"/>
          <w:sz w:val="24"/>
          <w:szCs w:val="24"/>
        </w:rPr>
        <w:softHyphen/>
      </w:r>
      <w:r w:rsidR="00441A9A" w:rsidRPr="00FC6359">
        <w:rPr>
          <w:rFonts w:ascii="Times New Roman" w:hAnsi="Times New Roman" w:cs="Times New Roman"/>
          <w:sz w:val="24"/>
          <w:szCs w:val="24"/>
        </w:rPr>
        <w:softHyphen/>
        <w:t xml:space="preserve">– 3.01 and SD=  .78 – .85 which is above the (2.50) accepted average mean on the </w:t>
      </w:r>
      <w:r w:rsidR="00507CF3" w:rsidRPr="00FC6359">
        <w:rPr>
          <w:rFonts w:ascii="Times New Roman" w:hAnsi="Times New Roman" w:cs="Times New Roman"/>
          <w:sz w:val="24"/>
          <w:szCs w:val="24"/>
        </w:rPr>
        <w:t>4 items out of 6. However, the cluster mean of 2.43 shows that the extent awareness of predatory journals among academics of LIS schools in federal universities in North-western Nigeria is low.</w:t>
      </w:r>
    </w:p>
    <w:p w:rsidR="00103573" w:rsidRPr="00FC6359" w:rsidRDefault="00C10D4D" w:rsidP="00475C45">
      <w:pPr>
        <w:spacing w:line="480" w:lineRule="auto"/>
        <w:jc w:val="both"/>
        <w:rPr>
          <w:rFonts w:ascii="Times New Roman" w:hAnsi="Times New Roman" w:cs="Times New Roman"/>
          <w:b/>
          <w:i/>
          <w:sz w:val="24"/>
          <w:szCs w:val="24"/>
        </w:rPr>
      </w:pPr>
      <w:r w:rsidRPr="00FC6359">
        <w:rPr>
          <w:rFonts w:ascii="Times New Roman" w:hAnsi="Times New Roman" w:cs="Times New Roman"/>
          <w:b/>
          <w:i/>
          <w:sz w:val="24"/>
          <w:szCs w:val="24"/>
        </w:rPr>
        <w:t>Research Question 2</w:t>
      </w:r>
    </w:p>
    <w:p w:rsidR="00103573" w:rsidRPr="00FC6359" w:rsidRDefault="00103573" w:rsidP="00475C45">
      <w:pPr>
        <w:spacing w:line="480" w:lineRule="auto"/>
        <w:jc w:val="both"/>
        <w:rPr>
          <w:rStyle w:val="SubtleEmphasis"/>
          <w:rFonts w:ascii="Times New Roman" w:hAnsi="Times New Roman" w:cs="Times New Roman"/>
          <w:i w:val="0"/>
          <w:iCs w:val="0"/>
          <w:color w:val="auto"/>
          <w:sz w:val="24"/>
          <w:szCs w:val="24"/>
        </w:rPr>
      </w:pPr>
      <w:r w:rsidRPr="00FC6359">
        <w:rPr>
          <w:rStyle w:val="SubtleEmphasis"/>
          <w:rFonts w:ascii="Times New Roman" w:hAnsi="Times New Roman" w:cs="Times New Roman"/>
          <w:i w:val="0"/>
          <w:iCs w:val="0"/>
          <w:color w:val="auto"/>
          <w:sz w:val="24"/>
          <w:szCs w:val="24"/>
        </w:rPr>
        <w:t>To what extent the awareness of predatory journals contribute for quality research among academics of library and information science schools in federal universities in North West, Nigeria?</w:t>
      </w:r>
    </w:p>
    <w:p w:rsidR="00103573" w:rsidRPr="00FC6359" w:rsidRDefault="00103573" w:rsidP="00475C45">
      <w:pPr>
        <w:spacing w:line="480" w:lineRule="auto"/>
        <w:jc w:val="both"/>
        <w:rPr>
          <w:rFonts w:ascii="Times New Roman" w:hAnsi="Times New Roman" w:cs="Times New Roman"/>
          <w:sz w:val="24"/>
          <w:szCs w:val="24"/>
        </w:rPr>
      </w:pPr>
      <w:r w:rsidRPr="00FC6359">
        <w:rPr>
          <w:rFonts w:ascii="Times New Roman" w:hAnsi="Times New Roman" w:cs="Times New Roman"/>
          <w:sz w:val="24"/>
          <w:szCs w:val="24"/>
        </w:rPr>
        <w:lastRenderedPageBreak/>
        <w:t>The data for answering this research question was presented in Table 2 below</w:t>
      </w:r>
    </w:p>
    <w:p w:rsidR="00B977A4" w:rsidRPr="00FC6359" w:rsidRDefault="00B977A4" w:rsidP="00475C45">
      <w:pPr>
        <w:spacing w:line="240" w:lineRule="auto"/>
        <w:jc w:val="both"/>
        <w:rPr>
          <w:rFonts w:ascii="Times New Roman" w:hAnsi="Times New Roman" w:cs="Times New Roman"/>
          <w:sz w:val="24"/>
          <w:szCs w:val="24"/>
        </w:rPr>
      </w:pPr>
      <w:r w:rsidRPr="00FC6359">
        <w:rPr>
          <w:rFonts w:ascii="Times New Roman" w:hAnsi="Times New Roman" w:cs="Times New Roman"/>
          <w:b/>
          <w:sz w:val="24"/>
          <w:szCs w:val="24"/>
        </w:rPr>
        <w:t xml:space="preserve">Table 2: Mean responses of the respondents on the extent to which awareness of predatory journals </w:t>
      </w:r>
      <w:r w:rsidR="00B51CBF" w:rsidRPr="00FC6359">
        <w:rPr>
          <w:rFonts w:ascii="Times New Roman" w:hAnsi="Times New Roman" w:cs="Times New Roman"/>
          <w:b/>
          <w:sz w:val="24"/>
          <w:szCs w:val="24"/>
        </w:rPr>
        <w:t xml:space="preserve">contribute for quality research </w:t>
      </w:r>
      <w:r w:rsidRPr="00FC6359">
        <w:rPr>
          <w:rFonts w:ascii="Times New Roman" w:hAnsi="Times New Roman" w:cs="Times New Roman"/>
          <w:b/>
          <w:sz w:val="24"/>
          <w:szCs w:val="24"/>
        </w:rPr>
        <w:t>among academics of library and information science (LIS) schools in federal universities in North West, Nigeria</w:t>
      </w:r>
    </w:p>
    <w:tbl>
      <w:tblPr>
        <w:tblpPr w:leftFromText="180" w:rightFromText="180" w:vertAnchor="text" w:horzAnchor="margin" w:tblpY="68"/>
        <w:tblW w:w="10638" w:type="dxa"/>
        <w:tblLayout w:type="fixed"/>
        <w:tblLook w:val="04A0" w:firstRow="1" w:lastRow="0" w:firstColumn="1" w:lastColumn="0" w:noHBand="0" w:noVBand="1"/>
      </w:tblPr>
      <w:tblGrid>
        <w:gridCol w:w="648"/>
        <w:gridCol w:w="4230"/>
        <w:gridCol w:w="810"/>
        <w:gridCol w:w="720"/>
        <w:gridCol w:w="720"/>
        <w:gridCol w:w="720"/>
        <w:gridCol w:w="810"/>
        <w:gridCol w:w="810"/>
        <w:gridCol w:w="1170"/>
      </w:tblGrid>
      <w:tr w:rsidR="00B977A4" w:rsidRPr="00FC6359" w:rsidTr="00FC6359">
        <w:trPr>
          <w:trHeight w:val="270"/>
        </w:trPr>
        <w:tc>
          <w:tcPr>
            <w:tcW w:w="648" w:type="dxa"/>
            <w:tcBorders>
              <w:top w:val="threeDEngrave" w:sz="24" w:space="0" w:color="auto"/>
              <w:bottom w:val="threeDEngrave" w:sz="24" w:space="0" w:color="auto"/>
            </w:tcBorders>
            <w:shd w:val="clear" w:color="auto" w:fill="auto"/>
          </w:tcPr>
          <w:p w:rsidR="00B977A4" w:rsidRPr="00FC6359" w:rsidRDefault="00B977A4" w:rsidP="00475C45">
            <w:pPr>
              <w:spacing w:after="0" w:line="240" w:lineRule="auto"/>
              <w:jc w:val="both"/>
              <w:rPr>
                <w:rFonts w:ascii="Times New Roman" w:hAnsi="Times New Roman" w:cs="Times New Roman"/>
                <w:b/>
                <w:sz w:val="24"/>
                <w:szCs w:val="24"/>
              </w:rPr>
            </w:pPr>
            <w:r w:rsidRPr="00FC6359">
              <w:rPr>
                <w:rFonts w:ascii="Times New Roman" w:hAnsi="Times New Roman" w:cs="Times New Roman"/>
                <w:b/>
                <w:sz w:val="24"/>
                <w:szCs w:val="24"/>
              </w:rPr>
              <w:t>S/N</w:t>
            </w:r>
          </w:p>
        </w:tc>
        <w:tc>
          <w:tcPr>
            <w:tcW w:w="4230" w:type="dxa"/>
            <w:tcBorders>
              <w:top w:val="threeDEngrave" w:sz="24" w:space="0" w:color="auto"/>
              <w:bottom w:val="threeDEngrave" w:sz="24" w:space="0" w:color="auto"/>
            </w:tcBorders>
            <w:shd w:val="clear" w:color="auto" w:fill="auto"/>
          </w:tcPr>
          <w:p w:rsidR="00B977A4" w:rsidRPr="00FC6359" w:rsidRDefault="00B977A4" w:rsidP="00475C45">
            <w:pPr>
              <w:spacing w:after="0" w:line="240" w:lineRule="auto"/>
              <w:jc w:val="both"/>
              <w:rPr>
                <w:rFonts w:ascii="Times New Roman" w:hAnsi="Times New Roman" w:cs="Times New Roman"/>
                <w:b/>
                <w:sz w:val="24"/>
                <w:szCs w:val="24"/>
              </w:rPr>
            </w:pPr>
            <w:r w:rsidRPr="00FC6359">
              <w:rPr>
                <w:rFonts w:ascii="Times New Roman" w:hAnsi="Times New Roman" w:cs="Times New Roman"/>
                <w:b/>
                <w:sz w:val="24"/>
                <w:szCs w:val="24"/>
              </w:rPr>
              <w:t>Item statements</w:t>
            </w:r>
          </w:p>
        </w:tc>
        <w:tc>
          <w:tcPr>
            <w:tcW w:w="810" w:type="dxa"/>
            <w:tcBorders>
              <w:top w:val="threeDEngrave" w:sz="24" w:space="0" w:color="auto"/>
              <w:bottom w:val="threeDEngrave" w:sz="24" w:space="0" w:color="auto"/>
            </w:tcBorders>
          </w:tcPr>
          <w:p w:rsidR="00B977A4" w:rsidRPr="00FC6359" w:rsidRDefault="00B977A4" w:rsidP="00475C45">
            <w:pPr>
              <w:spacing w:after="0" w:line="240" w:lineRule="auto"/>
              <w:jc w:val="both"/>
              <w:rPr>
                <w:rFonts w:ascii="Times New Roman" w:hAnsi="Times New Roman" w:cs="Times New Roman"/>
                <w:b/>
                <w:sz w:val="24"/>
                <w:szCs w:val="24"/>
              </w:rPr>
            </w:pPr>
            <w:r w:rsidRPr="00FC6359">
              <w:rPr>
                <w:rFonts w:ascii="Times New Roman" w:hAnsi="Times New Roman" w:cs="Times New Roman"/>
                <w:b/>
                <w:sz w:val="24"/>
                <w:szCs w:val="24"/>
              </w:rPr>
              <w:t>VHE</w:t>
            </w:r>
          </w:p>
        </w:tc>
        <w:tc>
          <w:tcPr>
            <w:tcW w:w="720" w:type="dxa"/>
            <w:tcBorders>
              <w:top w:val="threeDEngrave" w:sz="24" w:space="0" w:color="auto"/>
              <w:bottom w:val="threeDEngrave" w:sz="24" w:space="0" w:color="auto"/>
            </w:tcBorders>
          </w:tcPr>
          <w:p w:rsidR="00B977A4" w:rsidRPr="00FC6359" w:rsidRDefault="00B977A4" w:rsidP="00475C45">
            <w:pPr>
              <w:spacing w:after="0" w:line="240" w:lineRule="auto"/>
              <w:jc w:val="both"/>
              <w:rPr>
                <w:rFonts w:ascii="Times New Roman" w:hAnsi="Times New Roman" w:cs="Times New Roman"/>
                <w:b/>
                <w:sz w:val="24"/>
                <w:szCs w:val="24"/>
              </w:rPr>
            </w:pPr>
            <w:r w:rsidRPr="00FC6359">
              <w:rPr>
                <w:rFonts w:ascii="Times New Roman" w:hAnsi="Times New Roman" w:cs="Times New Roman"/>
                <w:b/>
                <w:sz w:val="24"/>
                <w:szCs w:val="24"/>
              </w:rPr>
              <w:t>HE</w:t>
            </w:r>
          </w:p>
        </w:tc>
        <w:tc>
          <w:tcPr>
            <w:tcW w:w="720" w:type="dxa"/>
            <w:tcBorders>
              <w:top w:val="threeDEngrave" w:sz="24" w:space="0" w:color="auto"/>
              <w:bottom w:val="threeDEngrave" w:sz="24" w:space="0" w:color="auto"/>
            </w:tcBorders>
          </w:tcPr>
          <w:p w:rsidR="00B977A4" w:rsidRPr="00FC6359" w:rsidRDefault="00B977A4" w:rsidP="00475C45">
            <w:pPr>
              <w:spacing w:after="0" w:line="240" w:lineRule="auto"/>
              <w:jc w:val="both"/>
              <w:rPr>
                <w:rFonts w:ascii="Times New Roman" w:hAnsi="Times New Roman" w:cs="Times New Roman"/>
                <w:b/>
                <w:sz w:val="24"/>
                <w:szCs w:val="24"/>
              </w:rPr>
            </w:pPr>
            <w:r w:rsidRPr="00FC6359">
              <w:rPr>
                <w:rFonts w:ascii="Times New Roman" w:hAnsi="Times New Roman" w:cs="Times New Roman"/>
                <w:b/>
                <w:sz w:val="24"/>
                <w:szCs w:val="24"/>
              </w:rPr>
              <w:t>LE</w:t>
            </w:r>
          </w:p>
        </w:tc>
        <w:tc>
          <w:tcPr>
            <w:tcW w:w="720" w:type="dxa"/>
            <w:tcBorders>
              <w:top w:val="threeDEngrave" w:sz="24" w:space="0" w:color="auto"/>
              <w:bottom w:val="threeDEngrave" w:sz="24" w:space="0" w:color="auto"/>
            </w:tcBorders>
          </w:tcPr>
          <w:p w:rsidR="00B977A4" w:rsidRPr="00FC6359" w:rsidRDefault="00B977A4" w:rsidP="00475C45">
            <w:pPr>
              <w:spacing w:after="0" w:line="240" w:lineRule="auto"/>
              <w:jc w:val="both"/>
              <w:rPr>
                <w:rFonts w:ascii="Times New Roman" w:hAnsi="Times New Roman" w:cs="Times New Roman"/>
                <w:b/>
                <w:sz w:val="24"/>
                <w:szCs w:val="24"/>
              </w:rPr>
            </w:pPr>
            <w:r w:rsidRPr="00FC6359">
              <w:rPr>
                <w:rFonts w:ascii="Times New Roman" w:hAnsi="Times New Roman" w:cs="Times New Roman"/>
                <w:b/>
                <w:sz w:val="24"/>
                <w:szCs w:val="24"/>
              </w:rPr>
              <w:t>VLE</w:t>
            </w:r>
          </w:p>
        </w:tc>
        <w:tc>
          <w:tcPr>
            <w:tcW w:w="810" w:type="dxa"/>
            <w:tcBorders>
              <w:top w:val="threeDEngrave" w:sz="24" w:space="0" w:color="auto"/>
              <w:bottom w:val="threeDEngrave" w:sz="24" w:space="0" w:color="auto"/>
            </w:tcBorders>
            <w:shd w:val="clear" w:color="auto" w:fill="auto"/>
          </w:tcPr>
          <w:p w:rsidR="00B977A4" w:rsidRPr="00FC6359" w:rsidRDefault="00B977A4" w:rsidP="00475C45">
            <w:pPr>
              <w:spacing w:after="0" w:line="240" w:lineRule="auto"/>
              <w:jc w:val="both"/>
              <w:rPr>
                <w:rFonts w:ascii="Times New Roman" w:hAnsi="Times New Roman" w:cs="Times New Roman"/>
                <w:b/>
                <w:sz w:val="24"/>
                <w:szCs w:val="24"/>
              </w:rPr>
            </w:pPr>
            <w:r w:rsidRPr="00FC6359">
              <w:rPr>
                <w:rFonts w:ascii="Times New Roman" w:hAnsi="Times New Roman" w:cs="Times New Roman"/>
                <w:b/>
                <w:sz w:val="24"/>
                <w:szCs w:val="24"/>
              </w:rPr>
              <w:t xml:space="preserve">  </w:t>
            </w:r>
            <w:r w:rsidRPr="00FC6359">
              <w:rPr>
                <w:rFonts w:ascii="Times New Roman" w:eastAsia="Calibri Light" w:hAnsi="Times New Roman" w:cs="Times New Roman"/>
                <w:b/>
                <w:position w:val="-4"/>
                <w:sz w:val="24"/>
                <w:szCs w:val="24"/>
              </w:rPr>
              <w:object w:dxaOrig="279" w:dyaOrig="300">
                <v:shape id="_x0000_i1026" type="#_x0000_t75" style="width:14.25pt;height:15pt" o:ole="">
                  <v:imagedata r:id="rId8" o:title=""/>
                </v:shape>
                <o:OLEObject Type="Embed" ProgID="Equation.3" ShapeID="_x0000_i1026" DrawAspect="Content" ObjectID="_1767568848" r:id="rId10"/>
              </w:object>
            </w:r>
          </w:p>
        </w:tc>
        <w:tc>
          <w:tcPr>
            <w:tcW w:w="810" w:type="dxa"/>
            <w:tcBorders>
              <w:top w:val="threeDEngrave" w:sz="24" w:space="0" w:color="auto"/>
              <w:bottom w:val="threeDEngrave" w:sz="24" w:space="0" w:color="auto"/>
            </w:tcBorders>
            <w:shd w:val="clear" w:color="auto" w:fill="auto"/>
          </w:tcPr>
          <w:p w:rsidR="00B977A4" w:rsidRPr="00FC6359" w:rsidRDefault="00B977A4" w:rsidP="00475C45">
            <w:pPr>
              <w:spacing w:after="0" w:line="240" w:lineRule="auto"/>
              <w:jc w:val="both"/>
              <w:rPr>
                <w:rFonts w:ascii="Times New Roman" w:hAnsi="Times New Roman" w:cs="Times New Roman"/>
                <w:b/>
                <w:sz w:val="24"/>
                <w:szCs w:val="24"/>
              </w:rPr>
            </w:pPr>
            <w:r w:rsidRPr="00FC6359">
              <w:rPr>
                <w:rFonts w:ascii="Times New Roman" w:hAnsi="Times New Roman" w:cs="Times New Roman"/>
                <w:b/>
                <w:sz w:val="24"/>
                <w:szCs w:val="24"/>
              </w:rPr>
              <w:t xml:space="preserve">  S.D</w:t>
            </w:r>
          </w:p>
        </w:tc>
        <w:tc>
          <w:tcPr>
            <w:tcW w:w="1170" w:type="dxa"/>
            <w:tcBorders>
              <w:top w:val="threeDEngrave" w:sz="24" w:space="0" w:color="auto"/>
              <w:bottom w:val="threeDEngrave" w:sz="24" w:space="0" w:color="auto"/>
            </w:tcBorders>
          </w:tcPr>
          <w:p w:rsidR="00B977A4" w:rsidRPr="00FC6359" w:rsidRDefault="00B977A4" w:rsidP="00475C45">
            <w:pPr>
              <w:spacing w:after="0" w:line="240" w:lineRule="auto"/>
              <w:jc w:val="both"/>
              <w:rPr>
                <w:rFonts w:ascii="Times New Roman" w:hAnsi="Times New Roman" w:cs="Times New Roman"/>
                <w:b/>
                <w:sz w:val="24"/>
                <w:szCs w:val="24"/>
              </w:rPr>
            </w:pPr>
            <w:r w:rsidRPr="00FC6359">
              <w:rPr>
                <w:rFonts w:ascii="Times New Roman" w:hAnsi="Times New Roman" w:cs="Times New Roman"/>
                <w:b/>
                <w:sz w:val="24"/>
                <w:szCs w:val="24"/>
              </w:rPr>
              <w:t>Remarks</w:t>
            </w:r>
          </w:p>
        </w:tc>
      </w:tr>
      <w:tr w:rsidR="007B6A90" w:rsidRPr="00FC6359" w:rsidTr="00FC6359">
        <w:trPr>
          <w:trHeight w:val="270"/>
        </w:trPr>
        <w:tc>
          <w:tcPr>
            <w:tcW w:w="648" w:type="dxa"/>
            <w:tcBorders>
              <w:top w:val="threeDEngrave" w:sz="24" w:space="0" w:color="auto"/>
            </w:tcBorders>
            <w:shd w:val="clear" w:color="auto" w:fill="auto"/>
          </w:tcPr>
          <w:p w:rsidR="007B6A90" w:rsidRPr="00FC6359" w:rsidRDefault="007B6A90" w:rsidP="00475C45">
            <w:pPr>
              <w:spacing w:after="0" w:line="240" w:lineRule="auto"/>
              <w:jc w:val="both"/>
              <w:rPr>
                <w:rFonts w:ascii="Times New Roman" w:hAnsi="Times New Roman" w:cs="Times New Roman"/>
                <w:sz w:val="24"/>
                <w:szCs w:val="24"/>
              </w:rPr>
            </w:pPr>
            <w:r w:rsidRPr="00FC6359">
              <w:rPr>
                <w:rFonts w:ascii="Times New Roman" w:hAnsi="Times New Roman" w:cs="Times New Roman"/>
                <w:sz w:val="24"/>
                <w:szCs w:val="24"/>
              </w:rPr>
              <w:t>1</w:t>
            </w:r>
          </w:p>
        </w:tc>
        <w:tc>
          <w:tcPr>
            <w:tcW w:w="4230" w:type="dxa"/>
            <w:tcBorders>
              <w:top w:val="threeDEngrave" w:sz="24" w:space="0" w:color="auto"/>
            </w:tcBorders>
            <w:shd w:val="clear" w:color="auto" w:fill="auto"/>
          </w:tcPr>
          <w:p w:rsidR="007B6A90" w:rsidRPr="00FC6359" w:rsidRDefault="007B6A90" w:rsidP="00475C45">
            <w:pPr>
              <w:spacing w:after="0" w:line="240" w:lineRule="auto"/>
              <w:rPr>
                <w:rFonts w:ascii="Times New Roman" w:hAnsi="Times New Roman" w:cs="Times New Roman"/>
                <w:sz w:val="24"/>
                <w:szCs w:val="24"/>
              </w:rPr>
            </w:pPr>
            <w:r w:rsidRPr="00FC6359">
              <w:rPr>
                <w:rFonts w:ascii="Times New Roman" w:hAnsi="Times New Roman" w:cs="Times New Roman"/>
                <w:sz w:val="24"/>
                <w:szCs w:val="24"/>
              </w:rPr>
              <w:t>Awareness helps academics and researchers to avoid publishing in disreputable outlets</w:t>
            </w:r>
          </w:p>
        </w:tc>
        <w:tc>
          <w:tcPr>
            <w:tcW w:w="810" w:type="dxa"/>
            <w:tcBorders>
              <w:top w:val="threeDEngrave" w:sz="24" w:space="0" w:color="auto"/>
            </w:tcBorders>
          </w:tcPr>
          <w:p w:rsidR="007B6A90" w:rsidRPr="00FC6359" w:rsidRDefault="00C10920"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18</w:t>
            </w:r>
          </w:p>
        </w:tc>
        <w:tc>
          <w:tcPr>
            <w:tcW w:w="720" w:type="dxa"/>
            <w:tcBorders>
              <w:top w:val="threeDEngrave" w:sz="24" w:space="0" w:color="auto"/>
            </w:tcBorders>
          </w:tcPr>
          <w:p w:rsidR="007B6A90" w:rsidRPr="00FC6359" w:rsidRDefault="00C10920"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62</w:t>
            </w:r>
          </w:p>
        </w:tc>
        <w:tc>
          <w:tcPr>
            <w:tcW w:w="720" w:type="dxa"/>
            <w:tcBorders>
              <w:top w:val="threeDEngrave" w:sz="24" w:space="0" w:color="auto"/>
            </w:tcBorders>
          </w:tcPr>
          <w:p w:rsidR="007B6A90" w:rsidRPr="00FC6359" w:rsidRDefault="00C10920"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17</w:t>
            </w:r>
          </w:p>
        </w:tc>
        <w:tc>
          <w:tcPr>
            <w:tcW w:w="720" w:type="dxa"/>
            <w:tcBorders>
              <w:top w:val="threeDEngrave" w:sz="24" w:space="0" w:color="auto"/>
            </w:tcBorders>
          </w:tcPr>
          <w:p w:rsidR="007B6A90" w:rsidRPr="00FC6359" w:rsidRDefault="007B6A90"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05</w:t>
            </w:r>
          </w:p>
        </w:tc>
        <w:tc>
          <w:tcPr>
            <w:tcW w:w="810" w:type="dxa"/>
            <w:tcBorders>
              <w:top w:val="threeDEngrave" w:sz="24" w:space="0" w:color="auto"/>
            </w:tcBorders>
            <w:shd w:val="clear" w:color="auto" w:fill="auto"/>
          </w:tcPr>
          <w:p w:rsidR="007B6A90" w:rsidRPr="00FC6359" w:rsidRDefault="007B6A90" w:rsidP="00475C45">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FC6359">
              <w:rPr>
                <w:rFonts w:ascii="Times New Roman" w:hAnsi="Times New Roman" w:cs="Times New Roman"/>
                <w:color w:val="010205"/>
                <w:sz w:val="24"/>
                <w:szCs w:val="24"/>
              </w:rPr>
              <w:t>2.91</w:t>
            </w:r>
          </w:p>
        </w:tc>
        <w:tc>
          <w:tcPr>
            <w:tcW w:w="810" w:type="dxa"/>
            <w:tcBorders>
              <w:top w:val="threeDEngrave" w:sz="24" w:space="0" w:color="auto"/>
            </w:tcBorders>
            <w:shd w:val="clear" w:color="auto" w:fill="auto"/>
          </w:tcPr>
          <w:p w:rsidR="007B6A90" w:rsidRPr="00FC6359" w:rsidRDefault="007B6A90" w:rsidP="00475C45">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FC6359">
              <w:rPr>
                <w:rFonts w:ascii="Times New Roman" w:hAnsi="Times New Roman" w:cs="Times New Roman"/>
                <w:color w:val="010205"/>
                <w:sz w:val="24"/>
                <w:szCs w:val="24"/>
              </w:rPr>
              <w:t>.73</w:t>
            </w:r>
          </w:p>
        </w:tc>
        <w:tc>
          <w:tcPr>
            <w:tcW w:w="1170" w:type="dxa"/>
            <w:tcBorders>
              <w:top w:val="threeDEngrave" w:sz="24" w:space="0" w:color="auto"/>
            </w:tcBorders>
          </w:tcPr>
          <w:p w:rsidR="007B6A90" w:rsidRPr="00FC6359" w:rsidRDefault="007B6A90"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HE</w:t>
            </w:r>
          </w:p>
        </w:tc>
      </w:tr>
      <w:tr w:rsidR="007B6A90" w:rsidRPr="00FC6359" w:rsidTr="00FC6359">
        <w:trPr>
          <w:trHeight w:val="270"/>
        </w:trPr>
        <w:tc>
          <w:tcPr>
            <w:tcW w:w="648" w:type="dxa"/>
            <w:shd w:val="clear" w:color="auto" w:fill="auto"/>
          </w:tcPr>
          <w:p w:rsidR="007B6A90" w:rsidRPr="00FC6359" w:rsidRDefault="007B6A90" w:rsidP="00475C45">
            <w:pPr>
              <w:spacing w:after="0" w:line="240" w:lineRule="auto"/>
              <w:jc w:val="both"/>
              <w:rPr>
                <w:rFonts w:ascii="Times New Roman" w:hAnsi="Times New Roman" w:cs="Times New Roman"/>
                <w:sz w:val="24"/>
                <w:szCs w:val="24"/>
              </w:rPr>
            </w:pPr>
            <w:r w:rsidRPr="00FC6359">
              <w:rPr>
                <w:rFonts w:ascii="Times New Roman" w:hAnsi="Times New Roman" w:cs="Times New Roman"/>
                <w:sz w:val="24"/>
                <w:szCs w:val="24"/>
              </w:rPr>
              <w:t>2</w:t>
            </w:r>
          </w:p>
        </w:tc>
        <w:tc>
          <w:tcPr>
            <w:tcW w:w="4230" w:type="dxa"/>
            <w:shd w:val="clear" w:color="auto" w:fill="auto"/>
          </w:tcPr>
          <w:p w:rsidR="007B6A90" w:rsidRPr="00FC6359" w:rsidRDefault="007B6A90" w:rsidP="00475C45">
            <w:pPr>
              <w:spacing w:after="0" w:line="240" w:lineRule="auto"/>
              <w:rPr>
                <w:rFonts w:ascii="Times New Roman" w:hAnsi="Times New Roman" w:cs="Times New Roman"/>
                <w:sz w:val="24"/>
                <w:szCs w:val="24"/>
              </w:rPr>
            </w:pPr>
            <w:r w:rsidRPr="00FC6359">
              <w:rPr>
                <w:rFonts w:ascii="Times New Roman" w:hAnsi="Times New Roman" w:cs="Times New Roman"/>
                <w:sz w:val="24"/>
                <w:szCs w:val="24"/>
              </w:rPr>
              <w:t>Creating awareness against publishing in predatory journals promote research integrity</w:t>
            </w:r>
          </w:p>
        </w:tc>
        <w:tc>
          <w:tcPr>
            <w:tcW w:w="810" w:type="dxa"/>
          </w:tcPr>
          <w:p w:rsidR="007B6A90" w:rsidRPr="00FC6359" w:rsidRDefault="00D7395E"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16</w:t>
            </w:r>
          </w:p>
        </w:tc>
        <w:tc>
          <w:tcPr>
            <w:tcW w:w="720" w:type="dxa"/>
          </w:tcPr>
          <w:p w:rsidR="007B6A90" w:rsidRPr="00FC6359" w:rsidRDefault="00D7395E"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60</w:t>
            </w:r>
          </w:p>
        </w:tc>
        <w:tc>
          <w:tcPr>
            <w:tcW w:w="720" w:type="dxa"/>
          </w:tcPr>
          <w:p w:rsidR="007B6A90" w:rsidRPr="00FC6359" w:rsidRDefault="00D7395E"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22</w:t>
            </w:r>
          </w:p>
        </w:tc>
        <w:tc>
          <w:tcPr>
            <w:tcW w:w="720" w:type="dxa"/>
          </w:tcPr>
          <w:p w:rsidR="007B6A90" w:rsidRPr="00FC6359" w:rsidRDefault="00D7395E"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04</w:t>
            </w:r>
          </w:p>
        </w:tc>
        <w:tc>
          <w:tcPr>
            <w:tcW w:w="810" w:type="dxa"/>
            <w:shd w:val="clear" w:color="auto" w:fill="auto"/>
          </w:tcPr>
          <w:p w:rsidR="007B6A90" w:rsidRPr="00FC6359" w:rsidRDefault="007B6A90" w:rsidP="00475C45">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FC6359">
              <w:rPr>
                <w:rFonts w:ascii="Times New Roman" w:hAnsi="Times New Roman" w:cs="Times New Roman"/>
                <w:color w:val="010205"/>
                <w:sz w:val="24"/>
                <w:szCs w:val="24"/>
              </w:rPr>
              <w:t>2.86</w:t>
            </w:r>
          </w:p>
        </w:tc>
        <w:tc>
          <w:tcPr>
            <w:tcW w:w="810" w:type="dxa"/>
            <w:shd w:val="clear" w:color="auto" w:fill="auto"/>
          </w:tcPr>
          <w:p w:rsidR="007B6A90" w:rsidRPr="00FC6359" w:rsidRDefault="007B6A90" w:rsidP="00475C45">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FC6359">
              <w:rPr>
                <w:rFonts w:ascii="Times New Roman" w:hAnsi="Times New Roman" w:cs="Times New Roman"/>
                <w:color w:val="010205"/>
                <w:sz w:val="24"/>
                <w:szCs w:val="24"/>
              </w:rPr>
              <w:t>.71</w:t>
            </w:r>
          </w:p>
        </w:tc>
        <w:tc>
          <w:tcPr>
            <w:tcW w:w="1170" w:type="dxa"/>
          </w:tcPr>
          <w:p w:rsidR="007B6A90" w:rsidRPr="00FC6359" w:rsidRDefault="007B6A90"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HE</w:t>
            </w:r>
          </w:p>
        </w:tc>
      </w:tr>
      <w:tr w:rsidR="007B6A90" w:rsidRPr="00FC6359" w:rsidTr="00FC6359">
        <w:trPr>
          <w:trHeight w:val="285"/>
        </w:trPr>
        <w:tc>
          <w:tcPr>
            <w:tcW w:w="648" w:type="dxa"/>
            <w:shd w:val="clear" w:color="auto" w:fill="auto"/>
          </w:tcPr>
          <w:p w:rsidR="007B6A90" w:rsidRPr="00FC6359" w:rsidRDefault="007B6A90" w:rsidP="00475C45">
            <w:pPr>
              <w:spacing w:after="0" w:line="240" w:lineRule="auto"/>
              <w:jc w:val="both"/>
              <w:rPr>
                <w:rFonts w:ascii="Times New Roman" w:hAnsi="Times New Roman" w:cs="Times New Roman"/>
                <w:sz w:val="24"/>
                <w:szCs w:val="24"/>
              </w:rPr>
            </w:pPr>
            <w:r w:rsidRPr="00FC6359">
              <w:rPr>
                <w:rFonts w:ascii="Times New Roman" w:hAnsi="Times New Roman" w:cs="Times New Roman"/>
                <w:sz w:val="24"/>
                <w:szCs w:val="24"/>
              </w:rPr>
              <w:t>3</w:t>
            </w:r>
          </w:p>
        </w:tc>
        <w:tc>
          <w:tcPr>
            <w:tcW w:w="4230" w:type="dxa"/>
            <w:shd w:val="clear" w:color="auto" w:fill="auto"/>
          </w:tcPr>
          <w:p w:rsidR="007B6A90" w:rsidRPr="00FC6359" w:rsidRDefault="007B6A90" w:rsidP="00475C45">
            <w:pPr>
              <w:spacing w:after="0" w:line="240" w:lineRule="auto"/>
              <w:rPr>
                <w:rFonts w:ascii="Times New Roman" w:hAnsi="Times New Roman" w:cs="Times New Roman"/>
                <w:sz w:val="24"/>
                <w:szCs w:val="24"/>
              </w:rPr>
            </w:pPr>
            <w:r w:rsidRPr="00FC6359">
              <w:rPr>
                <w:rFonts w:ascii="Times New Roman" w:hAnsi="Times New Roman" w:cs="Times New Roman"/>
                <w:sz w:val="24"/>
                <w:szCs w:val="24"/>
              </w:rPr>
              <w:t>Awareness of predatory journals make researchers to publish high-quality journals which could be cited by prominent scholars</w:t>
            </w:r>
          </w:p>
        </w:tc>
        <w:tc>
          <w:tcPr>
            <w:tcW w:w="810" w:type="dxa"/>
          </w:tcPr>
          <w:p w:rsidR="007B6A90" w:rsidRPr="00FC6359" w:rsidRDefault="00D7395E"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17</w:t>
            </w:r>
          </w:p>
        </w:tc>
        <w:tc>
          <w:tcPr>
            <w:tcW w:w="720" w:type="dxa"/>
          </w:tcPr>
          <w:p w:rsidR="007B6A90" w:rsidRPr="00FC6359" w:rsidRDefault="00D7395E"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53</w:t>
            </w:r>
          </w:p>
        </w:tc>
        <w:tc>
          <w:tcPr>
            <w:tcW w:w="720" w:type="dxa"/>
          </w:tcPr>
          <w:p w:rsidR="007B6A90" w:rsidRPr="00FC6359" w:rsidRDefault="00D7395E"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20</w:t>
            </w:r>
          </w:p>
        </w:tc>
        <w:tc>
          <w:tcPr>
            <w:tcW w:w="720" w:type="dxa"/>
          </w:tcPr>
          <w:p w:rsidR="007B6A90" w:rsidRPr="00FC6359" w:rsidRDefault="00D7395E"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12</w:t>
            </w:r>
          </w:p>
        </w:tc>
        <w:tc>
          <w:tcPr>
            <w:tcW w:w="810" w:type="dxa"/>
            <w:shd w:val="clear" w:color="auto" w:fill="auto"/>
          </w:tcPr>
          <w:p w:rsidR="007B6A90" w:rsidRPr="00FC6359" w:rsidRDefault="007B6A90" w:rsidP="00475C45">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FC6359">
              <w:rPr>
                <w:rFonts w:ascii="Times New Roman" w:hAnsi="Times New Roman" w:cs="Times New Roman"/>
                <w:color w:val="010205"/>
                <w:sz w:val="24"/>
                <w:szCs w:val="24"/>
              </w:rPr>
              <w:t>2.74</w:t>
            </w:r>
          </w:p>
        </w:tc>
        <w:tc>
          <w:tcPr>
            <w:tcW w:w="810" w:type="dxa"/>
            <w:shd w:val="clear" w:color="auto" w:fill="auto"/>
          </w:tcPr>
          <w:p w:rsidR="007B6A90" w:rsidRPr="00FC6359" w:rsidRDefault="007B6A90" w:rsidP="00475C45">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FC6359">
              <w:rPr>
                <w:rFonts w:ascii="Times New Roman" w:hAnsi="Times New Roman" w:cs="Times New Roman"/>
                <w:color w:val="010205"/>
                <w:sz w:val="24"/>
                <w:szCs w:val="24"/>
              </w:rPr>
              <w:t>.87</w:t>
            </w:r>
          </w:p>
        </w:tc>
        <w:tc>
          <w:tcPr>
            <w:tcW w:w="1170" w:type="dxa"/>
          </w:tcPr>
          <w:p w:rsidR="007B6A90" w:rsidRPr="00FC6359" w:rsidRDefault="007B6A90"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HE</w:t>
            </w:r>
          </w:p>
        </w:tc>
      </w:tr>
      <w:tr w:rsidR="007B6A90" w:rsidRPr="00FC6359" w:rsidTr="00FC6359">
        <w:trPr>
          <w:trHeight w:val="270"/>
        </w:trPr>
        <w:tc>
          <w:tcPr>
            <w:tcW w:w="648" w:type="dxa"/>
            <w:shd w:val="clear" w:color="auto" w:fill="auto"/>
          </w:tcPr>
          <w:p w:rsidR="007B6A90" w:rsidRPr="00FC6359" w:rsidRDefault="007B6A90" w:rsidP="00475C45">
            <w:pPr>
              <w:spacing w:after="0" w:line="240" w:lineRule="auto"/>
              <w:jc w:val="both"/>
              <w:rPr>
                <w:rFonts w:ascii="Times New Roman" w:hAnsi="Times New Roman" w:cs="Times New Roman"/>
                <w:sz w:val="24"/>
                <w:szCs w:val="24"/>
              </w:rPr>
            </w:pPr>
            <w:r w:rsidRPr="00FC6359">
              <w:rPr>
                <w:rFonts w:ascii="Times New Roman" w:hAnsi="Times New Roman" w:cs="Times New Roman"/>
                <w:sz w:val="24"/>
                <w:szCs w:val="24"/>
              </w:rPr>
              <w:t>4</w:t>
            </w:r>
          </w:p>
        </w:tc>
        <w:tc>
          <w:tcPr>
            <w:tcW w:w="4230" w:type="dxa"/>
            <w:shd w:val="clear" w:color="auto" w:fill="auto"/>
          </w:tcPr>
          <w:p w:rsidR="007B6A90" w:rsidRPr="00FC6359" w:rsidRDefault="007B6A90" w:rsidP="00475C45">
            <w:pPr>
              <w:spacing w:after="0" w:line="240" w:lineRule="auto"/>
              <w:rPr>
                <w:rFonts w:ascii="Times New Roman" w:hAnsi="Times New Roman" w:cs="Times New Roman"/>
                <w:sz w:val="24"/>
                <w:szCs w:val="24"/>
              </w:rPr>
            </w:pPr>
            <w:r w:rsidRPr="00FC6359">
              <w:rPr>
                <w:rFonts w:ascii="Times New Roman" w:hAnsi="Times New Roman" w:cs="Times New Roman"/>
                <w:sz w:val="24"/>
                <w:szCs w:val="24"/>
              </w:rPr>
              <w:t>Awareness of predatory journals prevent the risk of diminishing the visibility of research results</w:t>
            </w:r>
          </w:p>
        </w:tc>
        <w:tc>
          <w:tcPr>
            <w:tcW w:w="810" w:type="dxa"/>
          </w:tcPr>
          <w:p w:rsidR="007B6A90" w:rsidRPr="00FC6359" w:rsidRDefault="00D7395E"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21</w:t>
            </w:r>
          </w:p>
        </w:tc>
        <w:tc>
          <w:tcPr>
            <w:tcW w:w="720" w:type="dxa"/>
          </w:tcPr>
          <w:p w:rsidR="007B6A90" w:rsidRPr="00FC6359" w:rsidRDefault="00D7395E"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55</w:t>
            </w:r>
          </w:p>
        </w:tc>
        <w:tc>
          <w:tcPr>
            <w:tcW w:w="720" w:type="dxa"/>
          </w:tcPr>
          <w:p w:rsidR="007B6A90" w:rsidRPr="00FC6359" w:rsidRDefault="00D7395E"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18</w:t>
            </w:r>
          </w:p>
        </w:tc>
        <w:tc>
          <w:tcPr>
            <w:tcW w:w="720" w:type="dxa"/>
          </w:tcPr>
          <w:p w:rsidR="007B6A90" w:rsidRPr="00FC6359" w:rsidRDefault="00D7395E"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08</w:t>
            </w:r>
          </w:p>
        </w:tc>
        <w:tc>
          <w:tcPr>
            <w:tcW w:w="810" w:type="dxa"/>
            <w:shd w:val="clear" w:color="auto" w:fill="auto"/>
          </w:tcPr>
          <w:p w:rsidR="007B6A90" w:rsidRPr="00FC6359" w:rsidRDefault="007B6A90" w:rsidP="00475C45">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FC6359">
              <w:rPr>
                <w:rFonts w:ascii="Times New Roman" w:hAnsi="Times New Roman" w:cs="Times New Roman"/>
                <w:color w:val="010205"/>
                <w:sz w:val="24"/>
                <w:szCs w:val="24"/>
              </w:rPr>
              <w:t>2.87</w:t>
            </w:r>
          </w:p>
        </w:tc>
        <w:tc>
          <w:tcPr>
            <w:tcW w:w="810" w:type="dxa"/>
            <w:shd w:val="clear" w:color="auto" w:fill="auto"/>
          </w:tcPr>
          <w:p w:rsidR="007B6A90" w:rsidRPr="00FC6359" w:rsidRDefault="007B6A90" w:rsidP="00475C45">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FC6359">
              <w:rPr>
                <w:rFonts w:ascii="Times New Roman" w:hAnsi="Times New Roman" w:cs="Times New Roman"/>
                <w:color w:val="010205"/>
                <w:sz w:val="24"/>
                <w:szCs w:val="24"/>
              </w:rPr>
              <w:t>.82</w:t>
            </w:r>
          </w:p>
        </w:tc>
        <w:tc>
          <w:tcPr>
            <w:tcW w:w="1170" w:type="dxa"/>
          </w:tcPr>
          <w:p w:rsidR="007B6A90" w:rsidRPr="00FC6359" w:rsidRDefault="00C10920"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HE</w:t>
            </w:r>
          </w:p>
        </w:tc>
      </w:tr>
      <w:tr w:rsidR="007B6A90" w:rsidRPr="00FC6359" w:rsidTr="00FC6359">
        <w:trPr>
          <w:trHeight w:val="270"/>
        </w:trPr>
        <w:tc>
          <w:tcPr>
            <w:tcW w:w="648" w:type="dxa"/>
            <w:shd w:val="clear" w:color="auto" w:fill="auto"/>
          </w:tcPr>
          <w:p w:rsidR="007B6A90" w:rsidRPr="00FC6359" w:rsidRDefault="007B6A90" w:rsidP="00475C45">
            <w:pPr>
              <w:spacing w:after="0" w:line="240" w:lineRule="auto"/>
              <w:jc w:val="both"/>
              <w:rPr>
                <w:rFonts w:ascii="Times New Roman" w:hAnsi="Times New Roman" w:cs="Times New Roman"/>
                <w:sz w:val="24"/>
                <w:szCs w:val="24"/>
              </w:rPr>
            </w:pPr>
            <w:r w:rsidRPr="00FC6359">
              <w:rPr>
                <w:rFonts w:ascii="Times New Roman" w:hAnsi="Times New Roman" w:cs="Times New Roman"/>
                <w:sz w:val="24"/>
                <w:szCs w:val="24"/>
              </w:rPr>
              <w:t>5</w:t>
            </w:r>
          </w:p>
        </w:tc>
        <w:tc>
          <w:tcPr>
            <w:tcW w:w="4230" w:type="dxa"/>
            <w:shd w:val="clear" w:color="auto" w:fill="auto"/>
          </w:tcPr>
          <w:p w:rsidR="007B6A90" w:rsidRPr="00FC6359" w:rsidRDefault="007B6A90" w:rsidP="00475C45">
            <w:pPr>
              <w:spacing w:after="0" w:line="240" w:lineRule="auto"/>
              <w:rPr>
                <w:rFonts w:ascii="Times New Roman" w:hAnsi="Times New Roman" w:cs="Times New Roman"/>
                <w:sz w:val="24"/>
                <w:szCs w:val="24"/>
              </w:rPr>
            </w:pPr>
            <w:r w:rsidRPr="00FC6359">
              <w:rPr>
                <w:rFonts w:ascii="Times New Roman" w:hAnsi="Times New Roman" w:cs="Times New Roman"/>
                <w:sz w:val="24"/>
                <w:szCs w:val="24"/>
              </w:rPr>
              <w:t>Creating awareness against publishing in predatory journals emancipates researchers from the damage of their reputation and credibility</w:t>
            </w:r>
          </w:p>
        </w:tc>
        <w:tc>
          <w:tcPr>
            <w:tcW w:w="810" w:type="dxa"/>
          </w:tcPr>
          <w:p w:rsidR="007B6A90" w:rsidRPr="00FC6359" w:rsidRDefault="00D7395E"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23</w:t>
            </w:r>
          </w:p>
        </w:tc>
        <w:tc>
          <w:tcPr>
            <w:tcW w:w="720" w:type="dxa"/>
          </w:tcPr>
          <w:p w:rsidR="007B6A90" w:rsidRPr="00FC6359" w:rsidRDefault="00D7395E"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56</w:t>
            </w:r>
          </w:p>
        </w:tc>
        <w:tc>
          <w:tcPr>
            <w:tcW w:w="720" w:type="dxa"/>
          </w:tcPr>
          <w:p w:rsidR="007B6A90" w:rsidRPr="00FC6359" w:rsidRDefault="00D7395E"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15</w:t>
            </w:r>
          </w:p>
        </w:tc>
        <w:tc>
          <w:tcPr>
            <w:tcW w:w="720" w:type="dxa"/>
          </w:tcPr>
          <w:p w:rsidR="007B6A90" w:rsidRPr="00FC6359" w:rsidRDefault="00D7395E"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08</w:t>
            </w:r>
          </w:p>
        </w:tc>
        <w:tc>
          <w:tcPr>
            <w:tcW w:w="810" w:type="dxa"/>
            <w:shd w:val="clear" w:color="auto" w:fill="auto"/>
          </w:tcPr>
          <w:p w:rsidR="007B6A90" w:rsidRPr="00FC6359" w:rsidRDefault="007B6A90" w:rsidP="00475C45">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FC6359">
              <w:rPr>
                <w:rFonts w:ascii="Times New Roman" w:hAnsi="Times New Roman" w:cs="Times New Roman"/>
                <w:color w:val="010205"/>
                <w:sz w:val="24"/>
                <w:szCs w:val="24"/>
              </w:rPr>
              <w:t>2.92</w:t>
            </w:r>
          </w:p>
        </w:tc>
        <w:tc>
          <w:tcPr>
            <w:tcW w:w="810" w:type="dxa"/>
            <w:shd w:val="clear" w:color="auto" w:fill="auto"/>
          </w:tcPr>
          <w:p w:rsidR="007B6A90" w:rsidRPr="00FC6359" w:rsidRDefault="007B6A90" w:rsidP="00475C45">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FC6359">
              <w:rPr>
                <w:rFonts w:ascii="Times New Roman" w:hAnsi="Times New Roman" w:cs="Times New Roman"/>
                <w:color w:val="010205"/>
                <w:sz w:val="24"/>
                <w:szCs w:val="24"/>
              </w:rPr>
              <w:t>.82</w:t>
            </w:r>
          </w:p>
        </w:tc>
        <w:tc>
          <w:tcPr>
            <w:tcW w:w="1170" w:type="dxa"/>
          </w:tcPr>
          <w:p w:rsidR="007B6A90" w:rsidRPr="00FC6359" w:rsidRDefault="00C10920"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HE</w:t>
            </w:r>
          </w:p>
        </w:tc>
      </w:tr>
      <w:tr w:rsidR="007B6A90" w:rsidRPr="00FC6359" w:rsidTr="00954561">
        <w:trPr>
          <w:trHeight w:val="285"/>
        </w:trPr>
        <w:tc>
          <w:tcPr>
            <w:tcW w:w="648" w:type="dxa"/>
            <w:shd w:val="clear" w:color="auto" w:fill="auto"/>
          </w:tcPr>
          <w:p w:rsidR="007B6A90" w:rsidRPr="00FC6359" w:rsidRDefault="007B6A90" w:rsidP="00475C45">
            <w:pPr>
              <w:spacing w:after="0" w:line="240" w:lineRule="auto"/>
              <w:jc w:val="both"/>
              <w:rPr>
                <w:rFonts w:ascii="Times New Roman" w:hAnsi="Times New Roman" w:cs="Times New Roman"/>
                <w:sz w:val="24"/>
                <w:szCs w:val="24"/>
              </w:rPr>
            </w:pPr>
            <w:r w:rsidRPr="00FC6359">
              <w:rPr>
                <w:rFonts w:ascii="Times New Roman" w:hAnsi="Times New Roman" w:cs="Times New Roman"/>
                <w:sz w:val="24"/>
                <w:szCs w:val="24"/>
              </w:rPr>
              <w:t>6</w:t>
            </w:r>
          </w:p>
        </w:tc>
        <w:tc>
          <w:tcPr>
            <w:tcW w:w="4230" w:type="dxa"/>
            <w:shd w:val="clear" w:color="auto" w:fill="auto"/>
          </w:tcPr>
          <w:p w:rsidR="007B6A90" w:rsidRPr="00FC6359" w:rsidRDefault="007B6A90" w:rsidP="00475C45">
            <w:pPr>
              <w:spacing w:after="0" w:line="240" w:lineRule="auto"/>
              <w:rPr>
                <w:rFonts w:ascii="Times New Roman" w:hAnsi="Times New Roman" w:cs="Times New Roman"/>
                <w:sz w:val="24"/>
                <w:szCs w:val="24"/>
              </w:rPr>
            </w:pPr>
            <w:r w:rsidRPr="00FC6359">
              <w:rPr>
                <w:rFonts w:ascii="Times New Roman" w:hAnsi="Times New Roman" w:cs="Times New Roman"/>
                <w:sz w:val="24"/>
                <w:szCs w:val="24"/>
              </w:rPr>
              <w:t>Creating awareness against publishing in predatory journals curtails misleading idea, false information in academic writing</w:t>
            </w:r>
          </w:p>
        </w:tc>
        <w:tc>
          <w:tcPr>
            <w:tcW w:w="810" w:type="dxa"/>
          </w:tcPr>
          <w:p w:rsidR="007B6A90" w:rsidRPr="00FC6359" w:rsidRDefault="00D7395E"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23</w:t>
            </w:r>
          </w:p>
        </w:tc>
        <w:tc>
          <w:tcPr>
            <w:tcW w:w="720" w:type="dxa"/>
          </w:tcPr>
          <w:p w:rsidR="007B6A90" w:rsidRPr="00FC6359" w:rsidRDefault="007B6A90"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50</w:t>
            </w:r>
          </w:p>
        </w:tc>
        <w:tc>
          <w:tcPr>
            <w:tcW w:w="720" w:type="dxa"/>
          </w:tcPr>
          <w:p w:rsidR="007B6A90" w:rsidRPr="00FC6359" w:rsidRDefault="00D7395E"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19</w:t>
            </w:r>
          </w:p>
        </w:tc>
        <w:tc>
          <w:tcPr>
            <w:tcW w:w="720" w:type="dxa"/>
          </w:tcPr>
          <w:p w:rsidR="007B6A90" w:rsidRPr="00FC6359" w:rsidRDefault="00D7395E"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10</w:t>
            </w:r>
          </w:p>
        </w:tc>
        <w:tc>
          <w:tcPr>
            <w:tcW w:w="810" w:type="dxa"/>
            <w:shd w:val="clear" w:color="auto" w:fill="auto"/>
          </w:tcPr>
          <w:p w:rsidR="007B6A90" w:rsidRPr="00FC6359" w:rsidRDefault="007B6A90" w:rsidP="00475C45">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FC6359">
              <w:rPr>
                <w:rFonts w:ascii="Times New Roman" w:hAnsi="Times New Roman" w:cs="Times New Roman"/>
                <w:color w:val="010205"/>
                <w:sz w:val="24"/>
                <w:szCs w:val="24"/>
              </w:rPr>
              <w:t>2.84</w:t>
            </w:r>
          </w:p>
        </w:tc>
        <w:tc>
          <w:tcPr>
            <w:tcW w:w="810" w:type="dxa"/>
            <w:shd w:val="clear" w:color="auto" w:fill="auto"/>
          </w:tcPr>
          <w:p w:rsidR="007B6A90" w:rsidRPr="00FC6359" w:rsidRDefault="007B6A90" w:rsidP="00475C45">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FC6359">
              <w:rPr>
                <w:rFonts w:ascii="Times New Roman" w:hAnsi="Times New Roman" w:cs="Times New Roman"/>
                <w:color w:val="010205"/>
                <w:sz w:val="24"/>
                <w:szCs w:val="24"/>
              </w:rPr>
              <w:t>.88</w:t>
            </w:r>
          </w:p>
        </w:tc>
        <w:tc>
          <w:tcPr>
            <w:tcW w:w="1170" w:type="dxa"/>
          </w:tcPr>
          <w:p w:rsidR="007B6A90" w:rsidRPr="00FC6359" w:rsidRDefault="007B6A90"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HE</w:t>
            </w:r>
          </w:p>
        </w:tc>
      </w:tr>
      <w:tr w:rsidR="007B6A90" w:rsidRPr="00FC6359" w:rsidTr="00954561">
        <w:trPr>
          <w:trHeight w:val="285"/>
        </w:trPr>
        <w:tc>
          <w:tcPr>
            <w:tcW w:w="648" w:type="dxa"/>
            <w:tcBorders>
              <w:bottom w:val="threeDEngrave" w:sz="24" w:space="0" w:color="auto"/>
            </w:tcBorders>
            <w:shd w:val="clear" w:color="auto" w:fill="auto"/>
          </w:tcPr>
          <w:p w:rsidR="007B6A90" w:rsidRPr="00FC6359" w:rsidRDefault="007B6A90" w:rsidP="00475C45">
            <w:pPr>
              <w:spacing w:after="0" w:line="240" w:lineRule="auto"/>
              <w:jc w:val="both"/>
              <w:rPr>
                <w:rFonts w:ascii="Times New Roman" w:hAnsi="Times New Roman" w:cs="Times New Roman"/>
                <w:sz w:val="24"/>
                <w:szCs w:val="24"/>
              </w:rPr>
            </w:pPr>
          </w:p>
        </w:tc>
        <w:tc>
          <w:tcPr>
            <w:tcW w:w="4230" w:type="dxa"/>
            <w:tcBorders>
              <w:bottom w:val="threeDEngrave" w:sz="24" w:space="0" w:color="auto"/>
            </w:tcBorders>
            <w:shd w:val="clear" w:color="auto" w:fill="auto"/>
          </w:tcPr>
          <w:p w:rsidR="007B6A90" w:rsidRPr="00FC6359" w:rsidRDefault="007B6A90" w:rsidP="00475C45">
            <w:pPr>
              <w:tabs>
                <w:tab w:val="left" w:pos="2646"/>
              </w:tabs>
              <w:spacing w:after="0" w:line="240" w:lineRule="auto"/>
              <w:rPr>
                <w:rFonts w:ascii="Times New Roman" w:hAnsi="Times New Roman" w:cs="Times New Roman"/>
                <w:b/>
                <w:sz w:val="24"/>
                <w:szCs w:val="24"/>
              </w:rPr>
            </w:pPr>
            <w:r w:rsidRPr="00FC6359">
              <w:rPr>
                <w:rFonts w:ascii="Times New Roman" w:hAnsi="Times New Roman" w:cs="Times New Roman"/>
                <w:b/>
                <w:sz w:val="24"/>
                <w:szCs w:val="24"/>
              </w:rPr>
              <w:t>Cluster Mean</w:t>
            </w:r>
            <w:r w:rsidR="00594092" w:rsidRPr="00FC6359">
              <w:rPr>
                <w:rFonts w:ascii="Times New Roman" w:hAnsi="Times New Roman" w:cs="Times New Roman"/>
                <w:b/>
                <w:sz w:val="24"/>
                <w:szCs w:val="24"/>
              </w:rPr>
              <w:tab/>
            </w:r>
          </w:p>
        </w:tc>
        <w:tc>
          <w:tcPr>
            <w:tcW w:w="810" w:type="dxa"/>
            <w:tcBorders>
              <w:bottom w:val="threeDEngrave" w:sz="24" w:space="0" w:color="auto"/>
            </w:tcBorders>
          </w:tcPr>
          <w:p w:rsidR="007B6A90" w:rsidRPr="00FC6359" w:rsidRDefault="007B6A90" w:rsidP="00475C45">
            <w:pPr>
              <w:autoSpaceDE w:val="0"/>
              <w:autoSpaceDN w:val="0"/>
              <w:adjustRightInd w:val="0"/>
              <w:spacing w:after="0" w:line="240" w:lineRule="auto"/>
              <w:ind w:left="60" w:right="60"/>
              <w:jc w:val="both"/>
              <w:rPr>
                <w:rFonts w:ascii="Times New Roman" w:hAnsi="Times New Roman" w:cs="Times New Roman"/>
                <w:b/>
                <w:color w:val="010205"/>
                <w:sz w:val="24"/>
                <w:szCs w:val="24"/>
              </w:rPr>
            </w:pPr>
          </w:p>
        </w:tc>
        <w:tc>
          <w:tcPr>
            <w:tcW w:w="720" w:type="dxa"/>
            <w:tcBorders>
              <w:bottom w:val="threeDEngrave" w:sz="24" w:space="0" w:color="auto"/>
            </w:tcBorders>
          </w:tcPr>
          <w:p w:rsidR="007B6A90" w:rsidRPr="00FC6359" w:rsidRDefault="007B6A90" w:rsidP="00475C45">
            <w:pPr>
              <w:autoSpaceDE w:val="0"/>
              <w:autoSpaceDN w:val="0"/>
              <w:adjustRightInd w:val="0"/>
              <w:spacing w:after="0" w:line="240" w:lineRule="auto"/>
              <w:ind w:left="60" w:right="60"/>
              <w:jc w:val="both"/>
              <w:rPr>
                <w:rFonts w:ascii="Times New Roman" w:hAnsi="Times New Roman" w:cs="Times New Roman"/>
                <w:b/>
                <w:color w:val="010205"/>
                <w:sz w:val="24"/>
                <w:szCs w:val="24"/>
              </w:rPr>
            </w:pPr>
          </w:p>
        </w:tc>
        <w:tc>
          <w:tcPr>
            <w:tcW w:w="720" w:type="dxa"/>
            <w:tcBorders>
              <w:bottom w:val="threeDEngrave" w:sz="24" w:space="0" w:color="auto"/>
            </w:tcBorders>
          </w:tcPr>
          <w:p w:rsidR="007B6A90" w:rsidRPr="00FC6359" w:rsidRDefault="007B6A90" w:rsidP="00475C45">
            <w:pPr>
              <w:autoSpaceDE w:val="0"/>
              <w:autoSpaceDN w:val="0"/>
              <w:adjustRightInd w:val="0"/>
              <w:spacing w:after="0" w:line="240" w:lineRule="auto"/>
              <w:ind w:left="60" w:right="60"/>
              <w:jc w:val="both"/>
              <w:rPr>
                <w:rFonts w:ascii="Times New Roman" w:hAnsi="Times New Roman" w:cs="Times New Roman"/>
                <w:b/>
                <w:color w:val="010205"/>
                <w:sz w:val="24"/>
                <w:szCs w:val="24"/>
              </w:rPr>
            </w:pPr>
          </w:p>
        </w:tc>
        <w:tc>
          <w:tcPr>
            <w:tcW w:w="720" w:type="dxa"/>
            <w:tcBorders>
              <w:bottom w:val="threeDEngrave" w:sz="24" w:space="0" w:color="auto"/>
            </w:tcBorders>
          </w:tcPr>
          <w:p w:rsidR="007B6A90" w:rsidRPr="00FC6359" w:rsidRDefault="007B6A90" w:rsidP="00475C45">
            <w:pPr>
              <w:autoSpaceDE w:val="0"/>
              <w:autoSpaceDN w:val="0"/>
              <w:adjustRightInd w:val="0"/>
              <w:spacing w:after="0" w:line="240" w:lineRule="auto"/>
              <w:ind w:left="60" w:right="60"/>
              <w:jc w:val="both"/>
              <w:rPr>
                <w:rFonts w:ascii="Times New Roman" w:hAnsi="Times New Roman" w:cs="Times New Roman"/>
                <w:b/>
                <w:color w:val="010205"/>
                <w:sz w:val="24"/>
                <w:szCs w:val="24"/>
              </w:rPr>
            </w:pPr>
          </w:p>
        </w:tc>
        <w:tc>
          <w:tcPr>
            <w:tcW w:w="810" w:type="dxa"/>
            <w:tcBorders>
              <w:bottom w:val="threeDEngrave" w:sz="24" w:space="0" w:color="auto"/>
            </w:tcBorders>
            <w:shd w:val="clear" w:color="auto" w:fill="auto"/>
          </w:tcPr>
          <w:p w:rsidR="007B6A90" w:rsidRPr="00FC6359" w:rsidRDefault="00A8416E" w:rsidP="00475C45">
            <w:pPr>
              <w:autoSpaceDE w:val="0"/>
              <w:autoSpaceDN w:val="0"/>
              <w:adjustRightInd w:val="0"/>
              <w:spacing w:after="0" w:line="240" w:lineRule="auto"/>
              <w:ind w:left="60" w:right="60"/>
              <w:jc w:val="right"/>
              <w:rPr>
                <w:rFonts w:ascii="Times New Roman" w:hAnsi="Times New Roman" w:cs="Times New Roman"/>
                <w:b/>
                <w:color w:val="010205"/>
                <w:sz w:val="24"/>
                <w:szCs w:val="24"/>
              </w:rPr>
            </w:pPr>
            <w:r w:rsidRPr="00FC6359">
              <w:rPr>
                <w:rFonts w:ascii="Times New Roman" w:hAnsi="Times New Roman" w:cs="Times New Roman"/>
                <w:b/>
                <w:color w:val="010205"/>
                <w:sz w:val="24"/>
                <w:szCs w:val="24"/>
              </w:rPr>
              <w:t>2.85</w:t>
            </w:r>
          </w:p>
        </w:tc>
        <w:tc>
          <w:tcPr>
            <w:tcW w:w="810" w:type="dxa"/>
            <w:tcBorders>
              <w:bottom w:val="threeDEngrave" w:sz="24" w:space="0" w:color="auto"/>
            </w:tcBorders>
            <w:shd w:val="clear" w:color="auto" w:fill="auto"/>
          </w:tcPr>
          <w:p w:rsidR="007B6A90" w:rsidRPr="00FC6359" w:rsidRDefault="00A8416E" w:rsidP="00475C45">
            <w:pPr>
              <w:autoSpaceDE w:val="0"/>
              <w:autoSpaceDN w:val="0"/>
              <w:adjustRightInd w:val="0"/>
              <w:spacing w:after="0" w:line="240" w:lineRule="auto"/>
              <w:ind w:left="60" w:right="60"/>
              <w:jc w:val="right"/>
              <w:rPr>
                <w:rFonts w:ascii="Times New Roman" w:hAnsi="Times New Roman" w:cs="Times New Roman"/>
                <w:b/>
                <w:color w:val="010205"/>
                <w:sz w:val="24"/>
                <w:szCs w:val="24"/>
              </w:rPr>
            </w:pPr>
            <w:r w:rsidRPr="00FC6359">
              <w:rPr>
                <w:rFonts w:ascii="Times New Roman" w:hAnsi="Times New Roman" w:cs="Times New Roman"/>
                <w:b/>
                <w:color w:val="010205"/>
                <w:sz w:val="24"/>
                <w:szCs w:val="24"/>
              </w:rPr>
              <w:t>.80</w:t>
            </w:r>
          </w:p>
        </w:tc>
        <w:tc>
          <w:tcPr>
            <w:tcW w:w="1170" w:type="dxa"/>
            <w:tcBorders>
              <w:bottom w:val="threeDEngrave" w:sz="24" w:space="0" w:color="auto"/>
            </w:tcBorders>
          </w:tcPr>
          <w:p w:rsidR="007B6A90" w:rsidRPr="00FC6359" w:rsidRDefault="00A8416E" w:rsidP="00475C45">
            <w:pPr>
              <w:autoSpaceDE w:val="0"/>
              <w:autoSpaceDN w:val="0"/>
              <w:adjustRightInd w:val="0"/>
              <w:spacing w:after="0" w:line="240" w:lineRule="auto"/>
              <w:ind w:left="60" w:right="60"/>
              <w:jc w:val="both"/>
              <w:rPr>
                <w:rFonts w:ascii="Times New Roman" w:hAnsi="Times New Roman" w:cs="Times New Roman"/>
                <w:b/>
                <w:color w:val="010205"/>
                <w:sz w:val="24"/>
                <w:szCs w:val="24"/>
              </w:rPr>
            </w:pPr>
            <w:r w:rsidRPr="00FC6359">
              <w:rPr>
                <w:rFonts w:ascii="Times New Roman" w:hAnsi="Times New Roman" w:cs="Times New Roman"/>
                <w:b/>
                <w:color w:val="010205"/>
                <w:sz w:val="24"/>
                <w:szCs w:val="24"/>
              </w:rPr>
              <w:t>H</w:t>
            </w:r>
            <w:r w:rsidR="007B6A90" w:rsidRPr="00FC6359">
              <w:rPr>
                <w:rFonts w:ascii="Times New Roman" w:hAnsi="Times New Roman" w:cs="Times New Roman"/>
                <w:b/>
                <w:color w:val="010205"/>
                <w:sz w:val="24"/>
                <w:szCs w:val="24"/>
              </w:rPr>
              <w:t>E</w:t>
            </w:r>
          </w:p>
        </w:tc>
      </w:tr>
    </w:tbl>
    <w:p w:rsidR="00B977A4" w:rsidRPr="00954561" w:rsidRDefault="00B977A4" w:rsidP="00475C45">
      <w:pPr>
        <w:spacing w:line="240" w:lineRule="auto"/>
        <w:jc w:val="both"/>
        <w:rPr>
          <w:rFonts w:ascii="Times New Roman" w:hAnsi="Times New Roman" w:cs="Times New Roman"/>
          <w:b/>
        </w:rPr>
      </w:pPr>
      <w:r w:rsidRPr="00954561">
        <w:rPr>
          <w:rFonts w:ascii="Times New Roman" w:hAnsi="Times New Roman" w:cs="Times New Roman"/>
          <w:b/>
        </w:rPr>
        <w:t>Key: VHE= Very High Extent, HE= High Extent, LE= Low Extent and VLE= Very Low Extent</w:t>
      </w:r>
    </w:p>
    <w:p w:rsidR="00475C45" w:rsidRDefault="007D708C" w:rsidP="00475C45">
      <w:pPr>
        <w:spacing w:line="480" w:lineRule="auto"/>
        <w:jc w:val="both"/>
        <w:rPr>
          <w:rFonts w:ascii="Times New Roman" w:hAnsi="Times New Roman" w:cs="Times New Roman"/>
          <w:sz w:val="24"/>
          <w:szCs w:val="24"/>
        </w:rPr>
      </w:pPr>
      <w:r w:rsidRPr="00FC6359">
        <w:rPr>
          <w:rFonts w:ascii="Times New Roman" w:hAnsi="Times New Roman" w:cs="Times New Roman"/>
          <w:sz w:val="24"/>
          <w:szCs w:val="24"/>
        </w:rPr>
        <w:tab/>
      </w:r>
      <w:r w:rsidR="00131DC3" w:rsidRPr="00131DC3">
        <w:rPr>
          <w:rFonts w:ascii="Times New Roman" w:hAnsi="Times New Roman" w:cs="Times New Roman"/>
          <w:sz w:val="24"/>
          <w:szCs w:val="24"/>
        </w:rPr>
        <w:t>The result of the study, as presented in Table 2, shows the extent to which awareness of predatory journals contributes to quality research among academics of library and information science (LIS) schools in federal universities in the North West of Nigeria. The result indicated that awareness of predatory journals contributes immensely to quality research among academics, with a high extent of mean and standard deviation ranging between</w:t>
      </w:r>
      <w:r w:rsidRPr="00FC6359">
        <w:rPr>
          <w:rFonts w:ascii="Times New Roman" w:hAnsi="Times New Roman" w:cs="Times New Roman"/>
          <w:sz w:val="24"/>
          <w:szCs w:val="24"/>
        </w:rPr>
        <w:t xml:space="preserve">2.74 </w:t>
      </w:r>
      <w:r w:rsidRPr="00FC6359">
        <w:rPr>
          <w:rFonts w:ascii="Times New Roman" w:hAnsi="Times New Roman" w:cs="Times New Roman"/>
          <w:sz w:val="24"/>
          <w:szCs w:val="24"/>
        </w:rPr>
        <w:softHyphen/>
      </w:r>
      <w:r w:rsidRPr="00FC6359">
        <w:rPr>
          <w:rFonts w:ascii="Times New Roman" w:hAnsi="Times New Roman" w:cs="Times New Roman"/>
          <w:sz w:val="24"/>
          <w:szCs w:val="24"/>
        </w:rPr>
        <w:softHyphen/>
        <w:t>– 2.92</w:t>
      </w:r>
      <w:r w:rsidR="00576FDA" w:rsidRPr="00FC6359">
        <w:rPr>
          <w:rFonts w:ascii="Times New Roman" w:hAnsi="Times New Roman" w:cs="Times New Roman"/>
          <w:sz w:val="24"/>
          <w:szCs w:val="24"/>
        </w:rPr>
        <w:t xml:space="preserve"> and SD=  .71</w:t>
      </w:r>
      <w:r w:rsidRPr="00FC6359">
        <w:rPr>
          <w:rFonts w:ascii="Times New Roman" w:hAnsi="Times New Roman" w:cs="Times New Roman"/>
          <w:sz w:val="24"/>
          <w:szCs w:val="24"/>
        </w:rPr>
        <w:t xml:space="preserve"> –</w:t>
      </w:r>
      <w:r w:rsidR="00576FDA" w:rsidRPr="00FC6359">
        <w:rPr>
          <w:rFonts w:ascii="Times New Roman" w:hAnsi="Times New Roman" w:cs="Times New Roman"/>
          <w:sz w:val="24"/>
          <w:szCs w:val="24"/>
        </w:rPr>
        <w:t xml:space="preserve"> .88</w:t>
      </w:r>
      <w:r w:rsidRPr="00FC6359">
        <w:rPr>
          <w:rFonts w:ascii="Times New Roman" w:hAnsi="Times New Roman" w:cs="Times New Roman"/>
          <w:sz w:val="24"/>
          <w:szCs w:val="24"/>
        </w:rPr>
        <w:t xml:space="preserve"> which is above the (2.50) accepted average mean on the </w:t>
      </w:r>
      <w:r w:rsidR="00576FDA" w:rsidRPr="00FC6359">
        <w:rPr>
          <w:rFonts w:ascii="Times New Roman" w:hAnsi="Times New Roman" w:cs="Times New Roman"/>
          <w:sz w:val="24"/>
          <w:szCs w:val="24"/>
        </w:rPr>
        <w:t>6 items. So also the cluster mean of 2.85 shows the high extent.</w:t>
      </w:r>
    </w:p>
    <w:p w:rsidR="007F4C70" w:rsidRPr="00954561" w:rsidRDefault="007F4C70" w:rsidP="00475C45">
      <w:pPr>
        <w:spacing w:line="480" w:lineRule="auto"/>
        <w:jc w:val="both"/>
        <w:rPr>
          <w:rFonts w:ascii="Times New Roman" w:hAnsi="Times New Roman" w:cs="Times New Roman"/>
          <w:sz w:val="24"/>
          <w:szCs w:val="24"/>
        </w:rPr>
      </w:pPr>
      <w:r w:rsidRPr="00FC6359">
        <w:rPr>
          <w:rFonts w:ascii="Times New Roman" w:hAnsi="Times New Roman" w:cs="Times New Roman"/>
          <w:b/>
          <w:i/>
          <w:sz w:val="24"/>
          <w:szCs w:val="24"/>
        </w:rPr>
        <w:lastRenderedPageBreak/>
        <w:t>Research Question 3</w:t>
      </w:r>
    </w:p>
    <w:p w:rsidR="007F4C70" w:rsidRPr="00FC6359" w:rsidRDefault="007F4C70" w:rsidP="00475C45">
      <w:pPr>
        <w:spacing w:line="480" w:lineRule="auto"/>
        <w:jc w:val="both"/>
        <w:rPr>
          <w:rStyle w:val="SubtleEmphasis"/>
          <w:rFonts w:ascii="Times New Roman" w:hAnsi="Times New Roman" w:cs="Times New Roman"/>
          <w:b/>
          <w:iCs w:val="0"/>
          <w:color w:val="auto"/>
          <w:sz w:val="24"/>
          <w:szCs w:val="24"/>
        </w:rPr>
      </w:pPr>
      <w:r w:rsidRPr="00FC6359">
        <w:rPr>
          <w:rStyle w:val="SubtleEmphasis"/>
          <w:rFonts w:ascii="Times New Roman" w:hAnsi="Times New Roman" w:cs="Times New Roman"/>
          <w:i w:val="0"/>
          <w:iCs w:val="0"/>
          <w:color w:val="auto"/>
          <w:sz w:val="24"/>
          <w:szCs w:val="24"/>
        </w:rPr>
        <w:t xml:space="preserve">What are the factors influencing academics </w:t>
      </w:r>
      <w:r w:rsidR="006C1820" w:rsidRPr="00FC6359">
        <w:rPr>
          <w:rStyle w:val="SubtleEmphasis"/>
          <w:rFonts w:ascii="Times New Roman" w:hAnsi="Times New Roman" w:cs="Times New Roman"/>
          <w:i w:val="0"/>
          <w:iCs w:val="0"/>
          <w:color w:val="auto"/>
          <w:sz w:val="24"/>
          <w:szCs w:val="24"/>
        </w:rPr>
        <w:t xml:space="preserve">of LIS schools </w:t>
      </w:r>
      <w:r w:rsidRPr="00FC6359">
        <w:rPr>
          <w:rStyle w:val="SubtleEmphasis"/>
          <w:rFonts w:ascii="Times New Roman" w:hAnsi="Times New Roman" w:cs="Times New Roman"/>
          <w:i w:val="0"/>
          <w:iCs w:val="0"/>
          <w:color w:val="auto"/>
          <w:sz w:val="24"/>
          <w:szCs w:val="24"/>
        </w:rPr>
        <w:t>publishing in predatory journals in federal universities in North West, Nigeria?</w:t>
      </w:r>
    </w:p>
    <w:p w:rsidR="007F4C70" w:rsidRPr="00FC6359" w:rsidRDefault="007F4C70" w:rsidP="00475C45">
      <w:pPr>
        <w:spacing w:line="480" w:lineRule="auto"/>
        <w:jc w:val="both"/>
        <w:rPr>
          <w:rFonts w:ascii="Times New Roman" w:hAnsi="Times New Roman" w:cs="Times New Roman"/>
          <w:sz w:val="24"/>
          <w:szCs w:val="24"/>
        </w:rPr>
      </w:pPr>
      <w:r w:rsidRPr="00FC6359">
        <w:rPr>
          <w:rFonts w:ascii="Times New Roman" w:hAnsi="Times New Roman" w:cs="Times New Roman"/>
          <w:sz w:val="24"/>
          <w:szCs w:val="24"/>
        </w:rPr>
        <w:t>The data for answering this research question was presented in Table 3 below</w:t>
      </w:r>
    </w:p>
    <w:p w:rsidR="00594092" w:rsidRPr="00FC6359" w:rsidRDefault="00594092" w:rsidP="00475C45">
      <w:pPr>
        <w:spacing w:after="0" w:line="240" w:lineRule="auto"/>
        <w:jc w:val="both"/>
        <w:rPr>
          <w:rFonts w:ascii="Times New Roman" w:hAnsi="Times New Roman" w:cs="Times New Roman"/>
          <w:sz w:val="24"/>
          <w:szCs w:val="24"/>
        </w:rPr>
      </w:pPr>
      <w:r w:rsidRPr="00FC6359">
        <w:rPr>
          <w:rFonts w:ascii="Times New Roman" w:hAnsi="Times New Roman" w:cs="Times New Roman"/>
          <w:b/>
          <w:sz w:val="24"/>
          <w:szCs w:val="24"/>
        </w:rPr>
        <w:t xml:space="preserve">Table 3: Mean responses of the respondents on the </w:t>
      </w:r>
      <w:r w:rsidR="006C1820" w:rsidRPr="00FC6359">
        <w:rPr>
          <w:rFonts w:ascii="Times New Roman" w:hAnsi="Times New Roman" w:cs="Times New Roman"/>
          <w:b/>
          <w:sz w:val="24"/>
          <w:szCs w:val="24"/>
        </w:rPr>
        <w:t>factors influencing academics of LIS schools publishing in predatory journals in federal universities in North West, Nigeria</w:t>
      </w:r>
    </w:p>
    <w:tbl>
      <w:tblPr>
        <w:tblpPr w:leftFromText="180" w:rightFromText="180" w:vertAnchor="text" w:horzAnchor="margin" w:tblpY="68"/>
        <w:tblW w:w="10638" w:type="dxa"/>
        <w:tblLayout w:type="fixed"/>
        <w:tblLook w:val="04A0" w:firstRow="1" w:lastRow="0" w:firstColumn="1" w:lastColumn="0" w:noHBand="0" w:noVBand="1"/>
      </w:tblPr>
      <w:tblGrid>
        <w:gridCol w:w="648"/>
        <w:gridCol w:w="4230"/>
        <w:gridCol w:w="810"/>
        <w:gridCol w:w="720"/>
        <w:gridCol w:w="720"/>
        <w:gridCol w:w="720"/>
        <w:gridCol w:w="810"/>
        <w:gridCol w:w="810"/>
        <w:gridCol w:w="1170"/>
      </w:tblGrid>
      <w:tr w:rsidR="00594092" w:rsidRPr="00FC6359" w:rsidTr="00954561">
        <w:trPr>
          <w:trHeight w:val="270"/>
        </w:trPr>
        <w:tc>
          <w:tcPr>
            <w:tcW w:w="648" w:type="dxa"/>
            <w:tcBorders>
              <w:top w:val="threeDEngrave" w:sz="24" w:space="0" w:color="auto"/>
              <w:bottom w:val="threeDEngrave" w:sz="24" w:space="0" w:color="auto"/>
            </w:tcBorders>
            <w:shd w:val="clear" w:color="auto" w:fill="auto"/>
          </w:tcPr>
          <w:p w:rsidR="00594092" w:rsidRPr="00FC6359" w:rsidRDefault="00594092" w:rsidP="00475C45">
            <w:pPr>
              <w:spacing w:after="0" w:line="240" w:lineRule="auto"/>
              <w:jc w:val="both"/>
              <w:rPr>
                <w:rFonts w:ascii="Times New Roman" w:hAnsi="Times New Roman" w:cs="Times New Roman"/>
                <w:b/>
                <w:sz w:val="24"/>
                <w:szCs w:val="24"/>
              </w:rPr>
            </w:pPr>
            <w:r w:rsidRPr="00FC6359">
              <w:rPr>
                <w:rFonts w:ascii="Times New Roman" w:hAnsi="Times New Roman" w:cs="Times New Roman"/>
                <w:b/>
                <w:sz w:val="24"/>
                <w:szCs w:val="24"/>
              </w:rPr>
              <w:t>S/N</w:t>
            </w:r>
          </w:p>
        </w:tc>
        <w:tc>
          <w:tcPr>
            <w:tcW w:w="4230" w:type="dxa"/>
            <w:tcBorders>
              <w:top w:val="threeDEngrave" w:sz="24" w:space="0" w:color="auto"/>
              <w:bottom w:val="threeDEngrave" w:sz="24" w:space="0" w:color="auto"/>
            </w:tcBorders>
            <w:shd w:val="clear" w:color="auto" w:fill="auto"/>
          </w:tcPr>
          <w:p w:rsidR="00594092" w:rsidRPr="00FC6359" w:rsidRDefault="00594092" w:rsidP="00475C45">
            <w:pPr>
              <w:spacing w:after="0" w:line="240" w:lineRule="auto"/>
              <w:jc w:val="both"/>
              <w:rPr>
                <w:rFonts w:ascii="Times New Roman" w:hAnsi="Times New Roman" w:cs="Times New Roman"/>
                <w:b/>
                <w:sz w:val="24"/>
                <w:szCs w:val="24"/>
              </w:rPr>
            </w:pPr>
            <w:r w:rsidRPr="00FC6359">
              <w:rPr>
                <w:rFonts w:ascii="Times New Roman" w:hAnsi="Times New Roman" w:cs="Times New Roman"/>
                <w:b/>
                <w:sz w:val="24"/>
                <w:szCs w:val="24"/>
              </w:rPr>
              <w:t>Item statements</w:t>
            </w:r>
          </w:p>
        </w:tc>
        <w:tc>
          <w:tcPr>
            <w:tcW w:w="810" w:type="dxa"/>
            <w:tcBorders>
              <w:top w:val="threeDEngrave" w:sz="24" w:space="0" w:color="auto"/>
              <w:bottom w:val="threeDEngrave" w:sz="24" w:space="0" w:color="auto"/>
            </w:tcBorders>
          </w:tcPr>
          <w:p w:rsidR="00594092" w:rsidRPr="00FC6359" w:rsidRDefault="00B0133E" w:rsidP="00475C45">
            <w:pPr>
              <w:spacing w:after="0" w:line="240" w:lineRule="auto"/>
              <w:jc w:val="both"/>
              <w:rPr>
                <w:rFonts w:ascii="Times New Roman" w:hAnsi="Times New Roman" w:cs="Times New Roman"/>
                <w:b/>
                <w:sz w:val="24"/>
                <w:szCs w:val="24"/>
              </w:rPr>
            </w:pPr>
            <w:r w:rsidRPr="00FC6359">
              <w:rPr>
                <w:rFonts w:ascii="Times New Roman" w:hAnsi="Times New Roman" w:cs="Times New Roman"/>
                <w:b/>
                <w:sz w:val="24"/>
                <w:szCs w:val="24"/>
              </w:rPr>
              <w:t>SA</w:t>
            </w:r>
          </w:p>
        </w:tc>
        <w:tc>
          <w:tcPr>
            <w:tcW w:w="720" w:type="dxa"/>
            <w:tcBorders>
              <w:top w:val="threeDEngrave" w:sz="24" w:space="0" w:color="auto"/>
              <w:bottom w:val="threeDEngrave" w:sz="24" w:space="0" w:color="auto"/>
            </w:tcBorders>
          </w:tcPr>
          <w:p w:rsidR="00594092" w:rsidRPr="00FC6359" w:rsidRDefault="00B0133E" w:rsidP="00475C45">
            <w:pPr>
              <w:spacing w:after="0" w:line="240" w:lineRule="auto"/>
              <w:jc w:val="both"/>
              <w:rPr>
                <w:rFonts w:ascii="Times New Roman" w:hAnsi="Times New Roman" w:cs="Times New Roman"/>
                <w:b/>
                <w:sz w:val="24"/>
                <w:szCs w:val="24"/>
              </w:rPr>
            </w:pPr>
            <w:r w:rsidRPr="00FC6359">
              <w:rPr>
                <w:rFonts w:ascii="Times New Roman" w:hAnsi="Times New Roman" w:cs="Times New Roman"/>
                <w:b/>
                <w:sz w:val="24"/>
                <w:szCs w:val="24"/>
              </w:rPr>
              <w:t>A</w:t>
            </w:r>
          </w:p>
        </w:tc>
        <w:tc>
          <w:tcPr>
            <w:tcW w:w="720" w:type="dxa"/>
            <w:tcBorders>
              <w:top w:val="threeDEngrave" w:sz="24" w:space="0" w:color="auto"/>
              <w:bottom w:val="threeDEngrave" w:sz="24" w:space="0" w:color="auto"/>
            </w:tcBorders>
          </w:tcPr>
          <w:p w:rsidR="00594092" w:rsidRPr="00FC6359" w:rsidRDefault="00B0133E" w:rsidP="00475C45">
            <w:pPr>
              <w:spacing w:after="0" w:line="240" w:lineRule="auto"/>
              <w:jc w:val="both"/>
              <w:rPr>
                <w:rFonts w:ascii="Times New Roman" w:hAnsi="Times New Roman" w:cs="Times New Roman"/>
                <w:b/>
                <w:sz w:val="24"/>
                <w:szCs w:val="24"/>
              </w:rPr>
            </w:pPr>
            <w:r w:rsidRPr="00FC6359">
              <w:rPr>
                <w:rFonts w:ascii="Times New Roman" w:hAnsi="Times New Roman" w:cs="Times New Roman"/>
                <w:b/>
                <w:sz w:val="24"/>
                <w:szCs w:val="24"/>
              </w:rPr>
              <w:t>D</w:t>
            </w:r>
          </w:p>
        </w:tc>
        <w:tc>
          <w:tcPr>
            <w:tcW w:w="720" w:type="dxa"/>
            <w:tcBorders>
              <w:top w:val="threeDEngrave" w:sz="24" w:space="0" w:color="auto"/>
              <w:bottom w:val="threeDEngrave" w:sz="24" w:space="0" w:color="auto"/>
            </w:tcBorders>
          </w:tcPr>
          <w:p w:rsidR="00594092" w:rsidRPr="00FC6359" w:rsidRDefault="00B0133E" w:rsidP="00475C45">
            <w:pPr>
              <w:spacing w:after="0" w:line="240" w:lineRule="auto"/>
              <w:jc w:val="both"/>
              <w:rPr>
                <w:rFonts w:ascii="Times New Roman" w:hAnsi="Times New Roman" w:cs="Times New Roman"/>
                <w:b/>
                <w:sz w:val="24"/>
                <w:szCs w:val="24"/>
              </w:rPr>
            </w:pPr>
            <w:r w:rsidRPr="00FC6359">
              <w:rPr>
                <w:rFonts w:ascii="Times New Roman" w:hAnsi="Times New Roman" w:cs="Times New Roman"/>
                <w:b/>
                <w:sz w:val="24"/>
                <w:szCs w:val="24"/>
              </w:rPr>
              <w:t>SD</w:t>
            </w:r>
          </w:p>
        </w:tc>
        <w:tc>
          <w:tcPr>
            <w:tcW w:w="810" w:type="dxa"/>
            <w:tcBorders>
              <w:top w:val="threeDEngrave" w:sz="24" w:space="0" w:color="auto"/>
              <w:bottom w:val="threeDEngrave" w:sz="24" w:space="0" w:color="auto"/>
            </w:tcBorders>
            <w:shd w:val="clear" w:color="auto" w:fill="auto"/>
          </w:tcPr>
          <w:p w:rsidR="00594092" w:rsidRPr="00FC6359" w:rsidRDefault="00594092" w:rsidP="00475C45">
            <w:pPr>
              <w:spacing w:after="0" w:line="240" w:lineRule="auto"/>
              <w:jc w:val="both"/>
              <w:rPr>
                <w:rFonts w:ascii="Times New Roman" w:hAnsi="Times New Roman" w:cs="Times New Roman"/>
                <w:b/>
                <w:sz w:val="24"/>
                <w:szCs w:val="24"/>
              </w:rPr>
            </w:pPr>
            <w:r w:rsidRPr="00FC6359">
              <w:rPr>
                <w:rFonts w:ascii="Times New Roman" w:hAnsi="Times New Roman" w:cs="Times New Roman"/>
                <w:b/>
                <w:sz w:val="24"/>
                <w:szCs w:val="24"/>
              </w:rPr>
              <w:t xml:space="preserve">  </w:t>
            </w:r>
            <w:r w:rsidRPr="00FC6359">
              <w:rPr>
                <w:rFonts w:ascii="Times New Roman" w:eastAsia="Calibri Light" w:hAnsi="Times New Roman" w:cs="Times New Roman"/>
                <w:b/>
                <w:position w:val="-4"/>
                <w:sz w:val="24"/>
                <w:szCs w:val="24"/>
              </w:rPr>
              <w:object w:dxaOrig="279" w:dyaOrig="300">
                <v:shape id="_x0000_i1027" type="#_x0000_t75" style="width:14.25pt;height:15pt" o:ole="">
                  <v:imagedata r:id="rId8" o:title=""/>
                </v:shape>
                <o:OLEObject Type="Embed" ProgID="Equation.3" ShapeID="_x0000_i1027" DrawAspect="Content" ObjectID="_1767568849" r:id="rId11"/>
              </w:object>
            </w:r>
          </w:p>
        </w:tc>
        <w:tc>
          <w:tcPr>
            <w:tcW w:w="810" w:type="dxa"/>
            <w:tcBorders>
              <w:top w:val="threeDEngrave" w:sz="24" w:space="0" w:color="auto"/>
              <w:bottom w:val="threeDEngrave" w:sz="24" w:space="0" w:color="auto"/>
            </w:tcBorders>
            <w:shd w:val="clear" w:color="auto" w:fill="auto"/>
          </w:tcPr>
          <w:p w:rsidR="00594092" w:rsidRPr="00FC6359" w:rsidRDefault="00594092" w:rsidP="00475C45">
            <w:pPr>
              <w:spacing w:after="0" w:line="240" w:lineRule="auto"/>
              <w:jc w:val="both"/>
              <w:rPr>
                <w:rFonts w:ascii="Times New Roman" w:hAnsi="Times New Roman" w:cs="Times New Roman"/>
                <w:b/>
                <w:sz w:val="24"/>
                <w:szCs w:val="24"/>
              </w:rPr>
            </w:pPr>
            <w:r w:rsidRPr="00FC6359">
              <w:rPr>
                <w:rFonts w:ascii="Times New Roman" w:hAnsi="Times New Roman" w:cs="Times New Roman"/>
                <w:b/>
                <w:sz w:val="24"/>
                <w:szCs w:val="24"/>
              </w:rPr>
              <w:t xml:space="preserve">  S.D</w:t>
            </w:r>
          </w:p>
        </w:tc>
        <w:tc>
          <w:tcPr>
            <w:tcW w:w="1170" w:type="dxa"/>
            <w:tcBorders>
              <w:top w:val="threeDEngrave" w:sz="24" w:space="0" w:color="auto"/>
              <w:bottom w:val="threeDEngrave" w:sz="24" w:space="0" w:color="auto"/>
            </w:tcBorders>
          </w:tcPr>
          <w:p w:rsidR="00594092" w:rsidRPr="00FC6359" w:rsidRDefault="00594092" w:rsidP="00475C45">
            <w:pPr>
              <w:spacing w:after="0" w:line="240" w:lineRule="auto"/>
              <w:jc w:val="both"/>
              <w:rPr>
                <w:rFonts w:ascii="Times New Roman" w:hAnsi="Times New Roman" w:cs="Times New Roman"/>
                <w:b/>
                <w:sz w:val="24"/>
                <w:szCs w:val="24"/>
              </w:rPr>
            </w:pPr>
            <w:r w:rsidRPr="00FC6359">
              <w:rPr>
                <w:rFonts w:ascii="Times New Roman" w:hAnsi="Times New Roman" w:cs="Times New Roman"/>
                <w:b/>
                <w:sz w:val="24"/>
                <w:szCs w:val="24"/>
              </w:rPr>
              <w:t>Remarks</w:t>
            </w:r>
          </w:p>
        </w:tc>
      </w:tr>
      <w:tr w:rsidR="00661B15" w:rsidRPr="00FC6359" w:rsidTr="00954561">
        <w:trPr>
          <w:trHeight w:val="270"/>
        </w:trPr>
        <w:tc>
          <w:tcPr>
            <w:tcW w:w="648" w:type="dxa"/>
            <w:tcBorders>
              <w:top w:val="threeDEngrave" w:sz="24" w:space="0" w:color="auto"/>
            </w:tcBorders>
            <w:shd w:val="clear" w:color="auto" w:fill="auto"/>
          </w:tcPr>
          <w:p w:rsidR="00661B15" w:rsidRPr="00FC6359" w:rsidRDefault="00661B15" w:rsidP="00475C45">
            <w:pPr>
              <w:spacing w:after="0" w:line="240" w:lineRule="auto"/>
              <w:jc w:val="both"/>
              <w:rPr>
                <w:rFonts w:ascii="Times New Roman" w:hAnsi="Times New Roman" w:cs="Times New Roman"/>
                <w:sz w:val="24"/>
                <w:szCs w:val="24"/>
              </w:rPr>
            </w:pPr>
            <w:r w:rsidRPr="00FC6359">
              <w:rPr>
                <w:rFonts w:ascii="Times New Roman" w:hAnsi="Times New Roman" w:cs="Times New Roman"/>
                <w:sz w:val="24"/>
                <w:szCs w:val="24"/>
              </w:rPr>
              <w:t>1</w:t>
            </w:r>
          </w:p>
        </w:tc>
        <w:tc>
          <w:tcPr>
            <w:tcW w:w="4230" w:type="dxa"/>
            <w:tcBorders>
              <w:top w:val="threeDEngrave" w:sz="24" w:space="0" w:color="auto"/>
            </w:tcBorders>
            <w:shd w:val="clear" w:color="auto" w:fill="auto"/>
          </w:tcPr>
          <w:p w:rsidR="00661B15" w:rsidRPr="00FC6359" w:rsidRDefault="00661B15" w:rsidP="00475C45">
            <w:pPr>
              <w:pStyle w:val="NoSpacing"/>
              <w:rPr>
                <w:rStyle w:val="SubtleEmphasis"/>
                <w:rFonts w:ascii="Times New Roman" w:hAnsi="Times New Roman" w:cs="Times New Roman"/>
                <w:i w:val="0"/>
                <w:sz w:val="24"/>
                <w:szCs w:val="24"/>
              </w:rPr>
            </w:pPr>
            <w:r w:rsidRPr="00FC6359">
              <w:rPr>
                <w:rStyle w:val="SubtleEmphasis"/>
                <w:rFonts w:ascii="Times New Roman" w:hAnsi="Times New Roman" w:cs="Times New Roman"/>
                <w:i w:val="0"/>
                <w:color w:val="auto"/>
                <w:sz w:val="24"/>
                <w:szCs w:val="24"/>
              </w:rPr>
              <w:t>Lack of research proficiency</w:t>
            </w:r>
          </w:p>
        </w:tc>
        <w:tc>
          <w:tcPr>
            <w:tcW w:w="810" w:type="dxa"/>
            <w:tcBorders>
              <w:top w:val="threeDEngrave" w:sz="24" w:space="0" w:color="auto"/>
            </w:tcBorders>
          </w:tcPr>
          <w:p w:rsidR="00661B15" w:rsidRPr="00FC6359" w:rsidRDefault="00C055C0"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00</w:t>
            </w:r>
          </w:p>
        </w:tc>
        <w:tc>
          <w:tcPr>
            <w:tcW w:w="720" w:type="dxa"/>
            <w:tcBorders>
              <w:top w:val="threeDEngrave" w:sz="24" w:space="0" w:color="auto"/>
            </w:tcBorders>
          </w:tcPr>
          <w:p w:rsidR="00661B15" w:rsidRPr="00FC6359" w:rsidRDefault="00C055C0"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00</w:t>
            </w:r>
          </w:p>
        </w:tc>
        <w:tc>
          <w:tcPr>
            <w:tcW w:w="720" w:type="dxa"/>
            <w:tcBorders>
              <w:top w:val="threeDEngrave" w:sz="24" w:space="0" w:color="auto"/>
            </w:tcBorders>
          </w:tcPr>
          <w:p w:rsidR="00661B15" w:rsidRPr="00FC6359" w:rsidRDefault="00C055C0"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29</w:t>
            </w:r>
          </w:p>
        </w:tc>
        <w:tc>
          <w:tcPr>
            <w:tcW w:w="720" w:type="dxa"/>
            <w:tcBorders>
              <w:top w:val="threeDEngrave" w:sz="24" w:space="0" w:color="auto"/>
            </w:tcBorders>
          </w:tcPr>
          <w:p w:rsidR="00661B15" w:rsidRPr="00FC6359" w:rsidRDefault="00C055C0"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73</w:t>
            </w:r>
          </w:p>
        </w:tc>
        <w:tc>
          <w:tcPr>
            <w:tcW w:w="810" w:type="dxa"/>
            <w:tcBorders>
              <w:top w:val="threeDEngrave" w:sz="24" w:space="0" w:color="auto"/>
            </w:tcBorders>
            <w:shd w:val="clear" w:color="auto" w:fill="auto"/>
          </w:tcPr>
          <w:p w:rsidR="00661B15" w:rsidRPr="00FC6359" w:rsidRDefault="00661B15" w:rsidP="00475C45">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FC6359">
              <w:rPr>
                <w:rFonts w:ascii="Times New Roman" w:hAnsi="Times New Roman" w:cs="Times New Roman"/>
                <w:color w:val="010205"/>
                <w:sz w:val="24"/>
                <w:szCs w:val="24"/>
              </w:rPr>
              <w:t>1.28</w:t>
            </w:r>
          </w:p>
        </w:tc>
        <w:tc>
          <w:tcPr>
            <w:tcW w:w="810" w:type="dxa"/>
            <w:tcBorders>
              <w:top w:val="threeDEngrave" w:sz="24" w:space="0" w:color="auto"/>
            </w:tcBorders>
            <w:shd w:val="clear" w:color="auto" w:fill="auto"/>
          </w:tcPr>
          <w:p w:rsidR="00661B15" w:rsidRPr="00FC6359" w:rsidRDefault="00661B15" w:rsidP="00475C45">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FC6359">
              <w:rPr>
                <w:rFonts w:ascii="Times New Roman" w:hAnsi="Times New Roman" w:cs="Times New Roman"/>
                <w:color w:val="010205"/>
                <w:sz w:val="24"/>
                <w:szCs w:val="24"/>
              </w:rPr>
              <w:t>.45</w:t>
            </w:r>
          </w:p>
        </w:tc>
        <w:tc>
          <w:tcPr>
            <w:tcW w:w="1170" w:type="dxa"/>
            <w:tcBorders>
              <w:top w:val="threeDEngrave" w:sz="24" w:space="0" w:color="auto"/>
            </w:tcBorders>
          </w:tcPr>
          <w:p w:rsidR="00661B15" w:rsidRPr="00FC6359" w:rsidRDefault="00474950"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SD</w:t>
            </w:r>
          </w:p>
        </w:tc>
      </w:tr>
      <w:tr w:rsidR="00661B15" w:rsidRPr="00FC6359" w:rsidTr="00954561">
        <w:trPr>
          <w:trHeight w:val="270"/>
        </w:trPr>
        <w:tc>
          <w:tcPr>
            <w:tcW w:w="648" w:type="dxa"/>
            <w:shd w:val="clear" w:color="auto" w:fill="auto"/>
          </w:tcPr>
          <w:p w:rsidR="00661B15" w:rsidRPr="00FC6359" w:rsidRDefault="00661B15" w:rsidP="00475C45">
            <w:pPr>
              <w:spacing w:after="0" w:line="240" w:lineRule="auto"/>
              <w:jc w:val="both"/>
              <w:rPr>
                <w:rFonts w:ascii="Times New Roman" w:hAnsi="Times New Roman" w:cs="Times New Roman"/>
                <w:sz w:val="24"/>
                <w:szCs w:val="24"/>
              </w:rPr>
            </w:pPr>
            <w:r w:rsidRPr="00FC6359">
              <w:rPr>
                <w:rFonts w:ascii="Times New Roman" w:hAnsi="Times New Roman" w:cs="Times New Roman"/>
                <w:sz w:val="24"/>
                <w:szCs w:val="24"/>
              </w:rPr>
              <w:t>2</w:t>
            </w:r>
          </w:p>
        </w:tc>
        <w:tc>
          <w:tcPr>
            <w:tcW w:w="4230" w:type="dxa"/>
            <w:shd w:val="clear" w:color="auto" w:fill="auto"/>
          </w:tcPr>
          <w:p w:rsidR="00661B15" w:rsidRPr="00FC6359" w:rsidRDefault="00661B15" w:rsidP="00475C45">
            <w:pPr>
              <w:pStyle w:val="Heading2"/>
              <w:spacing w:line="240" w:lineRule="auto"/>
              <w:rPr>
                <w:rFonts w:ascii="Times New Roman" w:hAnsi="Times New Roman" w:cs="Times New Roman"/>
                <w:sz w:val="24"/>
                <w:szCs w:val="24"/>
              </w:rPr>
            </w:pPr>
            <w:r w:rsidRPr="00FC6359">
              <w:rPr>
                <w:rFonts w:ascii="Times New Roman" w:hAnsi="Times New Roman" w:cs="Times New Roman"/>
                <w:sz w:val="24"/>
                <w:szCs w:val="24"/>
              </w:rPr>
              <w:t>Lack of awareness</w:t>
            </w:r>
          </w:p>
        </w:tc>
        <w:tc>
          <w:tcPr>
            <w:tcW w:w="810" w:type="dxa"/>
          </w:tcPr>
          <w:p w:rsidR="00661B15" w:rsidRPr="00FC6359" w:rsidRDefault="00C055C0"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27</w:t>
            </w:r>
          </w:p>
        </w:tc>
        <w:tc>
          <w:tcPr>
            <w:tcW w:w="720" w:type="dxa"/>
          </w:tcPr>
          <w:p w:rsidR="00661B15" w:rsidRPr="00FC6359" w:rsidRDefault="00C055C0"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53</w:t>
            </w:r>
          </w:p>
        </w:tc>
        <w:tc>
          <w:tcPr>
            <w:tcW w:w="720" w:type="dxa"/>
          </w:tcPr>
          <w:p w:rsidR="00661B15" w:rsidRPr="00FC6359" w:rsidRDefault="00C055C0"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17</w:t>
            </w:r>
          </w:p>
        </w:tc>
        <w:tc>
          <w:tcPr>
            <w:tcW w:w="720" w:type="dxa"/>
          </w:tcPr>
          <w:p w:rsidR="00661B15" w:rsidRPr="00FC6359" w:rsidRDefault="00C055C0"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05</w:t>
            </w:r>
          </w:p>
        </w:tc>
        <w:tc>
          <w:tcPr>
            <w:tcW w:w="810" w:type="dxa"/>
            <w:shd w:val="clear" w:color="auto" w:fill="auto"/>
          </w:tcPr>
          <w:p w:rsidR="00661B15" w:rsidRPr="00FC6359" w:rsidRDefault="00661B15" w:rsidP="00475C45">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FC6359">
              <w:rPr>
                <w:rFonts w:ascii="Times New Roman" w:hAnsi="Times New Roman" w:cs="Times New Roman"/>
                <w:color w:val="010205"/>
                <w:sz w:val="24"/>
                <w:szCs w:val="24"/>
              </w:rPr>
              <w:t>3.00</w:t>
            </w:r>
          </w:p>
        </w:tc>
        <w:tc>
          <w:tcPr>
            <w:tcW w:w="810" w:type="dxa"/>
            <w:shd w:val="clear" w:color="auto" w:fill="auto"/>
          </w:tcPr>
          <w:p w:rsidR="00661B15" w:rsidRPr="00FC6359" w:rsidRDefault="00661B15" w:rsidP="00475C45">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FC6359">
              <w:rPr>
                <w:rFonts w:ascii="Times New Roman" w:hAnsi="Times New Roman" w:cs="Times New Roman"/>
                <w:color w:val="010205"/>
                <w:sz w:val="24"/>
                <w:szCs w:val="24"/>
              </w:rPr>
              <w:t>.79</w:t>
            </w:r>
          </w:p>
        </w:tc>
        <w:tc>
          <w:tcPr>
            <w:tcW w:w="1170" w:type="dxa"/>
          </w:tcPr>
          <w:p w:rsidR="00661B15" w:rsidRPr="00FC6359" w:rsidRDefault="00474950"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A</w:t>
            </w:r>
          </w:p>
        </w:tc>
      </w:tr>
      <w:tr w:rsidR="00661B15" w:rsidRPr="00FC6359" w:rsidTr="00954561">
        <w:trPr>
          <w:trHeight w:val="285"/>
        </w:trPr>
        <w:tc>
          <w:tcPr>
            <w:tcW w:w="648" w:type="dxa"/>
            <w:shd w:val="clear" w:color="auto" w:fill="auto"/>
          </w:tcPr>
          <w:p w:rsidR="00661B15" w:rsidRPr="00FC6359" w:rsidRDefault="00661B15" w:rsidP="00475C45">
            <w:pPr>
              <w:spacing w:after="0" w:line="240" w:lineRule="auto"/>
              <w:jc w:val="both"/>
              <w:rPr>
                <w:rFonts w:ascii="Times New Roman" w:hAnsi="Times New Roman" w:cs="Times New Roman"/>
                <w:sz w:val="24"/>
                <w:szCs w:val="24"/>
              </w:rPr>
            </w:pPr>
            <w:r w:rsidRPr="00FC6359">
              <w:rPr>
                <w:rFonts w:ascii="Times New Roman" w:hAnsi="Times New Roman" w:cs="Times New Roman"/>
                <w:sz w:val="24"/>
                <w:szCs w:val="24"/>
              </w:rPr>
              <w:t>3</w:t>
            </w:r>
          </w:p>
        </w:tc>
        <w:tc>
          <w:tcPr>
            <w:tcW w:w="4230" w:type="dxa"/>
            <w:shd w:val="clear" w:color="auto" w:fill="auto"/>
          </w:tcPr>
          <w:p w:rsidR="00661B15" w:rsidRPr="00FC6359" w:rsidRDefault="00661B15" w:rsidP="00475C45">
            <w:pPr>
              <w:spacing w:after="0" w:line="240" w:lineRule="auto"/>
              <w:rPr>
                <w:rFonts w:ascii="Times New Roman" w:hAnsi="Times New Roman" w:cs="Times New Roman"/>
                <w:sz w:val="24"/>
                <w:szCs w:val="24"/>
              </w:rPr>
            </w:pPr>
            <w:r w:rsidRPr="00FC6359">
              <w:rPr>
                <w:rFonts w:ascii="Times New Roman" w:hAnsi="Times New Roman" w:cs="Times New Roman"/>
                <w:sz w:val="24"/>
                <w:szCs w:val="24"/>
              </w:rPr>
              <w:t>Desperation at the thought of missing of promotion</w:t>
            </w:r>
          </w:p>
        </w:tc>
        <w:tc>
          <w:tcPr>
            <w:tcW w:w="810" w:type="dxa"/>
          </w:tcPr>
          <w:p w:rsidR="00661B15" w:rsidRPr="00FC6359" w:rsidRDefault="00C055C0"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24</w:t>
            </w:r>
          </w:p>
        </w:tc>
        <w:tc>
          <w:tcPr>
            <w:tcW w:w="720" w:type="dxa"/>
          </w:tcPr>
          <w:p w:rsidR="00661B15" w:rsidRPr="00FC6359" w:rsidRDefault="00C055C0"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56</w:t>
            </w:r>
          </w:p>
        </w:tc>
        <w:tc>
          <w:tcPr>
            <w:tcW w:w="720" w:type="dxa"/>
          </w:tcPr>
          <w:p w:rsidR="00661B15" w:rsidRPr="00FC6359" w:rsidRDefault="00C055C0"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17</w:t>
            </w:r>
          </w:p>
        </w:tc>
        <w:tc>
          <w:tcPr>
            <w:tcW w:w="720" w:type="dxa"/>
          </w:tcPr>
          <w:p w:rsidR="00661B15" w:rsidRPr="00FC6359" w:rsidRDefault="00C055C0"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05</w:t>
            </w:r>
          </w:p>
        </w:tc>
        <w:tc>
          <w:tcPr>
            <w:tcW w:w="810" w:type="dxa"/>
            <w:shd w:val="clear" w:color="auto" w:fill="auto"/>
          </w:tcPr>
          <w:p w:rsidR="00661B15" w:rsidRPr="00FC6359" w:rsidRDefault="00661B15" w:rsidP="00475C45">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FC6359">
              <w:rPr>
                <w:rFonts w:ascii="Times New Roman" w:hAnsi="Times New Roman" w:cs="Times New Roman"/>
                <w:color w:val="010205"/>
                <w:sz w:val="24"/>
                <w:szCs w:val="24"/>
              </w:rPr>
              <w:t>2.97</w:t>
            </w:r>
          </w:p>
        </w:tc>
        <w:tc>
          <w:tcPr>
            <w:tcW w:w="810" w:type="dxa"/>
            <w:shd w:val="clear" w:color="auto" w:fill="auto"/>
          </w:tcPr>
          <w:p w:rsidR="00661B15" w:rsidRPr="00FC6359" w:rsidRDefault="00661B15" w:rsidP="00475C45">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FC6359">
              <w:rPr>
                <w:rFonts w:ascii="Times New Roman" w:hAnsi="Times New Roman" w:cs="Times New Roman"/>
                <w:color w:val="010205"/>
                <w:sz w:val="24"/>
                <w:szCs w:val="24"/>
              </w:rPr>
              <w:t>.77</w:t>
            </w:r>
          </w:p>
        </w:tc>
        <w:tc>
          <w:tcPr>
            <w:tcW w:w="1170" w:type="dxa"/>
          </w:tcPr>
          <w:p w:rsidR="00661B15" w:rsidRPr="00FC6359" w:rsidRDefault="00474950"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A</w:t>
            </w:r>
          </w:p>
        </w:tc>
      </w:tr>
      <w:tr w:rsidR="00661B15" w:rsidRPr="00FC6359" w:rsidTr="00954561">
        <w:trPr>
          <w:trHeight w:val="270"/>
        </w:trPr>
        <w:tc>
          <w:tcPr>
            <w:tcW w:w="648" w:type="dxa"/>
            <w:shd w:val="clear" w:color="auto" w:fill="auto"/>
          </w:tcPr>
          <w:p w:rsidR="00661B15" w:rsidRPr="00FC6359" w:rsidRDefault="00661B15" w:rsidP="00475C45">
            <w:pPr>
              <w:spacing w:after="0" w:line="240" w:lineRule="auto"/>
              <w:jc w:val="both"/>
              <w:rPr>
                <w:rFonts w:ascii="Times New Roman" w:hAnsi="Times New Roman" w:cs="Times New Roman"/>
                <w:sz w:val="24"/>
                <w:szCs w:val="24"/>
              </w:rPr>
            </w:pPr>
            <w:r w:rsidRPr="00FC6359">
              <w:rPr>
                <w:rFonts w:ascii="Times New Roman" w:hAnsi="Times New Roman" w:cs="Times New Roman"/>
                <w:sz w:val="24"/>
                <w:szCs w:val="24"/>
              </w:rPr>
              <w:t>4</w:t>
            </w:r>
          </w:p>
        </w:tc>
        <w:tc>
          <w:tcPr>
            <w:tcW w:w="4230" w:type="dxa"/>
            <w:shd w:val="clear" w:color="auto" w:fill="auto"/>
          </w:tcPr>
          <w:p w:rsidR="00661B15" w:rsidRPr="00FC6359" w:rsidRDefault="00661B15" w:rsidP="00475C45">
            <w:pPr>
              <w:spacing w:after="0" w:line="240" w:lineRule="auto"/>
              <w:rPr>
                <w:rFonts w:ascii="Times New Roman" w:hAnsi="Times New Roman" w:cs="Times New Roman"/>
                <w:sz w:val="24"/>
                <w:szCs w:val="24"/>
              </w:rPr>
            </w:pPr>
            <w:r w:rsidRPr="00FC6359">
              <w:rPr>
                <w:rFonts w:ascii="Times New Roman" w:hAnsi="Times New Roman" w:cs="Times New Roman"/>
                <w:sz w:val="24"/>
                <w:szCs w:val="24"/>
              </w:rPr>
              <w:t>Inpatient of some authors as a result of long waits for reviews from reputable journals</w:t>
            </w:r>
          </w:p>
        </w:tc>
        <w:tc>
          <w:tcPr>
            <w:tcW w:w="810" w:type="dxa"/>
          </w:tcPr>
          <w:p w:rsidR="00661B15" w:rsidRPr="00FC6359" w:rsidRDefault="00C055C0"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27</w:t>
            </w:r>
          </w:p>
        </w:tc>
        <w:tc>
          <w:tcPr>
            <w:tcW w:w="720" w:type="dxa"/>
          </w:tcPr>
          <w:p w:rsidR="00661B15" w:rsidRPr="00FC6359" w:rsidRDefault="00C055C0"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53</w:t>
            </w:r>
          </w:p>
        </w:tc>
        <w:tc>
          <w:tcPr>
            <w:tcW w:w="720" w:type="dxa"/>
          </w:tcPr>
          <w:p w:rsidR="00661B15" w:rsidRPr="00FC6359" w:rsidRDefault="00C055C0"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17</w:t>
            </w:r>
          </w:p>
        </w:tc>
        <w:tc>
          <w:tcPr>
            <w:tcW w:w="720" w:type="dxa"/>
          </w:tcPr>
          <w:p w:rsidR="00661B15" w:rsidRPr="00FC6359" w:rsidRDefault="00C055C0"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05</w:t>
            </w:r>
          </w:p>
        </w:tc>
        <w:tc>
          <w:tcPr>
            <w:tcW w:w="810" w:type="dxa"/>
            <w:shd w:val="clear" w:color="auto" w:fill="auto"/>
          </w:tcPr>
          <w:p w:rsidR="00661B15" w:rsidRPr="00FC6359" w:rsidRDefault="00661B15" w:rsidP="00475C45">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FC6359">
              <w:rPr>
                <w:rFonts w:ascii="Times New Roman" w:hAnsi="Times New Roman" w:cs="Times New Roman"/>
                <w:color w:val="010205"/>
                <w:sz w:val="24"/>
                <w:szCs w:val="24"/>
              </w:rPr>
              <w:t>3.00</w:t>
            </w:r>
          </w:p>
        </w:tc>
        <w:tc>
          <w:tcPr>
            <w:tcW w:w="810" w:type="dxa"/>
            <w:shd w:val="clear" w:color="auto" w:fill="auto"/>
          </w:tcPr>
          <w:p w:rsidR="00661B15" w:rsidRPr="00FC6359" w:rsidRDefault="00661B15" w:rsidP="00475C45">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FC6359">
              <w:rPr>
                <w:rFonts w:ascii="Times New Roman" w:hAnsi="Times New Roman" w:cs="Times New Roman"/>
                <w:color w:val="010205"/>
                <w:sz w:val="24"/>
                <w:szCs w:val="24"/>
              </w:rPr>
              <w:t>.79</w:t>
            </w:r>
          </w:p>
        </w:tc>
        <w:tc>
          <w:tcPr>
            <w:tcW w:w="1170" w:type="dxa"/>
          </w:tcPr>
          <w:p w:rsidR="00661B15" w:rsidRPr="00FC6359" w:rsidRDefault="00474950"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A</w:t>
            </w:r>
          </w:p>
        </w:tc>
      </w:tr>
      <w:tr w:rsidR="00661B15" w:rsidRPr="00FC6359" w:rsidTr="00954561">
        <w:trPr>
          <w:trHeight w:val="270"/>
        </w:trPr>
        <w:tc>
          <w:tcPr>
            <w:tcW w:w="648" w:type="dxa"/>
            <w:shd w:val="clear" w:color="auto" w:fill="auto"/>
          </w:tcPr>
          <w:p w:rsidR="00661B15" w:rsidRPr="00FC6359" w:rsidRDefault="00661B15" w:rsidP="00475C45">
            <w:pPr>
              <w:spacing w:after="0" w:line="240" w:lineRule="auto"/>
              <w:jc w:val="both"/>
              <w:rPr>
                <w:rFonts w:ascii="Times New Roman" w:hAnsi="Times New Roman" w:cs="Times New Roman"/>
                <w:sz w:val="24"/>
                <w:szCs w:val="24"/>
              </w:rPr>
            </w:pPr>
            <w:r w:rsidRPr="00FC6359">
              <w:rPr>
                <w:rFonts w:ascii="Times New Roman" w:hAnsi="Times New Roman" w:cs="Times New Roman"/>
                <w:sz w:val="24"/>
                <w:szCs w:val="24"/>
              </w:rPr>
              <w:t>5</w:t>
            </w:r>
          </w:p>
        </w:tc>
        <w:tc>
          <w:tcPr>
            <w:tcW w:w="4230" w:type="dxa"/>
            <w:shd w:val="clear" w:color="auto" w:fill="auto"/>
          </w:tcPr>
          <w:p w:rsidR="00661B15" w:rsidRPr="00FC6359" w:rsidRDefault="00661B15" w:rsidP="00475C45">
            <w:pPr>
              <w:spacing w:after="0" w:line="240" w:lineRule="auto"/>
              <w:rPr>
                <w:rFonts w:ascii="Times New Roman" w:hAnsi="Times New Roman" w:cs="Times New Roman"/>
                <w:sz w:val="24"/>
                <w:szCs w:val="24"/>
              </w:rPr>
            </w:pPr>
            <w:r w:rsidRPr="00FC6359">
              <w:rPr>
                <w:rFonts w:ascii="Times New Roman" w:hAnsi="Times New Roman" w:cs="Times New Roman"/>
                <w:sz w:val="24"/>
                <w:szCs w:val="24"/>
              </w:rPr>
              <w:t>Inadequate knowledge about journals in specific subject areas/ disciplines</w:t>
            </w:r>
          </w:p>
        </w:tc>
        <w:tc>
          <w:tcPr>
            <w:tcW w:w="810" w:type="dxa"/>
          </w:tcPr>
          <w:p w:rsidR="00661B15" w:rsidRPr="00FC6359" w:rsidRDefault="00C055C0"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00</w:t>
            </w:r>
          </w:p>
        </w:tc>
        <w:tc>
          <w:tcPr>
            <w:tcW w:w="720" w:type="dxa"/>
          </w:tcPr>
          <w:p w:rsidR="00661B15" w:rsidRPr="00FC6359" w:rsidRDefault="00C055C0"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00</w:t>
            </w:r>
          </w:p>
        </w:tc>
        <w:tc>
          <w:tcPr>
            <w:tcW w:w="720" w:type="dxa"/>
          </w:tcPr>
          <w:p w:rsidR="00661B15" w:rsidRPr="00FC6359" w:rsidRDefault="00C055C0"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29</w:t>
            </w:r>
          </w:p>
        </w:tc>
        <w:tc>
          <w:tcPr>
            <w:tcW w:w="720" w:type="dxa"/>
          </w:tcPr>
          <w:p w:rsidR="00661B15" w:rsidRPr="00FC6359" w:rsidRDefault="00C055C0"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73</w:t>
            </w:r>
          </w:p>
        </w:tc>
        <w:tc>
          <w:tcPr>
            <w:tcW w:w="810" w:type="dxa"/>
            <w:shd w:val="clear" w:color="auto" w:fill="auto"/>
          </w:tcPr>
          <w:p w:rsidR="00661B15" w:rsidRPr="00FC6359" w:rsidRDefault="00661B15" w:rsidP="00475C45">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FC6359">
              <w:rPr>
                <w:rFonts w:ascii="Times New Roman" w:hAnsi="Times New Roman" w:cs="Times New Roman"/>
                <w:color w:val="010205"/>
                <w:sz w:val="24"/>
                <w:szCs w:val="24"/>
              </w:rPr>
              <w:t>1.28</w:t>
            </w:r>
          </w:p>
        </w:tc>
        <w:tc>
          <w:tcPr>
            <w:tcW w:w="810" w:type="dxa"/>
            <w:shd w:val="clear" w:color="auto" w:fill="auto"/>
          </w:tcPr>
          <w:p w:rsidR="00661B15" w:rsidRPr="00FC6359" w:rsidRDefault="00661B15" w:rsidP="00475C45">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FC6359">
              <w:rPr>
                <w:rFonts w:ascii="Times New Roman" w:hAnsi="Times New Roman" w:cs="Times New Roman"/>
                <w:color w:val="010205"/>
                <w:sz w:val="24"/>
                <w:szCs w:val="24"/>
              </w:rPr>
              <w:t>.45</w:t>
            </w:r>
          </w:p>
        </w:tc>
        <w:tc>
          <w:tcPr>
            <w:tcW w:w="1170" w:type="dxa"/>
          </w:tcPr>
          <w:p w:rsidR="00661B15" w:rsidRPr="00FC6359" w:rsidRDefault="00474950"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SD</w:t>
            </w:r>
          </w:p>
        </w:tc>
      </w:tr>
      <w:tr w:rsidR="00661B15" w:rsidRPr="00FC6359" w:rsidTr="00954561">
        <w:trPr>
          <w:trHeight w:val="285"/>
        </w:trPr>
        <w:tc>
          <w:tcPr>
            <w:tcW w:w="648" w:type="dxa"/>
            <w:shd w:val="clear" w:color="auto" w:fill="auto"/>
          </w:tcPr>
          <w:p w:rsidR="00661B15" w:rsidRPr="00FC6359" w:rsidRDefault="00661B15" w:rsidP="00475C45">
            <w:pPr>
              <w:spacing w:after="0" w:line="240" w:lineRule="auto"/>
              <w:jc w:val="both"/>
              <w:rPr>
                <w:rFonts w:ascii="Times New Roman" w:hAnsi="Times New Roman" w:cs="Times New Roman"/>
                <w:sz w:val="24"/>
                <w:szCs w:val="24"/>
              </w:rPr>
            </w:pPr>
            <w:r w:rsidRPr="00FC6359">
              <w:rPr>
                <w:rFonts w:ascii="Times New Roman" w:hAnsi="Times New Roman" w:cs="Times New Roman"/>
                <w:sz w:val="24"/>
                <w:szCs w:val="24"/>
              </w:rPr>
              <w:t>6</w:t>
            </w:r>
          </w:p>
        </w:tc>
        <w:tc>
          <w:tcPr>
            <w:tcW w:w="4230" w:type="dxa"/>
            <w:shd w:val="clear" w:color="auto" w:fill="auto"/>
          </w:tcPr>
          <w:p w:rsidR="00661B15" w:rsidRPr="00FC6359" w:rsidRDefault="00661B15" w:rsidP="00475C45">
            <w:pPr>
              <w:spacing w:after="0" w:line="240" w:lineRule="auto"/>
              <w:rPr>
                <w:rFonts w:ascii="Times New Roman" w:hAnsi="Times New Roman" w:cs="Times New Roman"/>
                <w:sz w:val="24"/>
                <w:szCs w:val="24"/>
              </w:rPr>
            </w:pPr>
            <w:r w:rsidRPr="00FC6359">
              <w:rPr>
                <w:rFonts w:ascii="Times New Roman" w:hAnsi="Times New Roman" w:cs="Times New Roman"/>
                <w:sz w:val="24"/>
                <w:szCs w:val="24"/>
              </w:rPr>
              <w:t>Pressure to publish in international journals</w:t>
            </w:r>
          </w:p>
        </w:tc>
        <w:tc>
          <w:tcPr>
            <w:tcW w:w="810" w:type="dxa"/>
          </w:tcPr>
          <w:p w:rsidR="00661B15" w:rsidRPr="00FC6359" w:rsidRDefault="00C055C0"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30</w:t>
            </w:r>
          </w:p>
        </w:tc>
        <w:tc>
          <w:tcPr>
            <w:tcW w:w="720" w:type="dxa"/>
          </w:tcPr>
          <w:p w:rsidR="00661B15" w:rsidRPr="00FC6359" w:rsidRDefault="00661B15"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50</w:t>
            </w:r>
          </w:p>
        </w:tc>
        <w:tc>
          <w:tcPr>
            <w:tcW w:w="720" w:type="dxa"/>
          </w:tcPr>
          <w:p w:rsidR="00661B15" w:rsidRPr="00FC6359" w:rsidRDefault="00C055C0"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17</w:t>
            </w:r>
          </w:p>
        </w:tc>
        <w:tc>
          <w:tcPr>
            <w:tcW w:w="720" w:type="dxa"/>
          </w:tcPr>
          <w:p w:rsidR="00661B15" w:rsidRPr="00FC6359" w:rsidRDefault="00C055C0"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05</w:t>
            </w:r>
          </w:p>
        </w:tc>
        <w:tc>
          <w:tcPr>
            <w:tcW w:w="810" w:type="dxa"/>
            <w:shd w:val="clear" w:color="auto" w:fill="auto"/>
          </w:tcPr>
          <w:p w:rsidR="00661B15" w:rsidRPr="00FC6359" w:rsidRDefault="00661B15" w:rsidP="00475C45">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FC6359">
              <w:rPr>
                <w:rFonts w:ascii="Times New Roman" w:hAnsi="Times New Roman" w:cs="Times New Roman"/>
                <w:color w:val="010205"/>
                <w:sz w:val="24"/>
                <w:szCs w:val="24"/>
              </w:rPr>
              <w:t>3.03</w:t>
            </w:r>
          </w:p>
        </w:tc>
        <w:tc>
          <w:tcPr>
            <w:tcW w:w="810" w:type="dxa"/>
            <w:shd w:val="clear" w:color="auto" w:fill="auto"/>
          </w:tcPr>
          <w:p w:rsidR="00661B15" w:rsidRPr="00FC6359" w:rsidRDefault="00661B15" w:rsidP="00475C45">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FC6359">
              <w:rPr>
                <w:rFonts w:ascii="Times New Roman" w:hAnsi="Times New Roman" w:cs="Times New Roman"/>
                <w:color w:val="010205"/>
                <w:sz w:val="24"/>
                <w:szCs w:val="24"/>
              </w:rPr>
              <w:t>.81</w:t>
            </w:r>
          </w:p>
        </w:tc>
        <w:tc>
          <w:tcPr>
            <w:tcW w:w="1170" w:type="dxa"/>
          </w:tcPr>
          <w:p w:rsidR="00661B15" w:rsidRPr="00FC6359" w:rsidRDefault="00474950"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A</w:t>
            </w:r>
          </w:p>
        </w:tc>
      </w:tr>
      <w:tr w:rsidR="00661B15" w:rsidRPr="00FC6359" w:rsidTr="00954561">
        <w:trPr>
          <w:trHeight w:val="285"/>
        </w:trPr>
        <w:tc>
          <w:tcPr>
            <w:tcW w:w="648" w:type="dxa"/>
            <w:shd w:val="clear" w:color="auto" w:fill="auto"/>
          </w:tcPr>
          <w:p w:rsidR="00661B15" w:rsidRPr="00FC6359" w:rsidRDefault="00661B15" w:rsidP="00475C45">
            <w:pPr>
              <w:spacing w:after="0" w:line="240" w:lineRule="auto"/>
              <w:jc w:val="both"/>
              <w:rPr>
                <w:rFonts w:ascii="Times New Roman" w:hAnsi="Times New Roman" w:cs="Times New Roman"/>
                <w:sz w:val="24"/>
                <w:szCs w:val="24"/>
              </w:rPr>
            </w:pPr>
            <w:r w:rsidRPr="00FC6359">
              <w:rPr>
                <w:rFonts w:ascii="Times New Roman" w:hAnsi="Times New Roman" w:cs="Times New Roman"/>
                <w:sz w:val="24"/>
                <w:szCs w:val="24"/>
              </w:rPr>
              <w:t>7</w:t>
            </w:r>
          </w:p>
        </w:tc>
        <w:tc>
          <w:tcPr>
            <w:tcW w:w="4230" w:type="dxa"/>
            <w:shd w:val="clear" w:color="auto" w:fill="auto"/>
          </w:tcPr>
          <w:p w:rsidR="00661B15" w:rsidRPr="00FC6359" w:rsidRDefault="00661B15" w:rsidP="00475C45">
            <w:pPr>
              <w:spacing w:after="0" w:line="240" w:lineRule="auto"/>
              <w:rPr>
                <w:rFonts w:ascii="Times New Roman" w:hAnsi="Times New Roman" w:cs="Times New Roman"/>
                <w:sz w:val="24"/>
                <w:szCs w:val="24"/>
              </w:rPr>
            </w:pPr>
            <w:r w:rsidRPr="00FC6359">
              <w:rPr>
                <w:rFonts w:ascii="Times New Roman" w:hAnsi="Times New Roman" w:cs="Times New Roman"/>
                <w:sz w:val="24"/>
                <w:szCs w:val="24"/>
              </w:rPr>
              <w:t>Slow and ineffective editorial processes of Nigerian based open access scholarly journals</w:t>
            </w:r>
          </w:p>
        </w:tc>
        <w:tc>
          <w:tcPr>
            <w:tcW w:w="810" w:type="dxa"/>
          </w:tcPr>
          <w:p w:rsidR="00661B15" w:rsidRPr="00FC6359" w:rsidRDefault="00C055C0" w:rsidP="00475C45">
            <w:pPr>
              <w:autoSpaceDE w:val="0"/>
              <w:autoSpaceDN w:val="0"/>
              <w:adjustRightInd w:val="0"/>
              <w:spacing w:after="0" w:line="240" w:lineRule="auto"/>
              <w:ind w:left="60" w:right="60"/>
              <w:jc w:val="both"/>
              <w:rPr>
                <w:rFonts w:ascii="Times New Roman" w:hAnsi="Times New Roman" w:cs="Times New Roman"/>
                <w:b/>
                <w:color w:val="010205"/>
                <w:sz w:val="24"/>
                <w:szCs w:val="24"/>
              </w:rPr>
            </w:pPr>
            <w:r w:rsidRPr="00FC6359">
              <w:rPr>
                <w:rFonts w:ascii="Times New Roman" w:hAnsi="Times New Roman" w:cs="Times New Roman"/>
                <w:b/>
                <w:color w:val="010205"/>
                <w:sz w:val="24"/>
                <w:szCs w:val="24"/>
              </w:rPr>
              <w:t>00</w:t>
            </w:r>
          </w:p>
        </w:tc>
        <w:tc>
          <w:tcPr>
            <w:tcW w:w="720" w:type="dxa"/>
          </w:tcPr>
          <w:p w:rsidR="00661B15" w:rsidRPr="00FC6359" w:rsidRDefault="00C055C0" w:rsidP="00475C45">
            <w:pPr>
              <w:autoSpaceDE w:val="0"/>
              <w:autoSpaceDN w:val="0"/>
              <w:adjustRightInd w:val="0"/>
              <w:spacing w:after="0" w:line="240" w:lineRule="auto"/>
              <w:ind w:left="60" w:right="60"/>
              <w:jc w:val="both"/>
              <w:rPr>
                <w:rFonts w:ascii="Times New Roman" w:hAnsi="Times New Roman" w:cs="Times New Roman"/>
                <w:b/>
                <w:color w:val="010205"/>
                <w:sz w:val="24"/>
                <w:szCs w:val="24"/>
              </w:rPr>
            </w:pPr>
            <w:r w:rsidRPr="00FC6359">
              <w:rPr>
                <w:rFonts w:ascii="Times New Roman" w:hAnsi="Times New Roman" w:cs="Times New Roman"/>
                <w:b/>
                <w:color w:val="010205"/>
                <w:sz w:val="24"/>
                <w:szCs w:val="24"/>
              </w:rPr>
              <w:t>02</w:t>
            </w:r>
          </w:p>
        </w:tc>
        <w:tc>
          <w:tcPr>
            <w:tcW w:w="720" w:type="dxa"/>
          </w:tcPr>
          <w:p w:rsidR="00661B15" w:rsidRPr="00FC6359" w:rsidRDefault="00C055C0" w:rsidP="00475C45">
            <w:pPr>
              <w:autoSpaceDE w:val="0"/>
              <w:autoSpaceDN w:val="0"/>
              <w:adjustRightInd w:val="0"/>
              <w:spacing w:after="0" w:line="240" w:lineRule="auto"/>
              <w:ind w:left="60" w:right="60"/>
              <w:jc w:val="both"/>
              <w:rPr>
                <w:rFonts w:ascii="Times New Roman" w:hAnsi="Times New Roman" w:cs="Times New Roman"/>
                <w:b/>
                <w:color w:val="010205"/>
                <w:sz w:val="24"/>
                <w:szCs w:val="24"/>
              </w:rPr>
            </w:pPr>
            <w:r w:rsidRPr="00FC6359">
              <w:rPr>
                <w:rFonts w:ascii="Times New Roman" w:hAnsi="Times New Roman" w:cs="Times New Roman"/>
                <w:b/>
                <w:color w:val="010205"/>
                <w:sz w:val="24"/>
                <w:szCs w:val="24"/>
              </w:rPr>
              <w:t>29</w:t>
            </w:r>
          </w:p>
        </w:tc>
        <w:tc>
          <w:tcPr>
            <w:tcW w:w="720" w:type="dxa"/>
          </w:tcPr>
          <w:p w:rsidR="00661B15" w:rsidRPr="00FC6359" w:rsidRDefault="00C055C0" w:rsidP="00475C45">
            <w:pPr>
              <w:autoSpaceDE w:val="0"/>
              <w:autoSpaceDN w:val="0"/>
              <w:adjustRightInd w:val="0"/>
              <w:spacing w:after="0" w:line="240" w:lineRule="auto"/>
              <w:ind w:left="60" w:right="60"/>
              <w:jc w:val="both"/>
              <w:rPr>
                <w:rFonts w:ascii="Times New Roman" w:hAnsi="Times New Roman" w:cs="Times New Roman"/>
                <w:b/>
                <w:color w:val="010205"/>
                <w:sz w:val="24"/>
                <w:szCs w:val="24"/>
              </w:rPr>
            </w:pPr>
            <w:r w:rsidRPr="00FC6359">
              <w:rPr>
                <w:rFonts w:ascii="Times New Roman" w:hAnsi="Times New Roman" w:cs="Times New Roman"/>
                <w:b/>
                <w:color w:val="010205"/>
                <w:sz w:val="24"/>
                <w:szCs w:val="24"/>
              </w:rPr>
              <w:t>71</w:t>
            </w:r>
          </w:p>
        </w:tc>
        <w:tc>
          <w:tcPr>
            <w:tcW w:w="810" w:type="dxa"/>
            <w:shd w:val="clear" w:color="auto" w:fill="auto"/>
          </w:tcPr>
          <w:p w:rsidR="00661B15" w:rsidRPr="00FC6359" w:rsidRDefault="00661B15" w:rsidP="00475C45">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FC6359">
              <w:rPr>
                <w:rFonts w:ascii="Times New Roman" w:hAnsi="Times New Roman" w:cs="Times New Roman"/>
                <w:color w:val="010205"/>
                <w:sz w:val="24"/>
                <w:szCs w:val="24"/>
              </w:rPr>
              <w:t>1.32</w:t>
            </w:r>
          </w:p>
        </w:tc>
        <w:tc>
          <w:tcPr>
            <w:tcW w:w="810" w:type="dxa"/>
            <w:shd w:val="clear" w:color="auto" w:fill="auto"/>
          </w:tcPr>
          <w:p w:rsidR="00661B15" w:rsidRPr="00FC6359" w:rsidRDefault="00661B15" w:rsidP="00475C45">
            <w:pPr>
              <w:autoSpaceDE w:val="0"/>
              <w:autoSpaceDN w:val="0"/>
              <w:adjustRightInd w:val="0"/>
              <w:spacing w:after="0" w:line="240" w:lineRule="auto"/>
              <w:ind w:left="60" w:right="60"/>
              <w:jc w:val="right"/>
              <w:rPr>
                <w:rFonts w:ascii="Times New Roman" w:hAnsi="Times New Roman" w:cs="Times New Roman"/>
                <w:color w:val="010205"/>
                <w:sz w:val="24"/>
                <w:szCs w:val="24"/>
              </w:rPr>
            </w:pPr>
            <w:r w:rsidRPr="00FC6359">
              <w:rPr>
                <w:rFonts w:ascii="Times New Roman" w:hAnsi="Times New Roman" w:cs="Times New Roman"/>
                <w:color w:val="010205"/>
                <w:sz w:val="24"/>
                <w:szCs w:val="24"/>
              </w:rPr>
              <w:t>.51</w:t>
            </w:r>
          </w:p>
        </w:tc>
        <w:tc>
          <w:tcPr>
            <w:tcW w:w="1170" w:type="dxa"/>
          </w:tcPr>
          <w:p w:rsidR="00661B15" w:rsidRPr="00FC6359" w:rsidRDefault="00474950" w:rsidP="00475C45">
            <w:pPr>
              <w:autoSpaceDE w:val="0"/>
              <w:autoSpaceDN w:val="0"/>
              <w:adjustRightInd w:val="0"/>
              <w:spacing w:after="0" w:line="240" w:lineRule="auto"/>
              <w:ind w:left="60" w:right="60"/>
              <w:jc w:val="both"/>
              <w:rPr>
                <w:rFonts w:ascii="Times New Roman" w:hAnsi="Times New Roman" w:cs="Times New Roman"/>
                <w:color w:val="010205"/>
                <w:sz w:val="24"/>
                <w:szCs w:val="24"/>
              </w:rPr>
            </w:pPr>
            <w:r w:rsidRPr="00FC6359">
              <w:rPr>
                <w:rFonts w:ascii="Times New Roman" w:hAnsi="Times New Roman" w:cs="Times New Roman"/>
                <w:color w:val="010205"/>
                <w:sz w:val="24"/>
                <w:szCs w:val="24"/>
              </w:rPr>
              <w:t>SD</w:t>
            </w:r>
          </w:p>
        </w:tc>
      </w:tr>
      <w:tr w:rsidR="00594092" w:rsidRPr="00FC6359" w:rsidTr="00954561">
        <w:trPr>
          <w:trHeight w:val="285"/>
        </w:trPr>
        <w:tc>
          <w:tcPr>
            <w:tcW w:w="648" w:type="dxa"/>
            <w:tcBorders>
              <w:bottom w:val="threeDEngrave" w:sz="24" w:space="0" w:color="auto"/>
            </w:tcBorders>
            <w:shd w:val="clear" w:color="auto" w:fill="auto"/>
          </w:tcPr>
          <w:p w:rsidR="00594092" w:rsidRPr="00FC6359" w:rsidRDefault="00594092" w:rsidP="00475C45">
            <w:pPr>
              <w:spacing w:after="0" w:line="240" w:lineRule="auto"/>
              <w:jc w:val="both"/>
              <w:rPr>
                <w:rFonts w:ascii="Times New Roman" w:hAnsi="Times New Roman" w:cs="Times New Roman"/>
                <w:sz w:val="24"/>
                <w:szCs w:val="24"/>
              </w:rPr>
            </w:pPr>
          </w:p>
        </w:tc>
        <w:tc>
          <w:tcPr>
            <w:tcW w:w="4230" w:type="dxa"/>
            <w:tcBorders>
              <w:bottom w:val="threeDEngrave" w:sz="24" w:space="0" w:color="auto"/>
            </w:tcBorders>
            <w:shd w:val="clear" w:color="auto" w:fill="auto"/>
          </w:tcPr>
          <w:p w:rsidR="00594092" w:rsidRPr="00FC6359" w:rsidRDefault="00594092" w:rsidP="00475C45">
            <w:pPr>
              <w:tabs>
                <w:tab w:val="left" w:pos="2646"/>
              </w:tabs>
              <w:spacing w:after="0" w:line="240" w:lineRule="auto"/>
              <w:rPr>
                <w:rFonts w:ascii="Times New Roman" w:hAnsi="Times New Roman" w:cs="Times New Roman"/>
                <w:b/>
                <w:sz w:val="24"/>
                <w:szCs w:val="24"/>
              </w:rPr>
            </w:pPr>
            <w:r w:rsidRPr="00FC6359">
              <w:rPr>
                <w:rFonts w:ascii="Times New Roman" w:hAnsi="Times New Roman" w:cs="Times New Roman"/>
                <w:b/>
                <w:sz w:val="24"/>
                <w:szCs w:val="24"/>
              </w:rPr>
              <w:t>Cluster Mean</w:t>
            </w:r>
            <w:r w:rsidRPr="00FC6359">
              <w:rPr>
                <w:rFonts w:ascii="Times New Roman" w:hAnsi="Times New Roman" w:cs="Times New Roman"/>
                <w:b/>
                <w:sz w:val="24"/>
                <w:szCs w:val="24"/>
              </w:rPr>
              <w:tab/>
            </w:r>
          </w:p>
        </w:tc>
        <w:tc>
          <w:tcPr>
            <w:tcW w:w="810" w:type="dxa"/>
            <w:tcBorders>
              <w:bottom w:val="threeDEngrave" w:sz="24" w:space="0" w:color="auto"/>
            </w:tcBorders>
          </w:tcPr>
          <w:p w:rsidR="00594092" w:rsidRPr="00FC6359" w:rsidRDefault="00594092" w:rsidP="00475C45">
            <w:pPr>
              <w:autoSpaceDE w:val="0"/>
              <w:autoSpaceDN w:val="0"/>
              <w:adjustRightInd w:val="0"/>
              <w:spacing w:after="0" w:line="240" w:lineRule="auto"/>
              <w:ind w:left="60" w:right="60"/>
              <w:jc w:val="both"/>
              <w:rPr>
                <w:rFonts w:ascii="Times New Roman" w:hAnsi="Times New Roman" w:cs="Times New Roman"/>
                <w:b/>
                <w:color w:val="010205"/>
                <w:sz w:val="24"/>
                <w:szCs w:val="24"/>
              </w:rPr>
            </w:pPr>
          </w:p>
        </w:tc>
        <w:tc>
          <w:tcPr>
            <w:tcW w:w="720" w:type="dxa"/>
            <w:tcBorders>
              <w:bottom w:val="threeDEngrave" w:sz="24" w:space="0" w:color="auto"/>
            </w:tcBorders>
          </w:tcPr>
          <w:p w:rsidR="00594092" w:rsidRPr="00FC6359" w:rsidRDefault="00594092" w:rsidP="00475C45">
            <w:pPr>
              <w:autoSpaceDE w:val="0"/>
              <w:autoSpaceDN w:val="0"/>
              <w:adjustRightInd w:val="0"/>
              <w:spacing w:after="0" w:line="240" w:lineRule="auto"/>
              <w:ind w:left="60" w:right="60"/>
              <w:jc w:val="both"/>
              <w:rPr>
                <w:rFonts w:ascii="Times New Roman" w:hAnsi="Times New Roman" w:cs="Times New Roman"/>
                <w:b/>
                <w:color w:val="010205"/>
                <w:sz w:val="24"/>
                <w:szCs w:val="24"/>
              </w:rPr>
            </w:pPr>
          </w:p>
        </w:tc>
        <w:tc>
          <w:tcPr>
            <w:tcW w:w="720" w:type="dxa"/>
            <w:tcBorders>
              <w:bottom w:val="threeDEngrave" w:sz="24" w:space="0" w:color="auto"/>
            </w:tcBorders>
          </w:tcPr>
          <w:p w:rsidR="00594092" w:rsidRPr="00FC6359" w:rsidRDefault="00594092" w:rsidP="00475C45">
            <w:pPr>
              <w:autoSpaceDE w:val="0"/>
              <w:autoSpaceDN w:val="0"/>
              <w:adjustRightInd w:val="0"/>
              <w:spacing w:after="0" w:line="240" w:lineRule="auto"/>
              <w:ind w:left="60" w:right="60"/>
              <w:jc w:val="both"/>
              <w:rPr>
                <w:rFonts w:ascii="Times New Roman" w:hAnsi="Times New Roman" w:cs="Times New Roman"/>
                <w:b/>
                <w:color w:val="010205"/>
                <w:sz w:val="24"/>
                <w:szCs w:val="24"/>
              </w:rPr>
            </w:pPr>
          </w:p>
        </w:tc>
        <w:tc>
          <w:tcPr>
            <w:tcW w:w="720" w:type="dxa"/>
            <w:tcBorders>
              <w:bottom w:val="threeDEngrave" w:sz="24" w:space="0" w:color="auto"/>
            </w:tcBorders>
          </w:tcPr>
          <w:p w:rsidR="00594092" w:rsidRPr="00FC6359" w:rsidRDefault="00594092" w:rsidP="00475C45">
            <w:pPr>
              <w:autoSpaceDE w:val="0"/>
              <w:autoSpaceDN w:val="0"/>
              <w:adjustRightInd w:val="0"/>
              <w:spacing w:after="0" w:line="240" w:lineRule="auto"/>
              <w:ind w:left="60" w:right="60"/>
              <w:jc w:val="both"/>
              <w:rPr>
                <w:rFonts w:ascii="Times New Roman" w:hAnsi="Times New Roman" w:cs="Times New Roman"/>
                <w:b/>
                <w:color w:val="010205"/>
                <w:sz w:val="24"/>
                <w:szCs w:val="24"/>
              </w:rPr>
            </w:pPr>
          </w:p>
        </w:tc>
        <w:tc>
          <w:tcPr>
            <w:tcW w:w="810" w:type="dxa"/>
            <w:tcBorders>
              <w:bottom w:val="threeDEngrave" w:sz="24" w:space="0" w:color="auto"/>
            </w:tcBorders>
            <w:shd w:val="clear" w:color="auto" w:fill="auto"/>
          </w:tcPr>
          <w:p w:rsidR="00594092" w:rsidRPr="00FC6359" w:rsidRDefault="00474950" w:rsidP="00475C45">
            <w:pPr>
              <w:autoSpaceDE w:val="0"/>
              <w:autoSpaceDN w:val="0"/>
              <w:adjustRightInd w:val="0"/>
              <w:spacing w:after="0" w:line="240" w:lineRule="auto"/>
              <w:ind w:left="60" w:right="60"/>
              <w:jc w:val="right"/>
              <w:rPr>
                <w:rFonts w:ascii="Times New Roman" w:hAnsi="Times New Roman" w:cs="Times New Roman"/>
                <w:b/>
                <w:color w:val="010205"/>
                <w:sz w:val="24"/>
                <w:szCs w:val="24"/>
              </w:rPr>
            </w:pPr>
            <w:r w:rsidRPr="00FC6359">
              <w:rPr>
                <w:rFonts w:ascii="Times New Roman" w:hAnsi="Times New Roman" w:cs="Times New Roman"/>
                <w:b/>
                <w:color w:val="010205"/>
                <w:sz w:val="24"/>
                <w:szCs w:val="24"/>
              </w:rPr>
              <w:t>2.26</w:t>
            </w:r>
          </w:p>
        </w:tc>
        <w:tc>
          <w:tcPr>
            <w:tcW w:w="810" w:type="dxa"/>
            <w:tcBorders>
              <w:bottom w:val="threeDEngrave" w:sz="24" w:space="0" w:color="auto"/>
            </w:tcBorders>
            <w:shd w:val="clear" w:color="auto" w:fill="auto"/>
          </w:tcPr>
          <w:p w:rsidR="00594092" w:rsidRPr="00FC6359" w:rsidRDefault="00474950" w:rsidP="00475C45">
            <w:pPr>
              <w:autoSpaceDE w:val="0"/>
              <w:autoSpaceDN w:val="0"/>
              <w:adjustRightInd w:val="0"/>
              <w:spacing w:after="0" w:line="240" w:lineRule="auto"/>
              <w:ind w:left="60" w:right="60"/>
              <w:jc w:val="right"/>
              <w:rPr>
                <w:rFonts w:ascii="Times New Roman" w:hAnsi="Times New Roman" w:cs="Times New Roman"/>
                <w:b/>
                <w:color w:val="010205"/>
                <w:sz w:val="24"/>
                <w:szCs w:val="24"/>
              </w:rPr>
            </w:pPr>
            <w:r w:rsidRPr="00FC6359">
              <w:rPr>
                <w:rFonts w:ascii="Times New Roman" w:hAnsi="Times New Roman" w:cs="Times New Roman"/>
                <w:b/>
                <w:color w:val="010205"/>
                <w:sz w:val="24"/>
                <w:szCs w:val="24"/>
              </w:rPr>
              <w:t>.65</w:t>
            </w:r>
          </w:p>
        </w:tc>
        <w:tc>
          <w:tcPr>
            <w:tcW w:w="1170" w:type="dxa"/>
            <w:tcBorders>
              <w:bottom w:val="threeDEngrave" w:sz="24" w:space="0" w:color="auto"/>
            </w:tcBorders>
          </w:tcPr>
          <w:p w:rsidR="00594092" w:rsidRPr="00FC6359" w:rsidRDefault="00474950" w:rsidP="00475C45">
            <w:pPr>
              <w:autoSpaceDE w:val="0"/>
              <w:autoSpaceDN w:val="0"/>
              <w:adjustRightInd w:val="0"/>
              <w:spacing w:after="0" w:line="240" w:lineRule="auto"/>
              <w:ind w:left="60" w:right="60"/>
              <w:jc w:val="both"/>
              <w:rPr>
                <w:rFonts w:ascii="Times New Roman" w:hAnsi="Times New Roman" w:cs="Times New Roman"/>
                <w:b/>
                <w:color w:val="010205"/>
                <w:sz w:val="24"/>
                <w:szCs w:val="24"/>
              </w:rPr>
            </w:pPr>
            <w:r w:rsidRPr="00FC6359">
              <w:rPr>
                <w:rFonts w:ascii="Times New Roman" w:hAnsi="Times New Roman" w:cs="Times New Roman"/>
                <w:b/>
                <w:color w:val="010205"/>
                <w:sz w:val="24"/>
                <w:szCs w:val="24"/>
              </w:rPr>
              <w:t>D</w:t>
            </w:r>
          </w:p>
        </w:tc>
      </w:tr>
    </w:tbl>
    <w:p w:rsidR="000223E3" w:rsidRPr="00954561" w:rsidRDefault="00084AC3" w:rsidP="00475C45">
      <w:pPr>
        <w:autoSpaceDE w:val="0"/>
        <w:autoSpaceDN w:val="0"/>
        <w:adjustRightInd w:val="0"/>
        <w:spacing w:after="0" w:line="240" w:lineRule="auto"/>
        <w:rPr>
          <w:rFonts w:ascii="Times New Roman" w:hAnsi="Times New Roman" w:cs="Times New Roman"/>
          <w:b/>
        </w:rPr>
      </w:pPr>
      <w:r w:rsidRPr="00954561">
        <w:rPr>
          <w:rFonts w:ascii="Times New Roman" w:hAnsi="Times New Roman" w:cs="Times New Roman"/>
          <w:b/>
        </w:rPr>
        <w:t>Key: SA= Strongly Agree, A= Agree, D= Disagree and SD= Strongly Disagree</w:t>
      </w:r>
    </w:p>
    <w:p w:rsidR="00284159" w:rsidRPr="00FC6359" w:rsidRDefault="00084AC3" w:rsidP="00475C45">
      <w:pPr>
        <w:spacing w:after="0" w:line="480" w:lineRule="auto"/>
        <w:jc w:val="both"/>
        <w:rPr>
          <w:rFonts w:ascii="Times New Roman" w:hAnsi="Times New Roman" w:cs="Times New Roman"/>
          <w:sz w:val="24"/>
          <w:szCs w:val="24"/>
        </w:rPr>
      </w:pPr>
      <w:r w:rsidRPr="00FC6359">
        <w:rPr>
          <w:rFonts w:ascii="Times New Roman" w:hAnsi="Times New Roman" w:cs="Times New Roman"/>
          <w:sz w:val="24"/>
          <w:szCs w:val="24"/>
        </w:rPr>
        <w:tab/>
        <w:t xml:space="preserve">The </w:t>
      </w:r>
      <w:r w:rsidR="00D675D2" w:rsidRPr="00D675D2">
        <w:rPr>
          <w:rFonts w:ascii="Times New Roman" w:hAnsi="Times New Roman" w:cs="Times New Roman"/>
          <w:sz w:val="24"/>
          <w:szCs w:val="24"/>
        </w:rPr>
        <w:t>result of the study, as presented in Table 3, shows the factors influencing the academics of LIS schools publishing in predatory journals in federal universities in the North West, Nigeria. The factors include lack of awareness, desperation at the thought of missing out on promotion, and pressure to publish in international journals with an agreed mean and standard deviation ranging between</w:t>
      </w:r>
      <w:r w:rsidR="00177BE9" w:rsidRPr="00FC6359">
        <w:rPr>
          <w:rFonts w:ascii="Times New Roman" w:hAnsi="Times New Roman" w:cs="Times New Roman"/>
          <w:sz w:val="24"/>
          <w:szCs w:val="24"/>
        </w:rPr>
        <w:t xml:space="preserve"> 2.97 </w:t>
      </w:r>
      <w:r w:rsidR="00177BE9" w:rsidRPr="00FC6359">
        <w:rPr>
          <w:rFonts w:ascii="Times New Roman" w:hAnsi="Times New Roman" w:cs="Times New Roman"/>
          <w:sz w:val="24"/>
          <w:szCs w:val="24"/>
        </w:rPr>
        <w:softHyphen/>
      </w:r>
      <w:r w:rsidR="00177BE9" w:rsidRPr="00FC6359">
        <w:rPr>
          <w:rFonts w:ascii="Times New Roman" w:hAnsi="Times New Roman" w:cs="Times New Roman"/>
          <w:sz w:val="24"/>
          <w:szCs w:val="24"/>
        </w:rPr>
        <w:softHyphen/>
        <w:t>– 3.03</w:t>
      </w:r>
      <w:r w:rsidR="00A141D8" w:rsidRPr="00FC6359">
        <w:rPr>
          <w:rFonts w:ascii="Times New Roman" w:hAnsi="Times New Roman" w:cs="Times New Roman"/>
          <w:sz w:val="24"/>
          <w:szCs w:val="24"/>
        </w:rPr>
        <w:t xml:space="preserve"> and SD=  .77</w:t>
      </w:r>
      <w:r w:rsidRPr="00FC6359">
        <w:rPr>
          <w:rFonts w:ascii="Times New Roman" w:hAnsi="Times New Roman" w:cs="Times New Roman"/>
          <w:sz w:val="24"/>
          <w:szCs w:val="24"/>
        </w:rPr>
        <w:t xml:space="preserve"> –</w:t>
      </w:r>
      <w:r w:rsidR="00A141D8" w:rsidRPr="00FC6359">
        <w:rPr>
          <w:rFonts w:ascii="Times New Roman" w:hAnsi="Times New Roman" w:cs="Times New Roman"/>
          <w:sz w:val="24"/>
          <w:szCs w:val="24"/>
        </w:rPr>
        <w:t xml:space="preserve"> .81</w:t>
      </w:r>
      <w:r w:rsidRPr="00FC6359">
        <w:rPr>
          <w:rFonts w:ascii="Times New Roman" w:hAnsi="Times New Roman" w:cs="Times New Roman"/>
          <w:sz w:val="24"/>
          <w:szCs w:val="24"/>
        </w:rPr>
        <w:t xml:space="preserve"> which is above the (2.50) accepted average mean on the </w:t>
      </w:r>
      <w:r w:rsidR="00A141D8" w:rsidRPr="00FC6359">
        <w:rPr>
          <w:rFonts w:ascii="Times New Roman" w:hAnsi="Times New Roman" w:cs="Times New Roman"/>
          <w:sz w:val="24"/>
          <w:szCs w:val="24"/>
        </w:rPr>
        <w:t>3</w:t>
      </w:r>
      <w:r w:rsidR="00C47625" w:rsidRPr="00FC6359">
        <w:rPr>
          <w:rFonts w:ascii="Times New Roman" w:hAnsi="Times New Roman" w:cs="Times New Roman"/>
          <w:sz w:val="24"/>
          <w:szCs w:val="24"/>
        </w:rPr>
        <w:t xml:space="preserve"> items. </w:t>
      </w:r>
      <w:r w:rsidR="009B3C9E" w:rsidRPr="00FC6359">
        <w:rPr>
          <w:rFonts w:ascii="Times New Roman" w:hAnsi="Times New Roman" w:cs="Times New Roman"/>
          <w:sz w:val="24"/>
          <w:szCs w:val="24"/>
        </w:rPr>
        <w:t>However, the remaining items were below</w:t>
      </w:r>
      <w:r w:rsidR="00636F57" w:rsidRPr="00FC6359">
        <w:rPr>
          <w:rFonts w:ascii="Times New Roman" w:hAnsi="Times New Roman" w:cs="Times New Roman"/>
          <w:sz w:val="24"/>
          <w:szCs w:val="24"/>
        </w:rPr>
        <w:t xml:space="preserve"> the average mean, therefore, they were rejected.</w:t>
      </w:r>
    </w:p>
    <w:p w:rsidR="00954561" w:rsidRDefault="00954561" w:rsidP="00475C45">
      <w:pPr>
        <w:autoSpaceDE w:val="0"/>
        <w:autoSpaceDN w:val="0"/>
        <w:adjustRightInd w:val="0"/>
        <w:spacing w:after="0" w:line="480" w:lineRule="auto"/>
        <w:jc w:val="both"/>
        <w:rPr>
          <w:rFonts w:ascii="Times New Roman" w:hAnsi="Times New Roman" w:cs="Times New Roman"/>
          <w:b/>
          <w:sz w:val="24"/>
          <w:szCs w:val="24"/>
        </w:rPr>
      </w:pPr>
    </w:p>
    <w:p w:rsidR="00475C45" w:rsidRDefault="00475C45" w:rsidP="00475C45">
      <w:pPr>
        <w:autoSpaceDE w:val="0"/>
        <w:autoSpaceDN w:val="0"/>
        <w:adjustRightInd w:val="0"/>
        <w:spacing w:after="0" w:line="480" w:lineRule="auto"/>
        <w:jc w:val="both"/>
        <w:rPr>
          <w:rFonts w:ascii="Times New Roman" w:hAnsi="Times New Roman" w:cs="Times New Roman"/>
          <w:b/>
          <w:sz w:val="24"/>
          <w:szCs w:val="24"/>
        </w:rPr>
      </w:pPr>
    </w:p>
    <w:p w:rsidR="00284159" w:rsidRPr="00FC6359" w:rsidRDefault="00284159" w:rsidP="00475C45">
      <w:pPr>
        <w:autoSpaceDE w:val="0"/>
        <w:autoSpaceDN w:val="0"/>
        <w:adjustRightInd w:val="0"/>
        <w:spacing w:after="0" w:line="480" w:lineRule="auto"/>
        <w:jc w:val="both"/>
        <w:rPr>
          <w:rFonts w:ascii="Times New Roman" w:hAnsi="Times New Roman" w:cs="Times New Roman"/>
          <w:b/>
          <w:sz w:val="24"/>
          <w:szCs w:val="24"/>
        </w:rPr>
      </w:pPr>
      <w:r w:rsidRPr="00FC6359">
        <w:rPr>
          <w:rFonts w:ascii="Times New Roman" w:hAnsi="Times New Roman" w:cs="Times New Roman"/>
          <w:b/>
          <w:sz w:val="24"/>
          <w:szCs w:val="24"/>
        </w:rPr>
        <w:lastRenderedPageBreak/>
        <w:t>Major Findings of the Study</w:t>
      </w:r>
    </w:p>
    <w:p w:rsidR="00D675D2" w:rsidRPr="00D675D2" w:rsidRDefault="00D675D2" w:rsidP="00475C45">
      <w:pPr>
        <w:pStyle w:val="ListParagraph"/>
        <w:numPr>
          <w:ilvl w:val="0"/>
          <w:numId w:val="11"/>
        </w:numPr>
        <w:spacing w:after="0" w:line="480" w:lineRule="auto"/>
        <w:jc w:val="both"/>
        <w:rPr>
          <w:rFonts w:ascii="Times New Roman" w:hAnsi="Times New Roman" w:cs="Times New Roman"/>
          <w:sz w:val="24"/>
          <w:szCs w:val="24"/>
        </w:rPr>
      </w:pPr>
      <w:r w:rsidRPr="00D675D2">
        <w:rPr>
          <w:rFonts w:ascii="Times New Roman" w:hAnsi="Times New Roman" w:cs="Times New Roman"/>
          <w:sz w:val="24"/>
          <w:szCs w:val="24"/>
        </w:rPr>
        <w:t>The findings of the study revealed that academics of LIS schools in federal universities in the North West of Nigeria were aware of some of the features and characteristics of predatory journals. However, their extent of awareness is low.</w:t>
      </w:r>
    </w:p>
    <w:p w:rsidR="00D675D2" w:rsidRPr="00D675D2" w:rsidRDefault="00D675D2" w:rsidP="00475C45">
      <w:pPr>
        <w:pStyle w:val="ListParagraph"/>
        <w:numPr>
          <w:ilvl w:val="0"/>
          <w:numId w:val="11"/>
        </w:numPr>
        <w:spacing w:after="0" w:line="480" w:lineRule="auto"/>
        <w:jc w:val="both"/>
        <w:rPr>
          <w:rFonts w:ascii="Times New Roman" w:hAnsi="Times New Roman" w:cs="Times New Roman"/>
          <w:sz w:val="24"/>
          <w:szCs w:val="24"/>
        </w:rPr>
      </w:pPr>
      <w:r w:rsidRPr="00D675D2">
        <w:rPr>
          <w:rFonts w:ascii="Times New Roman" w:hAnsi="Times New Roman" w:cs="Times New Roman"/>
          <w:sz w:val="24"/>
          <w:szCs w:val="24"/>
        </w:rPr>
        <w:t>The study also found that awareness of predatory journals has a significant contribution to quality research among academics in LIS schools at federal universities in the North West of Nigeria.</w:t>
      </w:r>
    </w:p>
    <w:p w:rsidR="00D675D2" w:rsidRPr="00D675D2" w:rsidRDefault="00D675D2" w:rsidP="00475C45">
      <w:pPr>
        <w:pStyle w:val="ListParagraph"/>
        <w:numPr>
          <w:ilvl w:val="0"/>
          <w:numId w:val="11"/>
        </w:numPr>
        <w:spacing w:after="0" w:line="480" w:lineRule="auto"/>
        <w:jc w:val="both"/>
        <w:rPr>
          <w:rFonts w:ascii="Times New Roman" w:hAnsi="Times New Roman" w:cs="Times New Roman"/>
          <w:sz w:val="24"/>
          <w:szCs w:val="24"/>
        </w:rPr>
      </w:pPr>
      <w:r w:rsidRPr="00D675D2">
        <w:rPr>
          <w:rFonts w:ascii="Times New Roman" w:hAnsi="Times New Roman" w:cs="Times New Roman"/>
          <w:sz w:val="24"/>
          <w:szCs w:val="24"/>
        </w:rPr>
        <w:t>Furthermore, the study found that lack of awareness, desperation at the thought of missing promotion, and pressure to publish in international journals were among the factors influencing academics publishing in predatory journals.</w:t>
      </w:r>
    </w:p>
    <w:p w:rsidR="00D675D2" w:rsidRPr="00D675D2" w:rsidRDefault="00D675D2" w:rsidP="00475C45">
      <w:pPr>
        <w:pStyle w:val="ListParagraph"/>
        <w:numPr>
          <w:ilvl w:val="0"/>
          <w:numId w:val="11"/>
        </w:numPr>
        <w:spacing w:after="0" w:line="480" w:lineRule="auto"/>
        <w:jc w:val="both"/>
        <w:rPr>
          <w:rFonts w:ascii="Times New Roman" w:hAnsi="Times New Roman" w:cs="Times New Roman"/>
          <w:sz w:val="24"/>
          <w:szCs w:val="24"/>
        </w:rPr>
      </w:pPr>
      <w:r w:rsidRPr="00D675D2">
        <w:rPr>
          <w:rFonts w:ascii="Times New Roman" w:hAnsi="Times New Roman" w:cs="Times New Roman"/>
          <w:sz w:val="24"/>
          <w:szCs w:val="24"/>
        </w:rPr>
        <w:t>The result obtained from the interview found that some academics are aware of predatory journals and their characteristics; however, they deliberately publish their papers in the same journal because they know there is no penalty from their respective institutions.</w:t>
      </w:r>
    </w:p>
    <w:p w:rsidR="00E33E6A" w:rsidRPr="00FC6359" w:rsidRDefault="00E33E6A" w:rsidP="00475C45">
      <w:pPr>
        <w:spacing w:after="0" w:line="480" w:lineRule="auto"/>
        <w:jc w:val="both"/>
        <w:rPr>
          <w:rFonts w:ascii="Times New Roman" w:hAnsi="Times New Roman" w:cs="Times New Roman"/>
          <w:b/>
          <w:sz w:val="24"/>
          <w:szCs w:val="24"/>
        </w:rPr>
      </w:pPr>
      <w:r w:rsidRPr="00FC6359">
        <w:rPr>
          <w:rFonts w:ascii="Times New Roman" w:hAnsi="Times New Roman" w:cs="Times New Roman"/>
          <w:b/>
          <w:sz w:val="24"/>
          <w:szCs w:val="24"/>
        </w:rPr>
        <w:t>Recommendation</w:t>
      </w:r>
    </w:p>
    <w:p w:rsidR="00D675D2" w:rsidRPr="00D675D2" w:rsidRDefault="00D675D2" w:rsidP="00475C45">
      <w:pPr>
        <w:pStyle w:val="ListParagraph"/>
        <w:numPr>
          <w:ilvl w:val="0"/>
          <w:numId w:val="12"/>
        </w:numPr>
        <w:spacing w:after="0" w:line="480" w:lineRule="auto"/>
        <w:jc w:val="both"/>
        <w:rPr>
          <w:rFonts w:ascii="Times New Roman" w:hAnsi="Times New Roman" w:cs="Times New Roman"/>
          <w:sz w:val="24"/>
          <w:szCs w:val="24"/>
        </w:rPr>
      </w:pPr>
      <w:r w:rsidRPr="00D675D2">
        <w:rPr>
          <w:rFonts w:ascii="Times New Roman" w:hAnsi="Times New Roman" w:cs="Times New Roman"/>
          <w:sz w:val="24"/>
          <w:szCs w:val="24"/>
        </w:rPr>
        <w:t>Researchers should carefully evaluate the credibility and reputation of the journals they consider for publication by investigating the journal’s website for clear information, a proper peer-review process, checking the genuinely editorial members, etc. In addition, establishing an awareness campaign by relevant stakeholders can be used to mitigate the impact of predatory publishing.</w:t>
      </w:r>
    </w:p>
    <w:p w:rsidR="00D675D2" w:rsidRPr="00D675D2" w:rsidRDefault="00D675D2" w:rsidP="00475C45">
      <w:pPr>
        <w:pStyle w:val="ListParagraph"/>
        <w:numPr>
          <w:ilvl w:val="0"/>
          <w:numId w:val="12"/>
        </w:numPr>
        <w:spacing w:after="0" w:line="480" w:lineRule="auto"/>
        <w:jc w:val="both"/>
        <w:rPr>
          <w:rFonts w:ascii="Times New Roman" w:hAnsi="Times New Roman" w:cs="Times New Roman"/>
          <w:sz w:val="24"/>
          <w:szCs w:val="24"/>
        </w:rPr>
      </w:pPr>
      <w:r w:rsidRPr="00D675D2">
        <w:rPr>
          <w:rFonts w:ascii="Times New Roman" w:hAnsi="Times New Roman" w:cs="Times New Roman"/>
          <w:sz w:val="24"/>
          <w:szCs w:val="24"/>
        </w:rPr>
        <w:t>Researchers should always focus on the quality and impact of their work rather than solely on the desire for promotion.</w:t>
      </w:r>
    </w:p>
    <w:p w:rsidR="00D675D2" w:rsidRPr="00D675D2" w:rsidRDefault="00D675D2" w:rsidP="00475C45">
      <w:pPr>
        <w:pStyle w:val="ListParagraph"/>
        <w:numPr>
          <w:ilvl w:val="0"/>
          <w:numId w:val="12"/>
        </w:numPr>
        <w:spacing w:after="0" w:line="480" w:lineRule="auto"/>
        <w:jc w:val="both"/>
        <w:rPr>
          <w:rFonts w:ascii="Times New Roman" w:hAnsi="Times New Roman" w:cs="Times New Roman"/>
          <w:sz w:val="24"/>
          <w:szCs w:val="24"/>
        </w:rPr>
      </w:pPr>
      <w:r w:rsidRPr="00D675D2">
        <w:rPr>
          <w:rFonts w:ascii="Times New Roman" w:hAnsi="Times New Roman" w:cs="Times New Roman"/>
          <w:sz w:val="24"/>
          <w:szCs w:val="24"/>
        </w:rPr>
        <w:t>The university management should enact a policy and direct the promotion committee to reject journals published by predatory publishers.</w:t>
      </w:r>
    </w:p>
    <w:p w:rsidR="00336944" w:rsidRPr="00FC6359" w:rsidRDefault="00336944" w:rsidP="00475C45">
      <w:pPr>
        <w:spacing w:after="0" w:line="480" w:lineRule="auto"/>
        <w:jc w:val="both"/>
        <w:rPr>
          <w:rFonts w:ascii="Times New Roman" w:hAnsi="Times New Roman" w:cs="Times New Roman"/>
          <w:b/>
          <w:sz w:val="24"/>
          <w:szCs w:val="24"/>
        </w:rPr>
      </w:pPr>
      <w:r w:rsidRPr="00FC6359">
        <w:rPr>
          <w:rFonts w:ascii="Times New Roman" w:hAnsi="Times New Roman" w:cs="Times New Roman"/>
          <w:b/>
          <w:sz w:val="24"/>
          <w:szCs w:val="24"/>
        </w:rPr>
        <w:lastRenderedPageBreak/>
        <w:t>Conclusion</w:t>
      </w:r>
    </w:p>
    <w:p w:rsidR="00D675D2" w:rsidRDefault="001E3F05" w:rsidP="00475C45">
      <w:pPr>
        <w:spacing w:after="0" w:line="480" w:lineRule="auto"/>
        <w:jc w:val="both"/>
      </w:pPr>
      <w:r w:rsidRPr="00FC6359">
        <w:rPr>
          <w:rFonts w:ascii="Times New Roman" w:hAnsi="Times New Roman" w:cs="Times New Roman"/>
          <w:b/>
          <w:sz w:val="24"/>
          <w:szCs w:val="24"/>
        </w:rPr>
        <w:tab/>
      </w:r>
      <w:r w:rsidR="00D675D2" w:rsidRPr="00D675D2">
        <w:rPr>
          <w:rFonts w:ascii="Times New Roman" w:hAnsi="Times New Roman" w:cs="Times New Roman"/>
          <w:sz w:val="24"/>
          <w:szCs w:val="24"/>
        </w:rPr>
        <w:t>The</w:t>
      </w:r>
      <w:r w:rsidR="00D675D2">
        <w:rPr>
          <w:rFonts w:ascii="Times New Roman" w:hAnsi="Times New Roman" w:cs="Times New Roman"/>
          <w:b/>
          <w:sz w:val="24"/>
          <w:szCs w:val="24"/>
        </w:rPr>
        <w:t xml:space="preserve"> </w:t>
      </w:r>
      <w:r w:rsidR="00D675D2" w:rsidRPr="00D675D2">
        <w:rPr>
          <w:rFonts w:ascii="Times New Roman" w:hAnsi="Times New Roman" w:cs="Times New Roman"/>
          <w:sz w:val="24"/>
          <w:szCs w:val="24"/>
        </w:rPr>
        <w:t xml:space="preserve">researchers investigated the awareness of predatory journals among academics of LIS schools in federal universities in the North West of Nigeria. The study revealed that, though some of the staff are aware of them, a significant number of staff are not aware of the journals. The study also revealed that awareness of predatory journals contributes immensely to quality research. The research concluded that the factors influencing academics publishing in predatory journals were lack of awareness and desperation at the thought of missing out on promotion, among </w:t>
      </w:r>
      <w:proofErr w:type="spellStart"/>
      <w:r w:rsidR="00D675D2" w:rsidRPr="00D675D2">
        <w:rPr>
          <w:rFonts w:ascii="Times New Roman" w:hAnsi="Times New Roman" w:cs="Times New Roman"/>
          <w:sz w:val="24"/>
          <w:szCs w:val="24"/>
        </w:rPr>
        <w:t>others.</w:t>
      </w:r>
    </w:p>
    <w:sdt>
      <w:sdtPr>
        <w:id w:val="1667443728"/>
        <w:docPartObj>
          <w:docPartGallery w:val="Bibliographies"/>
          <w:docPartUnique/>
        </w:docPartObj>
      </w:sdtPr>
      <w:sdtEndPr>
        <w:rPr>
          <w:rFonts w:ascii="Times New Roman" w:hAnsi="Times New Roman" w:cs="Times New Roman"/>
          <w:sz w:val="24"/>
          <w:szCs w:val="24"/>
        </w:rPr>
      </w:sdtEndPr>
      <w:sdtContent>
        <w:p w:rsidR="00D675D2" w:rsidRDefault="00D675D2" w:rsidP="00475C45">
          <w:pPr>
            <w:spacing w:after="0" w:line="480" w:lineRule="auto"/>
            <w:jc w:val="both"/>
          </w:pPr>
          <w:proofErr w:type="spellEnd"/>
        </w:p>
        <w:p w:rsidR="00817068" w:rsidRPr="00817068" w:rsidRDefault="00817068" w:rsidP="00D675D2">
          <w:pPr>
            <w:spacing w:after="0" w:line="360" w:lineRule="auto"/>
            <w:jc w:val="both"/>
            <w:rPr>
              <w:rFonts w:ascii="Times New Roman" w:hAnsi="Times New Roman" w:cs="Times New Roman"/>
              <w:b/>
              <w:sz w:val="24"/>
              <w:szCs w:val="24"/>
            </w:rPr>
          </w:pPr>
          <w:r w:rsidRPr="00817068">
            <w:rPr>
              <w:rFonts w:ascii="Times New Roman" w:hAnsi="Times New Roman" w:cs="Times New Roman"/>
              <w:b/>
              <w:sz w:val="24"/>
              <w:szCs w:val="24"/>
            </w:rPr>
            <w:t>References</w:t>
          </w:r>
        </w:p>
        <w:sdt>
          <w:sdtPr>
            <w:rPr>
              <w:rFonts w:ascii="Times New Roman" w:hAnsi="Times New Roman" w:cs="Times New Roman"/>
              <w:sz w:val="24"/>
              <w:szCs w:val="24"/>
            </w:rPr>
            <w:id w:val="-573587230"/>
            <w:bibliography/>
          </w:sdtPr>
          <w:sdtContent>
            <w:p w:rsidR="00817068" w:rsidRPr="00817068" w:rsidRDefault="00817068" w:rsidP="00817068">
              <w:pPr>
                <w:pStyle w:val="Bibliography"/>
                <w:ind w:left="720" w:hanging="720"/>
                <w:jc w:val="both"/>
                <w:rPr>
                  <w:rFonts w:ascii="Times New Roman" w:hAnsi="Times New Roman" w:cs="Times New Roman"/>
                  <w:noProof/>
                  <w:sz w:val="24"/>
                  <w:szCs w:val="24"/>
                </w:rPr>
              </w:pPr>
              <w:r w:rsidRPr="00817068">
                <w:rPr>
                  <w:rFonts w:ascii="Times New Roman" w:hAnsi="Times New Roman" w:cs="Times New Roman"/>
                  <w:sz w:val="24"/>
                  <w:szCs w:val="24"/>
                </w:rPr>
                <w:fldChar w:fldCharType="begin"/>
              </w:r>
              <w:r w:rsidRPr="00817068">
                <w:rPr>
                  <w:rFonts w:ascii="Times New Roman" w:hAnsi="Times New Roman" w:cs="Times New Roman"/>
                  <w:sz w:val="24"/>
                  <w:szCs w:val="24"/>
                </w:rPr>
                <w:instrText xml:space="preserve"> BIBLIOGRAPHY </w:instrText>
              </w:r>
              <w:r w:rsidRPr="00817068">
                <w:rPr>
                  <w:rFonts w:ascii="Times New Roman" w:hAnsi="Times New Roman" w:cs="Times New Roman"/>
                  <w:sz w:val="24"/>
                  <w:szCs w:val="24"/>
                </w:rPr>
                <w:fldChar w:fldCharType="separate"/>
              </w:r>
              <w:r w:rsidRPr="00817068">
                <w:rPr>
                  <w:rFonts w:ascii="Times New Roman" w:hAnsi="Times New Roman" w:cs="Times New Roman"/>
                  <w:noProof/>
                  <w:sz w:val="24"/>
                  <w:szCs w:val="24"/>
                </w:rPr>
                <w:t xml:space="preserve">Abdullahi, S. &amp; Azhar, J. (2022). How to identify predatory journal. </w:t>
              </w:r>
              <w:r w:rsidRPr="00817068">
                <w:rPr>
                  <w:rFonts w:ascii="Times New Roman" w:hAnsi="Times New Roman" w:cs="Times New Roman"/>
                  <w:i/>
                  <w:iCs/>
                  <w:noProof/>
                  <w:sz w:val="24"/>
                  <w:szCs w:val="24"/>
                </w:rPr>
                <w:t>Researchgate</w:t>
              </w:r>
              <w:r w:rsidRPr="00817068">
                <w:rPr>
                  <w:rFonts w:ascii="Times New Roman" w:hAnsi="Times New Roman" w:cs="Times New Roman"/>
                  <w:noProof/>
                  <w:sz w:val="24"/>
                  <w:szCs w:val="24"/>
                </w:rPr>
                <w:t>. Retrieved from https://www.researchgate.net/publication/361950598</w:t>
              </w:r>
            </w:p>
            <w:p w:rsidR="00817068" w:rsidRPr="00817068" w:rsidRDefault="00817068" w:rsidP="00817068">
              <w:pPr>
                <w:pStyle w:val="Bibliography"/>
                <w:ind w:left="720" w:hanging="720"/>
                <w:jc w:val="both"/>
                <w:rPr>
                  <w:rFonts w:ascii="Times New Roman" w:hAnsi="Times New Roman" w:cs="Times New Roman"/>
                  <w:noProof/>
                  <w:sz w:val="24"/>
                  <w:szCs w:val="24"/>
                </w:rPr>
              </w:pPr>
              <w:r w:rsidRPr="00817068">
                <w:rPr>
                  <w:rFonts w:ascii="Times New Roman" w:hAnsi="Times New Roman" w:cs="Times New Roman"/>
                  <w:noProof/>
                  <w:sz w:val="24"/>
                  <w:szCs w:val="24"/>
                </w:rPr>
                <w:t xml:space="preserve">Ajuwon, G.A &amp; Ajuwon, A.J. (2018). Predatory publishing and the dilemma of the Nigerian academic. </w:t>
              </w:r>
              <w:r w:rsidRPr="00817068">
                <w:rPr>
                  <w:rFonts w:ascii="Times New Roman" w:hAnsi="Times New Roman" w:cs="Times New Roman"/>
                  <w:i/>
                  <w:iCs/>
                  <w:noProof/>
                  <w:sz w:val="24"/>
                  <w:szCs w:val="24"/>
                </w:rPr>
                <w:t>African journal of Biomedical research, 21</w:t>
              </w:r>
              <w:r w:rsidRPr="00817068">
                <w:rPr>
                  <w:rFonts w:ascii="Times New Roman" w:hAnsi="Times New Roman" w:cs="Times New Roman"/>
                  <w:noProof/>
                  <w:sz w:val="24"/>
                  <w:szCs w:val="24"/>
                </w:rPr>
                <w:t>, 1-5.</w:t>
              </w:r>
            </w:p>
            <w:p w:rsidR="00817068" w:rsidRPr="00817068" w:rsidRDefault="00817068" w:rsidP="00817068">
              <w:pPr>
                <w:pStyle w:val="Bibliography"/>
                <w:ind w:left="720" w:hanging="720"/>
                <w:jc w:val="both"/>
                <w:rPr>
                  <w:rFonts w:ascii="Times New Roman" w:hAnsi="Times New Roman" w:cs="Times New Roman"/>
                  <w:noProof/>
                  <w:sz w:val="24"/>
                  <w:szCs w:val="24"/>
                </w:rPr>
              </w:pPr>
              <w:r w:rsidRPr="00817068">
                <w:rPr>
                  <w:rFonts w:ascii="Times New Roman" w:hAnsi="Times New Roman" w:cs="Times New Roman"/>
                  <w:noProof/>
                  <w:sz w:val="24"/>
                  <w:szCs w:val="24"/>
                </w:rPr>
                <w:t xml:space="preserve">Beall, J. (2016). Essential information about predatory publishers and journals. </w:t>
              </w:r>
              <w:r w:rsidRPr="00817068">
                <w:rPr>
                  <w:rFonts w:ascii="Times New Roman" w:hAnsi="Times New Roman" w:cs="Times New Roman"/>
                  <w:i/>
                  <w:iCs/>
                  <w:noProof/>
                  <w:sz w:val="24"/>
                  <w:szCs w:val="24"/>
                </w:rPr>
                <w:t>Journal of higher education, 1</w:t>
              </w:r>
              <w:r w:rsidRPr="00817068">
                <w:rPr>
                  <w:rFonts w:ascii="Times New Roman" w:hAnsi="Times New Roman" w:cs="Times New Roman"/>
                  <w:noProof/>
                  <w:sz w:val="24"/>
                  <w:szCs w:val="24"/>
                </w:rPr>
                <w:t>(7), 77-79.</w:t>
              </w:r>
            </w:p>
            <w:p w:rsidR="00817068" w:rsidRPr="00817068" w:rsidRDefault="00817068" w:rsidP="00817068">
              <w:pPr>
                <w:pStyle w:val="Bibliography"/>
                <w:ind w:left="720" w:hanging="720"/>
                <w:jc w:val="both"/>
                <w:rPr>
                  <w:rFonts w:ascii="Times New Roman" w:hAnsi="Times New Roman" w:cs="Times New Roman"/>
                  <w:noProof/>
                  <w:sz w:val="24"/>
                  <w:szCs w:val="24"/>
                </w:rPr>
              </w:pPr>
              <w:r w:rsidRPr="00817068">
                <w:rPr>
                  <w:rFonts w:ascii="Times New Roman" w:hAnsi="Times New Roman" w:cs="Times New Roman"/>
                  <w:noProof/>
                  <w:sz w:val="24"/>
                  <w:szCs w:val="24"/>
                </w:rPr>
                <w:t xml:space="preserve">Berek, L. (2020). How can we recognize predatory publishers. </w:t>
              </w:r>
              <w:r w:rsidRPr="00817068">
                <w:rPr>
                  <w:rFonts w:ascii="Times New Roman" w:hAnsi="Times New Roman" w:cs="Times New Roman"/>
                  <w:i/>
                  <w:iCs/>
                  <w:noProof/>
                  <w:sz w:val="24"/>
                  <w:szCs w:val="24"/>
                </w:rPr>
                <w:t>Trendovi, T No. 4</w:t>
              </w:r>
              <w:r w:rsidRPr="00817068">
                <w:rPr>
                  <w:rFonts w:ascii="Times New Roman" w:hAnsi="Times New Roman" w:cs="Times New Roman"/>
                  <w:noProof/>
                  <w:sz w:val="24"/>
                  <w:szCs w:val="24"/>
                </w:rPr>
                <w:t>, 2-2.</w:t>
              </w:r>
            </w:p>
            <w:p w:rsidR="00817068" w:rsidRPr="00817068" w:rsidRDefault="00817068" w:rsidP="00817068">
              <w:pPr>
                <w:pStyle w:val="Bibliography"/>
                <w:ind w:left="720" w:hanging="720"/>
                <w:jc w:val="both"/>
                <w:rPr>
                  <w:rFonts w:ascii="Times New Roman" w:hAnsi="Times New Roman" w:cs="Times New Roman"/>
                  <w:noProof/>
                  <w:sz w:val="24"/>
                  <w:szCs w:val="24"/>
                </w:rPr>
              </w:pPr>
              <w:r w:rsidRPr="00817068">
                <w:rPr>
                  <w:rFonts w:ascii="Times New Roman" w:hAnsi="Times New Roman" w:cs="Times New Roman"/>
                  <w:noProof/>
                  <w:sz w:val="24"/>
                  <w:szCs w:val="24"/>
                </w:rPr>
                <w:t xml:space="preserve">Conlogue, B.C, Gilman, N.V &amp; Holmes, L.M. (2022). Open access and predatory publishing: a survey of the publishing practices of academic pharmacists and nurses in the United States. </w:t>
              </w:r>
              <w:r w:rsidRPr="00817068">
                <w:rPr>
                  <w:rFonts w:ascii="Times New Roman" w:hAnsi="Times New Roman" w:cs="Times New Roman"/>
                  <w:i/>
                  <w:iCs/>
                  <w:noProof/>
                  <w:sz w:val="24"/>
                  <w:szCs w:val="24"/>
                </w:rPr>
                <w:t>Original investigation</w:t>
              </w:r>
              <w:r w:rsidRPr="00817068">
                <w:rPr>
                  <w:rFonts w:ascii="Times New Roman" w:hAnsi="Times New Roman" w:cs="Times New Roman"/>
                  <w:noProof/>
                  <w:sz w:val="24"/>
                  <w:szCs w:val="24"/>
                </w:rPr>
                <w:t>. doi:dx.doi.org/10.5195/Jmla.2022.1377</w:t>
              </w:r>
            </w:p>
            <w:p w:rsidR="00817068" w:rsidRPr="00817068" w:rsidRDefault="00817068" w:rsidP="00817068">
              <w:pPr>
                <w:pStyle w:val="Bibliography"/>
                <w:ind w:left="720" w:hanging="720"/>
                <w:jc w:val="both"/>
                <w:rPr>
                  <w:rFonts w:ascii="Times New Roman" w:hAnsi="Times New Roman" w:cs="Times New Roman"/>
                  <w:noProof/>
                  <w:sz w:val="24"/>
                  <w:szCs w:val="24"/>
                </w:rPr>
              </w:pPr>
              <w:r w:rsidRPr="00817068">
                <w:rPr>
                  <w:rFonts w:ascii="Times New Roman" w:hAnsi="Times New Roman" w:cs="Times New Roman"/>
                  <w:noProof/>
                  <w:sz w:val="24"/>
                  <w:szCs w:val="24"/>
                </w:rPr>
                <w:t xml:space="preserve">Deseiye, O. at al. (2023). Library professionals' awareness and perception of predatory journal outlets: original analysis of librarians in universities in Nigeria. </w:t>
              </w:r>
              <w:r w:rsidRPr="00817068">
                <w:rPr>
                  <w:rFonts w:ascii="Times New Roman" w:hAnsi="Times New Roman" w:cs="Times New Roman"/>
                  <w:i/>
                  <w:iCs/>
                  <w:noProof/>
                  <w:sz w:val="24"/>
                  <w:szCs w:val="24"/>
                </w:rPr>
                <w:t>Researchgate</w:t>
              </w:r>
              <w:r w:rsidRPr="00817068">
                <w:rPr>
                  <w:rFonts w:ascii="Times New Roman" w:hAnsi="Times New Roman" w:cs="Times New Roman"/>
                  <w:noProof/>
                  <w:sz w:val="24"/>
                  <w:szCs w:val="24"/>
                </w:rPr>
                <w:t>. Retrieved from https://www.researchgate.net/publication/375999108</w:t>
              </w:r>
            </w:p>
            <w:p w:rsidR="00817068" w:rsidRPr="00817068" w:rsidRDefault="00817068" w:rsidP="00817068">
              <w:pPr>
                <w:pStyle w:val="Bibliography"/>
                <w:ind w:left="720" w:hanging="720"/>
                <w:jc w:val="both"/>
                <w:rPr>
                  <w:rFonts w:ascii="Times New Roman" w:hAnsi="Times New Roman" w:cs="Times New Roman"/>
                  <w:noProof/>
                  <w:sz w:val="24"/>
                  <w:szCs w:val="24"/>
                </w:rPr>
              </w:pPr>
              <w:r w:rsidRPr="00817068">
                <w:rPr>
                  <w:rFonts w:ascii="Times New Roman" w:hAnsi="Times New Roman" w:cs="Times New Roman"/>
                  <w:noProof/>
                  <w:sz w:val="24"/>
                  <w:szCs w:val="24"/>
                </w:rPr>
                <w:t xml:space="preserve">Grgic, I.H, &amp; Guskic, M. (2019). Crotian scientists' awareness of predatory journals. </w:t>
              </w:r>
              <w:r w:rsidRPr="00817068">
                <w:rPr>
                  <w:rFonts w:ascii="Times New Roman" w:hAnsi="Times New Roman" w:cs="Times New Roman"/>
                  <w:i/>
                  <w:iCs/>
                  <w:noProof/>
                  <w:sz w:val="24"/>
                  <w:szCs w:val="24"/>
                </w:rPr>
                <w:t>International journal for educational integrity</w:t>
              </w:r>
              <w:r w:rsidRPr="00817068">
                <w:rPr>
                  <w:rFonts w:ascii="Times New Roman" w:hAnsi="Times New Roman" w:cs="Times New Roman"/>
                  <w:noProof/>
                  <w:sz w:val="24"/>
                  <w:szCs w:val="24"/>
                </w:rPr>
                <w:t>. Retrieved from https://doi.org/10.1007/s40979-019-0041-5</w:t>
              </w:r>
            </w:p>
            <w:p w:rsidR="00817068" w:rsidRPr="00817068" w:rsidRDefault="00817068" w:rsidP="00817068">
              <w:pPr>
                <w:pStyle w:val="Bibliography"/>
                <w:ind w:left="720" w:hanging="720"/>
                <w:jc w:val="both"/>
                <w:rPr>
                  <w:rFonts w:ascii="Times New Roman" w:hAnsi="Times New Roman" w:cs="Times New Roman"/>
                  <w:noProof/>
                  <w:sz w:val="24"/>
                  <w:szCs w:val="24"/>
                </w:rPr>
              </w:pPr>
              <w:r w:rsidRPr="00817068">
                <w:rPr>
                  <w:rFonts w:ascii="Times New Roman" w:hAnsi="Times New Roman" w:cs="Times New Roman"/>
                  <w:noProof/>
                  <w:sz w:val="24"/>
                  <w:szCs w:val="24"/>
                </w:rPr>
                <w:t xml:space="preserve">Grundniewicz, C. at al. (2018). Predatory journals: no definition, no defence. </w:t>
              </w:r>
              <w:r w:rsidRPr="00817068">
                <w:rPr>
                  <w:rFonts w:ascii="Times New Roman" w:hAnsi="Times New Roman" w:cs="Times New Roman"/>
                  <w:i/>
                  <w:iCs/>
                  <w:noProof/>
                  <w:sz w:val="24"/>
                  <w:szCs w:val="24"/>
                </w:rPr>
                <w:t>N 576</w:t>
              </w:r>
              <w:r w:rsidRPr="00817068">
                <w:rPr>
                  <w:rFonts w:ascii="Times New Roman" w:hAnsi="Times New Roman" w:cs="Times New Roman"/>
                  <w:noProof/>
                  <w:sz w:val="24"/>
                  <w:szCs w:val="24"/>
                </w:rPr>
                <w:t>, 210-212.</w:t>
              </w:r>
            </w:p>
            <w:p w:rsidR="00817068" w:rsidRPr="00817068" w:rsidRDefault="00817068" w:rsidP="00817068">
              <w:pPr>
                <w:pStyle w:val="Bibliography"/>
                <w:ind w:left="720" w:hanging="720"/>
                <w:jc w:val="both"/>
                <w:rPr>
                  <w:rFonts w:ascii="Times New Roman" w:hAnsi="Times New Roman" w:cs="Times New Roman"/>
                  <w:noProof/>
                  <w:sz w:val="24"/>
                  <w:szCs w:val="24"/>
                </w:rPr>
              </w:pPr>
              <w:r w:rsidRPr="00817068">
                <w:rPr>
                  <w:rFonts w:ascii="Times New Roman" w:hAnsi="Times New Roman" w:cs="Times New Roman"/>
                  <w:noProof/>
                  <w:sz w:val="24"/>
                  <w:szCs w:val="24"/>
                </w:rPr>
                <w:t xml:space="preserve">Kurt, S. (2018). Why authors publish in predatory journals? </w:t>
              </w:r>
              <w:r w:rsidRPr="00817068">
                <w:rPr>
                  <w:rFonts w:ascii="Times New Roman" w:hAnsi="Times New Roman" w:cs="Times New Roman"/>
                  <w:i/>
                  <w:iCs/>
                  <w:noProof/>
                  <w:sz w:val="24"/>
                  <w:szCs w:val="24"/>
                </w:rPr>
                <w:t>Association of learned and professional society publishers</w:t>
              </w:r>
              <w:r w:rsidRPr="00817068">
                <w:rPr>
                  <w:rFonts w:ascii="Times New Roman" w:hAnsi="Times New Roman" w:cs="Times New Roman"/>
                  <w:noProof/>
                  <w:sz w:val="24"/>
                  <w:szCs w:val="24"/>
                </w:rPr>
                <w:t>. doi:10.1002/leap.1150</w:t>
              </w:r>
            </w:p>
            <w:p w:rsidR="00817068" w:rsidRPr="00817068" w:rsidRDefault="00817068" w:rsidP="00817068">
              <w:pPr>
                <w:pStyle w:val="Bibliography"/>
                <w:ind w:left="720" w:hanging="720"/>
                <w:jc w:val="both"/>
                <w:rPr>
                  <w:rFonts w:ascii="Times New Roman" w:hAnsi="Times New Roman" w:cs="Times New Roman"/>
                  <w:noProof/>
                  <w:sz w:val="24"/>
                  <w:szCs w:val="24"/>
                </w:rPr>
              </w:pPr>
              <w:r w:rsidRPr="00817068">
                <w:rPr>
                  <w:rFonts w:ascii="Times New Roman" w:hAnsi="Times New Roman" w:cs="Times New Roman"/>
                  <w:noProof/>
                  <w:sz w:val="24"/>
                  <w:szCs w:val="24"/>
                </w:rPr>
                <w:t xml:space="preserve">Labbe, C. &amp; Labble, D. (2013). Duplicate and fake publication in the scientific literature. </w:t>
              </w:r>
              <w:r w:rsidRPr="00817068">
                <w:rPr>
                  <w:rFonts w:ascii="Times New Roman" w:hAnsi="Times New Roman" w:cs="Times New Roman"/>
                  <w:i/>
                  <w:iCs/>
                  <w:noProof/>
                  <w:sz w:val="24"/>
                  <w:szCs w:val="24"/>
                </w:rPr>
                <w:t>94</w:t>
              </w:r>
              <w:r w:rsidRPr="00817068">
                <w:rPr>
                  <w:rFonts w:ascii="Times New Roman" w:hAnsi="Times New Roman" w:cs="Times New Roman"/>
                  <w:noProof/>
                  <w:sz w:val="24"/>
                  <w:szCs w:val="24"/>
                </w:rPr>
                <w:t>(1), 379-396. Retrieved from http://dx.doi:10.1007/s11192-012-0781-y</w:t>
              </w:r>
            </w:p>
            <w:p w:rsidR="00817068" w:rsidRPr="00817068" w:rsidRDefault="00817068" w:rsidP="00817068">
              <w:pPr>
                <w:pStyle w:val="Bibliography"/>
                <w:ind w:left="720" w:hanging="720"/>
                <w:jc w:val="both"/>
                <w:rPr>
                  <w:rFonts w:ascii="Times New Roman" w:hAnsi="Times New Roman" w:cs="Times New Roman"/>
                  <w:noProof/>
                  <w:sz w:val="24"/>
                  <w:szCs w:val="24"/>
                </w:rPr>
              </w:pPr>
              <w:r w:rsidRPr="00817068">
                <w:rPr>
                  <w:rFonts w:ascii="Times New Roman" w:hAnsi="Times New Roman" w:cs="Times New Roman"/>
                  <w:noProof/>
                  <w:sz w:val="24"/>
                  <w:szCs w:val="24"/>
                </w:rPr>
                <w:t>Mali, N.A, &amp; Mahajan, D.S. (2021). Preventing predatory publications: role of librarians and government agencies. Retrieved from http://doi.org/10.18231/j.ijlsit.2021.001</w:t>
              </w:r>
            </w:p>
            <w:p w:rsidR="00817068" w:rsidRPr="00817068" w:rsidRDefault="00817068" w:rsidP="00817068">
              <w:pPr>
                <w:pStyle w:val="Bibliography"/>
                <w:ind w:left="720" w:hanging="720"/>
                <w:jc w:val="both"/>
                <w:rPr>
                  <w:rFonts w:ascii="Times New Roman" w:hAnsi="Times New Roman" w:cs="Times New Roman"/>
                  <w:noProof/>
                  <w:sz w:val="24"/>
                  <w:szCs w:val="24"/>
                </w:rPr>
              </w:pPr>
              <w:r w:rsidRPr="00817068">
                <w:rPr>
                  <w:rFonts w:ascii="Times New Roman" w:hAnsi="Times New Roman" w:cs="Times New Roman"/>
                  <w:noProof/>
                  <w:sz w:val="24"/>
                  <w:szCs w:val="24"/>
                </w:rPr>
                <w:lastRenderedPageBreak/>
                <w:t xml:space="preserve">Nwagwu, W. (2013). Open access initiatives in African structure, incentives and disincentives. </w:t>
              </w:r>
              <w:r w:rsidRPr="00817068">
                <w:rPr>
                  <w:rFonts w:ascii="Times New Roman" w:hAnsi="Times New Roman" w:cs="Times New Roman"/>
                  <w:i/>
                  <w:iCs/>
                  <w:noProof/>
                  <w:sz w:val="24"/>
                  <w:szCs w:val="24"/>
                </w:rPr>
                <w:t>Journal of academic librarianship, 39</w:t>
              </w:r>
              <w:r w:rsidRPr="00817068">
                <w:rPr>
                  <w:rFonts w:ascii="Times New Roman" w:hAnsi="Times New Roman" w:cs="Times New Roman"/>
                  <w:noProof/>
                  <w:sz w:val="24"/>
                  <w:szCs w:val="24"/>
                </w:rPr>
                <w:t>, 3-10.</w:t>
              </w:r>
            </w:p>
            <w:p w:rsidR="00817068" w:rsidRPr="00817068" w:rsidRDefault="00817068" w:rsidP="00817068">
              <w:pPr>
                <w:pStyle w:val="Bibliography"/>
                <w:ind w:left="720" w:hanging="720"/>
                <w:jc w:val="both"/>
                <w:rPr>
                  <w:rFonts w:ascii="Times New Roman" w:hAnsi="Times New Roman" w:cs="Times New Roman"/>
                  <w:noProof/>
                  <w:sz w:val="24"/>
                  <w:szCs w:val="24"/>
                </w:rPr>
              </w:pPr>
              <w:r w:rsidRPr="00817068">
                <w:rPr>
                  <w:rFonts w:ascii="Times New Roman" w:hAnsi="Times New Roman" w:cs="Times New Roman"/>
                  <w:noProof/>
                  <w:sz w:val="24"/>
                  <w:szCs w:val="24"/>
                </w:rPr>
                <w:t xml:space="preserve">Sogbanmu, T. (2022). Predatory journals in the Nigerian context. </w:t>
              </w:r>
              <w:r w:rsidRPr="00817068">
                <w:rPr>
                  <w:rFonts w:ascii="Times New Roman" w:hAnsi="Times New Roman" w:cs="Times New Roman"/>
                  <w:i/>
                  <w:iCs/>
                  <w:noProof/>
                  <w:sz w:val="24"/>
                  <w:szCs w:val="24"/>
                </w:rPr>
                <w:t>Researchgate</w:t>
              </w:r>
              <w:r w:rsidRPr="00817068">
                <w:rPr>
                  <w:rFonts w:ascii="Times New Roman" w:hAnsi="Times New Roman" w:cs="Times New Roman"/>
                  <w:noProof/>
                  <w:sz w:val="24"/>
                  <w:szCs w:val="24"/>
                </w:rPr>
                <w:t>. Retrieved from Researchgate.net/publication/359200585</w:t>
              </w:r>
            </w:p>
            <w:p w:rsidR="00817068" w:rsidRPr="00817068" w:rsidRDefault="00817068" w:rsidP="00817068">
              <w:pPr>
                <w:pStyle w:val="Bibliography"/>
                <w:ind w:left="720" w:hanging="720"/>
                <w:jc w:val="both"/>
                <w:rPr>
                  <w:rFonts w:ascii="Times New Roman" w:hAnsi="Times New Roman" w:cs="Times New Roman"/>
                  <w:noProof/>
                  <w:sz w:val="24"/>
                  <w:szCs w:val="24"/>
                </w:rPr>
              </w:pPr>
              <w:r w:rsidRPr="00817068">
                <w:rPr>
                  <w:rFonts w:ascii="Times New Roman" w:hAnsi="Times New Roman" w:cs="Times New Roman"/>
                  <w:noProof/>
                  <w:sz w:val="24"/>
                  <w:szCs w:val="24"/>
                </w:rPr>
                <w:t xml:space="preserve">Tella, A. (2020). Nigerian academics patronizing predatory journals: implication for scholarly communication. </w:t>
              </w:r>
              <w:r w:rsidRPr="00817068">
                <w:rPr>
                  <w:rFonts w:ascii="Times New Roman" w:hAnsi="Times New Roman" w:cs="Times New Roman"/>
                  <w:i/>
                  <w:iCs/>
                  <w:noProof/>
                  <w:sz w:val="24"/>
                  <w:szCs w:val="24"/>
                </w:rPr>
                <w:t>Journal of scholarly publishing, 51</w:t>
              </w:r>
              <w:r w:rsidRPr="00817068">
                <w:rPr>
                  <w:rFonts w:ascii="Times New Roman" w:hAnsi="Times New Roman" w:cs="Times New Roman"/>
                  <w:noProof/>
                  <w:sz w:val="24"/>
                  <w:szCs w:val="24"/>
                </w:rPr>
                <w:t>(3), 182-196.</w:t>
              </w:r>
            </w:p>
            <w:p w:rsidR="00E33E6A" w:rsidRDefault="00817068" w:rsidP="00817068">
              <w:pPr>
                <w:jc w:val="both"/>
                <w:rPr>
                  <w:rFonts w:ascii="Times New Roman" w:hAnsi="Times New Roman" w:cs="Times New Roman"/>
                  <w:sz w:val="24"/>
                  <w:szCs w:val="24"/>
                </w:rPr>
              </w:pPr>
              <w:r w:rsidRPr="00817068">
                <w:rPr>
                  <w:rFonts w:ascii="Times New Roman" w:hAnsi="Times New Roman" w:cs="Times New Roman"/>
                  <w:b/>
                  <w:bCs/>
                  <w:noProof/>
                  <w:sz w:val="24"/>
                  <w:szCs w:val="24"/>
                </w:rPr>
                <w:fldChar w:fldCharType="end"/>
              </w:r>
            </w:p>
          </w:sdtContent>
        </w:sdt>
      </w:sdtContent>
    </w:sdt>
    <w:p w:rsidR="00356A15" w:rsidRDefault="00356A15" w:rsidP="00817068">
      <w:pPr>
        <w:jc w:val="both"/>
        <w:rPr>
          <w:rFonts w:ascii="Times New Roman" w:hAnsi="Times New Roman" w:cs="Times New Roman"/>
          <w:sz w:val="24"/>
          <w:szCs w:val="24"/>
        </w:rPr>
      </w:pPr>
    </w:p>
    <w:p w:rsidR="00356A15" w:rsidRDefault="00356A15" w:rsidP="00817068">
      <w:pPr>
        <w:jc w:val="both"/>
        <w:rPr>
          <w:rFonts w:ascii="Times New Roman" w:hAnsi="Times New Roman" w:cs="Times New Roman"/>
          <w:sz w:val="24"/>
          <w:szCs w:val="24"/>
        </w:rPr>
      </w:pPr>
    </w:p>
    <w:p w:rsidR="00356A15" w:rsidRDefault="00356A15" w:rsidP="00817068">
      <w:pPr>
        <w:jc w:val="both"/>
        <w:rPr>
          <w:rFonts w:ascii="Times New Roman" w:hAnsi="Times New Roman" w:cs="Times New Roman"/>
          <w:sz w:val="24"/>
          <w:szCs w:val="24"/>
        </w:rPr>
      </w:pPr>
    </w:p>
    <w:p w:rsidR="00356A15" w:rsidRDefault="00356A15" w:rsidP="00817068">
      <w:pPr>
        <w:jc w:val="both"/>
        <w:rPr>
          <w:rFonts w:ascii="Times New Roman" w:hAnsi="Times New Roman" w:cs="Times New Roman"/>
          <w:sz w:val="24"/>
          <w:szCs w:val="24"/>
        </w:rPr>
      </w:pPr>
    </w:p>
    <w:p w:rsidR="00356A15" w:rsidRDefault="00356A15" w:rsidP="00817068">
      <w:pPr>
        <w:jc w:val="both"/>
        <w:rPr>
          <w:rFonts w:ascii="Times New Roman" w:hAnsi="Times New Roman" w:cs="Times New Roman"/>
          <w:sz w:val="24"/>
          <w:szCs w:val="24"/>
        </w:rPr>
      </w:pPr>
    </w:p>
    <w:p w:rsidR="00356A15" w:rsidRDefault="00356A15" w:rsidP="00817068">
      <w:pPr>
        <w:jc w:val="both"/>
        <w:rPr>
          <w:rFonts w:ascii="Times New Roman" w:hAnsi="Times New Roman" w:cs="Times New Roman"/>
          <w:sz w:val="24"/>
          <w:szCs w:val="24"/>
        </w:rPr>
      </w:pPr>
    </w:p>
    <w:p w:rsidR="00356A15" w:rsidRDefault="00356A15" w:rsidP="00817068">
      <w:pPr>
        <w:jc w:val="both"/>
        <w:rPr>
          <w:rFonts w:ascii="Times New Roman" w:hAnsi="Times New Roman" w:cs="Times New Roman"/>
          <w:sz w:val="24"/>
          <w:szCs w:val="24"/>
        </w:rPr>
      </w:pPr>
    </w:p>
    <w:p w:rsidR="00356A15" w:rsidRDefault="00356A15" w:rsidP="00817068">
      <w:pPr>
        <w:jc w:val="both"/>
        <w:rPr>
          <w:rFonts w:ascii="Times New Roman" w:hAnsi="Times New Roman" w:cs="Times New Roman"/>
          <w:sz w:val="24"/>
          <w:szCs w:val="24"/>
        </w:rPr>
      </w:pPr>
    </w:p>
    <w:p w:rsidR="00356A15" w:rsidRDefault="00356A15" w:rsidP="00817068">
      <w:pPr>
        <w:jc w:val="both"/>
        <w:rPr>
          <w:rFonts w:ascii="Times New Roman" w:hAnsi="Times New Roman" w:cs="Times New Roman"/>
          <w:sz w:val="24"/>
          <w:szCs w:val="24"/>
        </w:rPr>
      </w:pPr>
    </w:p>
    <w:p w:rsidR="00356A15" w:rsidRDefault="00356A15" w:rsidP="00817068">
      <w:pPr>
        <w:jc w:val="both"/>
        <w:rPr>
          <w:rFonts w:ascii="Times New Roman" w:hAnsi="Times New Roman" w:cs="Times New Roman"/>
          <w:sz w:val="24"/>
          <w:szCs w:val="24"/>
        </w:rPr>
      </w:pPr>
    </w:p>
    <w:p w:rsidR="00356A15" w:rsidRDefault="00356A15" w:rsidP="00817068">
      <w:pPr>
        <w:jc w:val="both"/>
        <w:rPr>
          <w:rFonts w:ascii="Times New Roman" w:hAnsi="Times New Roman" w:cs="Times New Roman"/>
          <w:sz w:val="24"/>
          <w:szCs w:val="24"/>
        </w:rPr>
      </w:pPr>
    </w:p>
    <w:p w:rsidR="00356A15" w:rsidRDefault="00356A15" w:rsidP="00817068">
      <w:pPr>
        <w:jc w:val="both"/>
        <w:rPr>
          <w:rFonts w:ascii="Times New Roman" w:hAnsi="Times New Roman" w:cs="Times New Roman"/>
          <w:sz w:val="24"/>
          <w:szCs w:val="24"/>
        </w:rPr>
      </w:pPr>
    </w:p>
    <w:p w:rsidR="00356A15" w:rsidRDefault="00356A15" w:rsidP="00817068">
      <w:pPr>
        <w:jc w:val="both"/>
        <w:rPr>
          <w:rFonts w:ascii="Times New Roman" w:hAnsi="Times New Roman" w:cs="Times New Roman"/>
          <w:sz w:val="24"/>
          <w:szCs w:val="24"/>
        </w:rPr>
      </w:pPr>
    </w:p>
    <w:p w:rsidR="00356A15" w:rsidRDefault="00356A15" w:rsidP="00817068">
      <w:pPr>
        <w:jc w:val="both"/>
        <w:rPr>
          <w:rFonts w:ascii="Times New Roman" w:hAnsi="Times New Roman" w:cs="Times New Roman"/>
          <w:sz w:val="24"/>
          <w:szCs w:val="24"/>
        </w:rPr>
      </w:pPr>
    </w:p>
    <w:p w:rsidR="00356A15" w:rsidRDefault="00356A15" w:rsidP="00817068">
      <w:pPr>
        <w:jc w:val="both"/>
        <w:rPr>
          <w:rFonts w:ascii="Times New Roman" w:hAnsi="Times New Roman" w:cs="Times New Roman"/>
          <w:sz w:val="24"/>
          <w:szCs w:val="24"/>
        </w:rPr>
      </w:pPr>
    </w:p>
    <w:p w:rsidR="00356A15" w:rsidRDefault="00356A15" w:rsidP="00817068">
      <w:pPr>
        <w:jc w:val="both"/>
        <w:rPr>
          <w:rFonts w:ascii="Times New Roman" w:hAnsi="Times New Roman" w:cs="Times New Roman"/>
          <w:sz w:val="24"/>
          <w:szCs w:val="24"/>
        </w:rPr>
      </w:pPr>
    </w:p>
    <w:p w:rsidR="00356A15" w:rsidRDefault="00356A15" w:rsidP="00817068">
      <w:pPr>
        <w:jc w:val="both"/>
        <w:rPr>
          <w:rFonts w:ascii="Times New Roman" w:hAnsi="Times New Roman" w:cs="Times New Roman"/>
          <w:sz w:val="24"/>
          <w:szCs w:val="24"/>
        </w:rPr>
      </w:pPr>
    </w:p>
    <w:p w:rsidR="00356A15" w:rsidRDefault="00356A15" w:rsidP="00817068">
      <w:pPr>
        <w:jc w:val="both"/>
        <w:rPr>
          <w:rFonts w:ascii="Times New Roman" w:hAnsi="Times New Roman" w:cs="Times New Roman"/>
          <w:sz w:val="24"/>
          <w:szCs w:val="24"/>
        </w:rPr>
      </w:pPr>
    </w:p>
    <w:p w:rsidR="00356A15" w:rsidRDefault="00356A15" w:rsidP="00817068">
      <w:pPr>
        <w:jc w:val="both"/>
        <w:rPr>
          <w:rFonts w:ascii="Times New Roman" w:hAnsi="Times New Roman" w:cs="Times New Roman"/>
          <w:sz w:val="24"/>
          <w:szCs w:val="24"/>
        </w:rPr>
      </w:pPr>
    </w:p>
    <w:p w:rsidR="00356A15" w:rsidRDefault="00356A15" w:rsidP="00817068">
      <w:pPr>
        <w:jc w:val="both"/>
        <w:rPr>
          <w:rFonts w:ascii="Times New Roman" w:hAnsi="Times New Roman" w:cs="Times New Roman"/>
          <w:sz w:val="24"/>
          <w:szCs w:val="24"/>
        </w:rPr>
      </w:pPr>
    </w:p>
    <w:p w:rsidR="00356A15" w:rsidRDefault="00356A15" w:rsidP="00817068">
      <w:pPr>
        <w:jc w:val="both"/>
        <w:rPr>
          <w:rFonts w:ascii="Times New Roman" w:hAnsi="Times New Roman" w:cs="Times New Roman"/>
          <w:sz w:val="24"/>
          <w:szCs w:val="24"/>
        </w:rPr>
      </w:pPr>
    </w:p>
    <w:p w:rsidR="00356A15" w:rsidRDefault="00356A15" w:rsidP="00817068">
      <w:pPr>
        <w:jc w:val="both"/>
        <w:rPr>
          <w:rFonts w:ascii="Times New Roman" w:hAnsi="Times New Roman" w:cs="Times New Roman"/>
          <w:sz w:val="24"/>
          <w:szCs w:val="24"/>
        </w:rPr>
      </w:pPr>
    </w:p>
    <w:p w:rsidR="00356A15" w:rsidRDefault="00356A15" w:rsidP="00356A1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Awareness of</w:t>
      </w:r>
      <w:r w:rsidRPr="002D7A5A">
        <w:rPr>
          <w:rFonts w:ascii="Times New Roman" w:hAnsi="Times New Roman" w:cs="Times New Roman"/>
          <w:b/>
          <w:sz w:val="24"/>
          <w:szCs w:val="24"/>
        </w:rPr>
        <w:t xml:space="preserve"> Predatory Journals</w:t>
      </w:r>
      <w:r>
        <w:rPr>
          <w:rFonts w:ascii="Times New Roman" w:hAnsi="Times New Roman" w:cs="Times New Roman"/>
          <w:b/>
          <w:sz w:val="24"/>
          <w:szCs w:val="24"/>
        </w:rPr>
        <w:t xml:space="preserve"> among Academics of Library and Information Science Schools for Quality Research in Federal Universities in North-West, Nigeria</w:t>
      </w:r>
    </w:p>
    <w:p w:rsidR="00356A15" w:rsidRPr="001C533B" w:rsidRDefault="00356A15" w:rsidP="00356A15">
      <w:pPr>
        <w:pStyle w:val="NoSpacing"/>
        <w:tabs>
          <w:tab w:val="left" w:pos="1728"/>
        </w:tabs>
        <w:jc w:val="center"/>
        <w:rPr>
          <w:rFonts w:ascii="Times New Roman" w:hAnsi="Times New Roman" w:cs="Times New Roman"/>
          <w:sz w:val="24"/>
          <w:szCs w:val="24"/>
        </w:rPr>
      </w:pPr>
    </w:p>
    <w:p w:rsidR="00356A15" w:rsidRPr="001C533B" w:rsidRDefault="00356A15" w:rsidP="00356A15">
      <w:pPr>
        <w:pStyle w:val="NoSpacing"/>
        <w:tabs>
          <w:tab w:val="left" w:pos="1728"/>
        </w:tabs>
        <w:rPr>
          <w:rFonts w:ascii="Times New Roman" w:hAnsi="Times New Roman" w:cs="Times New Roman"/>
          <w:sz w:val="24"/>
          <w:szCs w:val="24"/>
        </w:rPr>
      </w:pPr>
      <w:r w:rsidRPr="001C533B">
        <w:rPr>
          <w:rFonts w:ascii="Times New Roman" w:hAnsi="Times New Roman" w:cs="Times New Roman"/>
          <w:sz w:val="24"/>
          <w:szCs w:val="24"/>
        </w:rPr>
        <w:tab/>
      </w:r>
      <w:r w:rsidRPr="001C533B">
        <w:rPr>
          <w:rFonts w:ascii="Times New Roman" w:hAnsi="Times New Roman" w:cs="Times New Roman"/>
          <w:sz w:val="24"/>
          <w:szCs w:val="24"/>
        </w:rPr>
        <w:tab/>
      </w:r>
      <w:r w:rsidRPr="001C533B">
        <w:rPr>
          <w:rFonts w:ascii="Times New Roman" w:hAnsi="Times New Roman" w:cs="Times New Roman"/>
          <w:sz w:val="24"/>
          <w:szCs w:val="24"/>
        </w:rPr>
        <w:tab/>
      </w:r>
      <w:r w:rsidRPr="001C533B">
        <w:rPr>
          <w:rFonts w:ascii="Times New Roman" w:hAnsi="Times New Roman" w:cs="Times New Roman"/>
          <w:sz w:val="24"/>
          <w:szCs w:val="24"/>
        </w:rPr>
        <w:tab/>
      </w:r>
      <w:r w:rsidRPr="001C533B">
        <w:rPr>
          <w:rFonts w:ascii="Times New Roman" w:hAnsi="Times New Roman" w:cs="Times New Roman"/>
          <w:sz w:val="24"/>
          <w:szCs w:val="24"/>
        </w:rPr>
        <w:tab/>
      </w:r>
    </w:p>
    <w:p w:rsidR="00356A15" w:rsidRPr="001C533B" w:rsidRDefault="00356A15" w:rsidP="00356A15">
      <w:pPr>
        <w:jc w:val="right"/>
        <w:rPr>
          <w:rFonts w:ascii="Times New Roman" w:hAnsi="Times New Roman" w:cs="Times New Roman"/>
          <w:sz w:val="24"/>
          <w:szCs w:val="24"/>
        </w:rPr>
      </w:pPr>
    </w:p>
    <w:p w:rsidR="00356A15" w:rsidRPr="001C533B" w:rsidRDefault="00356A15" w:rsidP="00356A15">
      <w:pPr>
        <w:pStyle w:val="NoSpacing"/>
        <w:tabs>
          <w:tab w:val="left" w:pos="1728"/>
        </w:tabs>
        <w:rPr>
          <w:rFonts w:ascii="Times New Roman" w:hAnsi="Times New Roman" w:cs="Times New Roman"/>
          <w:sz w:val="24"/>
          <w:szCs w:val="24"/>
        </w:rPr>
      </w:pPr>
      <w:r w:rsidRPr="001C533B">
        <w:rPr>
          <w:rFonts w:ascii="Times New Roman" w:hAnsi="Times New Roman" w:cs="Times New Roman"/>
          <w:sz w:val="24"/>
          <w:szCs w:val="24"/>
        </w:rPr>
        <w:t>Dear Sir/madam</w:t>
      </w:r>
    </w:p>
    <w:p w:rsidR="00356A15" w:rsidRPr="001C533B" w:rsidRDefault="00356A15" w:rsidP="00356A15">
      <w:pPr>
        <w:pStyle w:val="NoSpacing"/>
        <w:tabs>
          <w:tab w:val="left" w:pos="1728"/>
        </w:tabs>
        <w:rPr>
          <w:rFonts w:ascii="Times New Roman" w:hAnsi="Times New Roman" w:cs="Times New Roman"/>
          <w:sz w:val="24"/>
          <w:szCs w:val="24"/>
        </w:rPr>
      </w:pPr>
      <w:r w:rsidRPr="001C533B">
        <w:rPr>
          <w:rFonts w:ascii="Times New Roman" w:hAnsi="Times New Roman" w:cs="Times New Roman"/>
          <w:sz w:val="24"/>
          <w:szCs w:val="24"/>
        </w:rPr>
        <w:t xml:space="preserve">             </w:t>
      </w:r>
    </w:p>
    <w:p w:rsidR="00356A15" w:rsidRPr="001C533B" w:rsidRDefault="00356A15" w:rsidP="00356A15">
      <w:pPr>
        <w:pStyle w:val="NoSpacing"/>
        <w:tabs>
          <w:tab w:val="left" w:pos="1728"/>
        </w:tabs>
        <w:spacing w:line="360" w:lineRule="auto"/>
        <w:jc w:val="both"/>
        <w:rPr>
          <w:rFonts w:ascii="Times New Roman" w:hAnsi="Times New Roman" w:cs="Times New Roman"/>
          <w:sz w:val="24"/>
          <w:szCs w:val="24"/>
        </w:rPr>
      </w:pPr>
      <w:r w:rsidRPr="001C533B">
        <w:rPr>
          <w:rFonts w:ascii="Times New Roman" w:hAnsi="Times New Roman" w:cs="Times New Roman"/>
          <w:sz w:val="24"/>
          <w:szCs w:val="24"/>
        </w:rPr>
        <w:t xml:space="preserve">   </w:t>
      </w:r>
      <w:r>
        <w:rPr>
          <w:rFonts w:ascii="Times New Roman" w:hAnsi="Times New Roman" w:cs="Times New Roman"/>
          <w:sz w:val="24"/>
          <w:szCs w:val="24"/>
        </w:rPr>
        <w:t xml:space="preserve">We are researchers from </w:t>
      </w:r>
      <w:proofErr w:type="spellStart"/>
      <w:r>
        <w:rPr>
          <w:rFonts w:ascii="Times New Roman" w:hAnsi="Times New Roman" w:cs="Times New Roman"/>
          <w:sz w:val="24"/>
          <w:szCs w:val="24"/>
        </w:rPr>
        <w:t>Usmanu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Danfodiyo</w:t>
      </w:r>
      <w:proofErr w:type="spellEnd"/>
      <w:r>
        <w:rPr>
          <w:rFonts w:ascii="Times New Roman" w:hAnsi="Times New Roman" w:cs="Times New Roman"/>
          <w:sz w:val="24"/>
          <w:szCs w:val="24"/>
        </w:rPr>
        <w:t xml:space="preserve"> University Library, </w:t>
      </w:r>
      <w:r w:rsidRPr="001C533B">
        <w:rPr>
          <w:rFonts w:ascii="Times New Roman" w:hAnsi="Times New Roman" w:cs="Times New Roman"/>
          <w:sz w:val="24"/>
          <w:szCs w:val="24"/>
        </w:rPr>
        <w:t>conducting a research on the above topic. You have been identified as one who could provide the researcher</w:t>
      </w:r>
      <w:r>
        <w:rPr>
          <w:rFonts w:ascii="Times New Roman" w:hAnsi="Times New Roman" w:cs="Times New Roman"/>
          <w:sz w:val="24"/>
          <w:szCs w:val="24"/>
        </w:rPr>
        <w:t>s</w:t>
      </w:r>
      <w:r w:rsidRPr="001C533B">
        <w:rPr>
          <w:rFonts w:ascii="Times New Roman" w:hAnsi="Times New Roman" w:cs="Times New Roman"/>
          <w:sz w:val="24"/>
          <w:szCs w:val="24"/>
        </w:rPr>
        <w:t xml:space="preserve"> with the relevant information to effectively carry out the study. The researcher</w:t>
      </w:r>
      <w:r>
        <w:rPr>
          <w:rFonts w:ascii="Times New Roman" w:hAnsi="Times New Roman" w:cs="Times New Roman"/>
          <w:sz w:val="24"/>
          <w:szCs w:val="24"/>
        </w:rPr>
        <w:t>s</w:t>
      </w:r>
      <w:r w:rsidRPr="001C533B">
        <w:rPr>
          <w:rFonts w:ascii="Times New Roman" w:hAnsi="Times New Roman" w:cs="Times New Roman"/>
          <w:sz w:val="24"/>
          <w:szCs w:val="24"/>
        </w:rPr>
        <w:t xml:space="preserve"> therefore, humbly request your sincere opinion in completing the attached questionnaire. You are assured that the information given by you will be treated in confidential and used for the purpose of the study.</w:t>
      </w:r>
    </w:p>
    <w:p w:rsidR="00356A15" w:rsidRPr="001C533B" w:rsidRDefault="00356A15" w:rsidP="00356A15">
      <w:pPr>
        <w:pStyle w:val="NoSpacing"/>
        <w:tabs>
          <w:tab w:val="left" w:pos="1728"/>
          <w:tab w:val="left" w:pos="7500"/>
        </w:tabs>
        <w:spacing w:line="360" w:lineRule="auto"/>
        <w:jc w:val="both"/>
        <w:rPr>
          <w:rFonts w:ascii="Times New Roman" w:hAnsi="Times New Roman" w:cs="Times New Roman"/>
          <w:sz w:val="24"/>
          <w:szCs w:val="24"/>
        </w:rPr>
      </w:pPr>
      <w:r w:rsidRPr="001C533B">
        <w:rPr>
          <w:rFonts w:ascii="Times New Roman" w:hAnsi="Times New Roman" w:cs="Times New Roman"/>
          <w:sz w:val="24"/>
          <w:szCs w:val="24"/>
        </w:rPr>
        <w:t>Thanking you in anticipation of your cooperation.</w:t>
      </w:r>
    </w:p>
    <w:p w:rsidR="00356A15" w:rsidRDefault="00356A15" w:rsidP="00356A15">
      <w:pPr>
        <w:pStyle w:val="NoSpacing"/>
        <w:tabs>
          <w:tab w:val="left" w:pos="1728"/>
          <w:tab w:val="left" w:pos="7500"/>
        </w:tabs>
        <w:spacing w:line="360" w:lineRule="auto"/>
        <w:jc w:val="both"/>
        <w:rPr>
          <w:rFonts w:ascii="Times New Roman" w:hAnsi="Times New Roman" w:cs="Times New Roman"/>
          <w:sz w:val="24"/>
          <w:szCs w:val="24"/>
        </w:rPr>
      </w:pPr>
      <w:r w:rsidRPr="001C533B">
        <w:rPr>
          <w:rFonts w:ascii="Times New Roman" w:hAnsi="Times New Roman" w:cs="Times New Roman"/>
          <w:sz w:val="24"/>
          <w:szCs w:val="24"/>
        </w:rPr>
        <w:t>Yours sincerely,</w:t>
      </w:r>
    </w:p>
    <w:p w:rsidR="00356A15" w:rsidRPr="001B267C" w:rsidRDefault="00356A15" w:rsidP="00356A15">
      <w:pPr>
        <w:pStyle w:val="NoSpacing"/>
        <w:tabs>
          <w:tab w:val="left" w:pos="1728"/>
          <w:tab w:val="left" w:pos="7500"/>
        </w:tabs>
        <w:jc w:val="both"/>
        <w:rPr>
          <w:rFonts w:ascii="Times New Roman" w:hAnsi="Times New Roman" w:cs="Times New Roman"/>
          <w:b/>
          <w:sz w:val="24"/>
          <w:szCs w:val="24"/>
        </w:rPr>
      </w:pPr>
      <w:r w:rsidRPr="001B267C">
        <w:rPr>
          <w:rFonts w:ascii="Times New Roman" w:hAnsi="Times New Roman" w:cs="Times New Roman"/>
          <w:b/>
          <w:sz w:val="24"/>
          <w:szCs w:val="24"/>
        </w:rPr>
        <w:t xml:space="preserve">Muhammad </w:t>
      </w:r>
      <w:proofErr w:type="spellStart"/>
      <w:r w:rsidRPr="001B267C">
        <w:rPr>
          <w:rFonts w:ascii="Times New Roman" w:hAnsi="Times New Roman" w:cs="Times New Roman"/>
          <w:b/>
          <w:sz w:val="24"/>
          <w:szCs w:val="24"/>
        </w:rPr>
        <w:t>Abubakar</w:t>
      </w:r>
      <w:proofErr w:type="spellEnd"/>
      <w:r w:rsidRPr="001B267C">
        <w:rPr>
          <w:rFonts w:ascii="Times New Roman" w:hAnsi="Times New Roman" w:cs="Times New Roman"/>
          <w:b/>
          <w:sz w:val="24"/>
          <w:szCs w:val="24"/>
        </w:rPr>
        <w:t xml:space="preserve"> </w:t>
      </w:r>
      <w:proofErr w:type="spellStart"/>
      <w:r w:rsidRPr="001B267C">
        <w:rPr>
          <w:rFonts w:ascii="Times New Roman" w:hAnsi="Times New Roman" w:cs="Times New Roman"/>
          <w:b/>
          <w:sz w:val="24"/>
          <w:szCs w:val="24"/>
        </w:rPr>
        <w:t>Bande</w:t>
      </w:r>
      <w:proofErr w:type="spellEnd"/>
    </w:p>
    <w:p w:rsidR="00356A15" w:rsidRPr="001C533B" w:rsidRDefault="00356A15" w:rsidP="00356A15">
      <w:pPr>
        <w:pStyle w:val="NoSpacing"/>
        <w:tabs>
          <w:tab w:val="left" w:pos="1728"/>
          <w:tab w:val="left" w:pos="7500"/>
        </w:tabs>
        <w:jc w:val="both"/>
        <w:rPr>
          <w:rFonts w:ascii="Times New Roman" w:hAnsi="Times New Roman" w:cs="Times New Roman"/>
          <w:b/>
          <w:sz w:val="24"/>
          <w:szCs w:val="24"/>
        </w:rPr>
      </w:pPr>
      <w:r>
        <w:rPr>
          <w:rFonts w:ascii="Times New Roman" w:hAnsi="Times New Roman" w:cs="Times New Roman"/>
          <w:b/>
          <w:sz w:val="24"/>
          <w:szCs w:val="24"/>
        </w:rPr>
        <w:t>Phone: 08069679576</w:t>
      </w:r>
    </w:p>
    <w:p w:rsidR="00356A15" w:rsidRDefault="00356A15" w:rsidP="00356A15">
      <w:pPr>
        <w:pStyle w:val="NoSpacing"/>
        <w:tabs>
          <w:tab w:val="left" w:pos="1728"/>
          <w:tab w:val="left" w:pos="7500"/>
        </w:tabs>
        <w:jc w:val="both"/>
        <w:rPr>
          <w:rFonts w:ascii="Times New Roman" w:hAnsi="Times New Roman" w:cs="Times New Roman"/>
          <w:b/>
          <w:sz w:val="24"/>
          <w:szCs w:val="24"/>
        </w:rPr>
      </w:pPr>
    </w:p>
    <w:p w:rsidR="00356A15" w:rsidRPr="001C533B" w:rsidRDefault="00356A15" w:rsidP="00356A15">
      <w:pPr>
        <w:pStyle w:val="NoSpacing"/>
        <w:tabs>
          <w:tab w:val="left" w:pos="1728"/>
          <w:tab w:val="left" w:pos="7500"/>
        </w:tabs>
        <w:jc w:val="both"/>
        <w:rPr>
          <w:rFonts w:ascii="Times New Roman" w:hAnsi="Times New Roman" w:cs="Times New Roman"/>
          <w:b/>
          <w:sz w:val="24"/>
          <w:szCs w:val="24"/>
        </w:rPr>
      </w:pPr>
      <w:proofErr w:type="spellStart"/>
      <w:r>
        <w:rPr>
          <w:rFonts w:ascii="Times New Roman" w:hAnsi="Times New Roman" w:cs="Times New Roman"/>
          <w:b/>
          <w:sz w:val="24"/>
          <w:szCs w:val="24"/>
        </w:rPr>
        <w:t>Aliyu</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Jafaru</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Shinkafi</w:t>
      </w:r>
      <w:proofErr w:type="spellEnd"/>
    </w:p>
    <w:p w:rsidR="00356A15" w:rsidRPr="001C533B" w:rsidRDefault="00356A15" w:rsidP="00356A15">
      <w:pPr>
        <w:pStyle w:val="NoSpacing"/>
        <w:tabs>
          <w:tab w:val="left" w:pos="1728"/>
          <w:tab w:val="left" w:pos="7500"/>
        </w:tabs>
        <w:jc w:val="both"/>
        <w:rPr>
          <w:rFonts w:ascii="Times New Roman" w:hAnsi="Times New Roman" w:cs="Times New Roman"/>
          <w:b/>
          <w:sz w:val="24"/>
          <w:szCs w:val="24"/>
        </w:rPr>
      </w:pPr>
      <w:r>
        <w:rPr>
          <w:rFonts w:ascii="Times New Roman" w:hAnsi="Times New Roman" w:cs="Times New Roman"/>
          <w:b/>
          <w:sz w:val="24"/>
          <w:szCs w:val="24"/>
        </w:rPr>
        <w:t>Phone: 0</w:t>
      </w:r>
      <w:r w:rsidRPr="001C533B">
        <w:rPr>
          <w:rFonts w:ascii="Times New Roman" w:hAnsi="Times New Roman" w:cs="Times New Roman"/>
          <w:b/>
          <w:sz w:val="24"/>
          <w:szCs w:val="24"/>
        </w:rPr>
        <w:t>8131123959</w:t>
      </w:r>
    </w:p>
    <w:p w:rsidR="00356A15" w:rsidRPr="001C533B" w:rsidRDefault="00356A15" w:rsidP="00356A15">
      <w:pPr>
        <w:pStyle w:val="NoSpacing"/>
        <w:tabs>
          <w:tab w:val="left" w:pos="1728"/>
        </w:tabs>
        <w:rPr>
          <w:rFonts w:ascii="Times New Roman" w:hAnsi="Times New Roman" w:cs="Times New Roman"/>
          <w:sz w:val="24"/>
          <w:szCs w:val="24"/>
        </w:rPr>
      </w:pPr>
    </w:p>
    <w:p w:rsidR="00356A15" w:rsidRPr="001C533B" w:rsidRDefault="00356A15" w:rsidP="00356A15">
      <w:pPr>
        <w:pStyle w:val="NoSpacing"/>
        <w:tabs>
          <w:tab w:val="left" w:pos="1728"/>
        </w:tabs>
        <w:rPr>
          <w:rFonts w:ascii="Times New Roman" w:hAnsi="Times New Roman" w:cs="Times New Roman"/>
          <w:sz w:val="24"/>
          <w:szCs w:val="24"/>
        </w:rPr>
      </w:pPr>
    </w:p>
    <w:p w:rsidR="00356A15" w:rsidRPr="001C533B" w:rsidRDefault="00356A15" w:rsidP="00356A15">
      <w:pPr>
        <w:pStyle w:val="NoSpacing"/>
        <w:tabs>
          <w:tab w:val="left" w:pos="1728"/>
        </w:tabs>
        <w:rPr>
          <w:rFonts w:ascii="Times New Roman" w:hAnsi="Times New Roman" w:cs="Times New Roman"/>
          <w:sz w:val="24"/>
          <w:szCs w:val="24"/>
        </w:rPr>
      </w:pPr>
    </w:p>
    <w:p w:rsidR="00356A15" w:rsidRPr="001C533B" w:rsidRDefault="00356A15" w:rsidP="00356A15">
      <w:pPr>
        <w:pStyle w:val="NoSpacing"/>
        <w:tabs>
          <w:tab w:val="left" w:pos="1728"/>
        </w:tabs>
        <w:jc w:val="both"/>
        <w:rPr>
          <w:rFonts w:ascii="Times New Roman" w:hAnsi="Times New Roman" w:cs="Times New Roman"/>
          <w:sz w:val="24"/>
          <w:szCs w:val="24"/>
        </w:rPr>
      </w:pPr>
    </w:p>
    <w:p w:rsidR="00356A15" w:rsidRPr="001C533B" w:rsidRDefault="00356A15" w:rsidP="00356A15">
      <w:pPr>
        <w:pStyle w:val="NoSpacing"/>
        <w:tabs>
          <w:tab w:val="left" w:pos="1728"/>
        </w:tabs>
        <w:rPr>
          <w:rFonts w:ascii="Times New Roman" w:hAnsi="Times New Roman" w:cs="Times New Roman"/>
          <w:sz w:val="24"/>
          <w:szCs w:val="24"/>
        </w:rPr>
      </w:pPr>
    </w:p>
    <w:p w:rsidR="00356A15" w:rsidRPr="001C533B" w:rsidRDefault="00356A15" w:rsidP="00356A15">
      <w:pPr>
        <w:pStyle w:val="NoSpacing"/>
        <w:tabs>
          <w:tab w:val="left" w:pos="1728"/>
        </w:tabs>
        <w:rPr>
          <w:rFonts w:ascii="Times New Roman" w:hAnsi="Times New Roman" w:cs="Times New Roman"/>
          <w:sz w:val="24"/>
          <w:szCs w:val="24"/>
        </w:rPr>
      </w:pPr>
    </w:p>
    <w:p w:rsidR="00356A15" w:rsidRPr="001C533B" w:rsidRDefault="00356A15" w:rsidP="00356A15">
      <w:pPr>
        <w:pStyle w:val="NoSpacing"/>
        <w:tabs>
          <w:tab w:val="left" w:pos="1728"/>
        </w:tabs>
        <w:rPr>
          <w:rFonts w:ascii="Times New Roman" w:hAnsi="Times New Roman" w:cs="Times New Roman"/>
          <w:b/>
          <w:sz w:val="24"/>
          <w:szCs w:val="24"/>
        </w:rPr>
      </w:pPr>
    </w:p>
    <w:p w:rsidR="00356A15" w:rsidRPr="001C533B" w:rsidRDefault="00356A15" w:rsidP="00356A15">
      <w:pPr>
        <w:pStyle w:val="NoSpacing"/>
        <w:tabs>
          <w:tab w:val="left" w:pos="1728"/>
        </w:tabs>
        <w:rPr>
          <w:rFonts w:ascii="Times New Roman" w:hAnsi="Times New Roman" w:cs="Times New Roman"/>
          <w:b/>
          <w:sz w:val="24"/>
          <w:szCs w:val="24"/>
        </w:rPr>
      </w:pPr>
    </w:p>
    <w:p w:rsidR="00356A15" w:rsidRPr="001C533B" w:rsidRDefault="00356A15" w:rsidP="00356A15">
      <w:pPr>
        <w:pStyle w:val="NoSpacing"/>
        <w:tabs>
          <w:tab w:val="left" w:pos="1728"/>
        </w:tabs>
        <w:rPr>
          <w:rFonts w:ascii="Times New Roman" w:hAnsi="Times New Roman" w:cs="Times New Roman"/>
          <w:b/>
          <w:sz w:val="24"/>
          <w:szCs w:val="24"/>
        </w:rPr>
      </w:pPr>
    </w:p>
    <w:p w:rsidR="00356A15" w:rsidRPr="001C533B" w:rsidRDefault="00356A15" w:rsidP="00356A15">
      <w:pPr>
        <w:pStyle w:val="NoSpacing"/>
        <w:tabs>
          <w:tab w:val="left" w:pos="1728"/>
        </w:tabs>
        <w:rPr>
          <w:rFonts w:ascii="Times New Roman" w:hAnsi="Times New Roman" w:cs="Times New Roman"/>
          <w:b/>
          <w:sz w:val="24"/>
          <w:szCs w:val="24"/>
        </w:rPr>
      </w:pPr>
    </w:p>
    <w:p w:rsidR="00356A15" w:rsidRPr="001C533B" w:rsidRDefault="00356A15" w:rsidP="00356A15">
      <w:pPr>
        <w:pStyle w:val="NoSpacing"/>
        <w:tabs>
          <w:tab w:val="left" w:pos="1728"/>
        </w:tabs>
        <w:rPr>
          <w:rFonts w:ascii="Times New Roman" w:hAnsi="Times New Roman" w:cs="Times New Roman"/>
          <w:b/>
          <w:sz w:val="24"/>
          <w:szCs w:val="24"/>
        </w:rPr>
      </w:pPr>
    </w:p>
    <w:p w:rsidR="00356A15" w:rsidRPr="001C533B" w:rsidRDefault="00356A15" w:rsidP="00356A15">
      <w:pPr>
        <w:pStyle w:val="NoSpacing"/>
        <w:tabs>
          <w:tab w:val="left" w:pos="1728"/>
        </w:tabs>
        <w:rPr>
          <w:rFonts w:ascii="Times New Roman" w:hAnsi="Times New Roman" w:cs="Times New Roman"/>
          <w:b/>
          <w:sz w:val="24"/>
          <w:szCs w:val="24"/>
        </w:rPr>
      </w:pPr>
    </w:p>
    <w:p w:rsidR="00356A15" w:rsidRPr="001C533B" w:rsidRDefault="00356A15" w:rsidP="00356A15">
      <w:pPr>
        <w:pStyle w:val="NoSpacing"/>
        <w:tabs>
          <w:tab w:val="left" w:pos="1728"/>
        </w:tabs>
        <w:rPr>
          <w:rFonts w:ascii="Times New Roman" w:hAnsi="Times New Roman" w:cs="Times New Roman"/>
          <w:b/>
          <w:sz w:val="24"/>
          <w:szCs w:val="24"/>
        </w:rPr>
      </w:pPr>
    </w:p>
    <w:p w:rsidR="00356A15" w:rsidRPr="001C533B" w:rsidRDefault="00356A15" w:rsidP="00356A15">
      <w:pPr>
        <w:pStyle w:val="NoSpacing"/>
        <w:tabs>
          <w:tab w:val="left" w:pos="1728"/>
        </w:tabs>
        <w:rPr>
          <w:rFonts w:ascii="Times New Roman" w:hAnsi="Times New Roman" w:cs="Times New Roman"/>
          <w:b/>
          <w:sz w:val="24"/>
          <w:szCs w:val="24"/>
        </w:rPr>
      </w:pPr>
    </w:p>
    <w:p w:rsidR="00356A15" w:rsidRPr="001C533B" w:rsidRDefault="00356A15" w:rsidP="00356A15">
      <w:pPr>
        <w:pStyle w:val="NoSpacing"/>
        <w:tabs>
          <w:tab w:val="left" w:pos="1728"/>
        </w:tabs>
        <w:rPr>
          <w:rFonts w:ascii="Times New Roman" w:hAnsi="Times New Roman" w:cs="Times New Roman"/>
          <w:b/>
          <w:sz w:val="24"/>
          <w:szCs w:val="24"/>
        </w:rPr>
      </w:pPr>
    </w:p>
    <w:p w:rsidR="00356A15" w:rsidRDefault="00356A15" w:rsidP="00356A15">
      <w:pPr>
        <w:pStyle w:val="NoSpacing"/>
        <w:tabs>
          <w:tab w:val="left" w:pos="1728"/>
        </w:tabs>
        <w:rPr>
          <w:rFonts w:ascii="Times New Roman" w:hAnsi="Times New Roman" w:cs="Times New Roman"/>
          <w:b/>
          <w:sz w:val="24"/>
          <w:szCs w:val="24"/>
        </w:rPr>
      </w:pPr>
    </w:p>
    <w:p w:rsidR="00356A15" w:rsidRDefault="00356A15" w:rsidP="00356A15">
      <w:pPr>
        <w:pStyle w:val="NoSpacing"/>
        <w:tabs>
          <w:tab w:val="left" w:pos="1728"/>
        </w:tabs>
        <w:rPr>
          <w:rFonts w:ascii="Times New Roman" w:hAnsi="Times New Roman" w:cs="Times New Roman"/>
          <w:b/>
          <w:sz w:val="24"/>
          <w:szCs w:val="24"/>
        </w:rPr>
      </w:pPr>
    </w:p>
    <w:p w:rsidR="00356A15" w:rsidRDefault="00356A15" w:rsidP="00356A15">
      <w:pPr>
        <w:pStyle w:val="NoSpacing"/>
        <w:tabs>
          <w:tab w:val="left" w:pos="1728"/>
        </w:tabs>
        <w:rPr>
          <w:rFonts w:ascii="Times New Roman" w:hAnsi="Times New Roman" w:cs="Times New Roman"/>
          <w:b/>
          <w:sz w:val="24"/>
          <w:szCs w:val="24"/>
        </w:rPr>
      </w:pPr>
    </w:p>
    <w:p w:rsidR="00356A15" w:rsidRDefault="00356A15" w:rsidP="00356A15">
      <w:pPr>
        <w:pStyle w:val="NoSpacing"/>
        <w:tabs>
          <w:tab w:val="left" w:pos="1728"/>
        </w:tabs>
        <w:rPr>
          <w:rFonts w:ascii="Times New Roman" w:hAnsi="Times New Roman" w:cs="Times New Roman"/>
          <w:b/>
          <w:sz w:val="24"/>
          <w:szCs w:val="24"/>
        </w:rPr>
      </w:pPr>
    </w:p>
    <w:p w:rsidR="00356A15" w:rsidRDefault="00356A15" w:rsidP="00356A15">
      <w:pPr>
        <w:pStyle w:val="NoSpacing"/>
        <w:tabs>
          <w:tab w:val="left" w:pos="1728"/>
        </w:tabs>
        <w:rPr>
          <w:rFonts w:ascii="Times New Roman" w:hAnsi="Times New Roman" w:cs="Times New Roman"/>
          <w:b/>
          <w:sz w:val="24"/>
          <w:szCs w:val="24"/>
        </w:rPr>
      </w:pPr>
    </w:p>
    <w:p w:rsidR="00356A15" w:rsidRDefault="00356A15" w:rsidP="00356A15">
      <w:pPr>
        <w:pStyle w:val="NoSpacing"/>
        <w:tabs>
          <w:tab w:val="left" w:pos="1728"/>
        </w:tabs>
        <w:rPr>
          <w:rFonts w:ascii="Times New Roman" w:hAnsi="Times New Roman" w:cs="Times New Roman"/>
          <w:b/>
          <w:sz w:val="24"/>
          <w:szCs w:val="24"/>
        </w:rPr>
      </w:pPr>
    </w:p>
    <w:p w:rsidR="00356A15" w:rsidRDefault="00356A15" w:rsidP="00356A15">
      <w:pPr>
        <w:pStyle w:val="NoSpacing"/>
        <w:tabs>
          <w:tab w:val="left" w:pos="1728"/>
        </w:tabs>
        <w:rPr>
          <w:rFonts w:ascii="Times New Roman" w:hAnsi="Times New Roman" w:cs="Times New Roman"/>
          <w:b/>
          <w:sz w:val="24"/>
          <w:szCs w:val="24"/>
        </w:rPr>
      </w:pPr>
    </w:p>
    <w:p w:rsidR="00356A15" w:rsidRDefault="00356A15" w:rsidP="00356A15">
      <w:pPr>
        <w:pStyle w:val="NoSpacing"/>
        <w:tabs>
          <w:tab w:val="left" w:pos="1728"/>
        </w:tabs>
        <w:rPr>
          <w:rFonts w:ascii="Times New Roman" w:hAnsi="Times New Roman" w:cs="Times New Roman"/>
          <w:b/>
          <w:sz w:val="24"/>
          <w:szCs w:val="24"/>
        </w:rPr>
      </w:pPr>
    </w:p>
    <w:p w:rsidR="00356A15" w:rsidRPr="001C533B" w:rsidRDefault="00356A15" w:rsidP="00356A15">
      <w:pPr>
        <w:pStyle w:val="NoSpacing"/>
        <w:tabs>
          <w:tab w:val="left" w:pos="1728"/>
        </w:tabs>
        <w:rPr>
          <w:rFonts w:ascii="Times New Roman" w:hAnsi="Times New Roman" w:cs="Times New Roman"/>
          <w:sz w:val="24"/>
          <w:szCs w:val="24"/>
        </w:rPr>
      </w:pPr>
      <w:r w:rsidRPr="001C533B">
        <w:rPr>
          <w:rFonts w:ascii="Times New Roman" w:hAnsi="Times New Roman" w:cs="Times New Roman"/>
          <w:b/>
          <w:sz w:val="24"/>
          <w:szCs w:val="24"/>
        </w:rPr>
        <w:lastRenderedPageBreak/>
        <w:t xml:space="preserve">SECTION A: </w:t>
      </w:r>
      <w:r w:rsidRPr="001C533B">
        <w:rPr>
          <w:rFonts w:ascii="Times New Roman" w:hAnsi="Times New Roman" w:cs="Times New Roman"/>
          <w:sz w:val="24"/>
          <w:szCs w:val="24"/>
        </w:rPr>
        <w:t>DEMOGRAPHIC INFORMATION</w:t>
      </w:r>
    </w:p>
    <w:p w:rsidR="00356A15" w:rsidRPr="001C533B" w:rsidRDefault="00356A15" w:rsidP="00356A15">
      <w:pPr>
        <w:pStyle w:val="NoSpacing"/>
        <w:tabs>
          <w:tab w:val="left" w:pos="1728"/>
        </w:tabs>
        <w:rPr>
          <w:rFonts w:ascii="Times New Roman" w:hAnsi="Times New Roman" w:cs="Times New Roman"/>
          <w:sz w:val="24"/>
          <w:szCs w:val="24"/>
        </w:rPr>
      </w:pPr>
    </w:p>
    <w:p w:rsidR="00356A15" w:rsidRPr="001C533B" w:rsidRDefault="00356A15" w:rsidP="00356A15">
      <w:pPr>
        <w:pStyle w:val="NoSpacing"/>
        <w:tabs>
          <w:tab w:val="left" w:pos="1728"/>
        </w:tabs>
        <w:rPr>
          <w:rFonts w:ascii="Times New Roman" w:hAnsi="Times New Roman" w:cs="Times New Roman"/>
          <w:sz w:val="24"/>
          <w:szCs w:val="24"/>
        </w:rPr>
      </w:pPr>
      <w:r w:rsidRPr="001C533B">
        <w:rPr>
          <w:rFonts w:ascii="Times New Roman" w:hAnsi="Times New Roman" w:cs="Times New Roman"/>
          <w:sz w:val="24"/>
          <w:szCs w:val="24"/>
        </w:rPr>
        <w:t>1. Name of institution: _______________________________________________________</w:t>
      </w:r>
    </w:p>
    <w:p w:rsidR="00356A15" w:rsidRPr="001C533B" w:rsidRDefault="00356A15" w:rsidP="00356A15">
      <w:pPr>
        <w:pStyle w:val="NoSpacing"/>
        <w:tabs>
          <w:tab w:val="left" w:pos="1728"/>
        </w:tabs>
        <w:rPr>
          <w:rFonts w:ascii="Times New Roman" w:hAnsi="Times New Roman" w:cs="Times New Roman"/>
          <w:sz w:val="24"/>
          <w:szCs w:val="24"/>
        </w:rPr>
      </w:pPr>
      <w:r w:rsidRPr="001C533B">
        <w:rPr>
          <w:rFonts w:ascii="Times New Roman" w:hAnsi="Times New Roman" w:cs="Times New Roman"/>
          <w:sz w:val="24"/>
          <w:szCs w:val="24"/>
        </w:rPr>
        <w:t>2. Gender:  Male [  ]    Female [  ]</w:t>
      </w:r>
    </w:p>
    <w:p w:rsidR="00356A15" w:rsidRPr="001C533B" w:rsidRDefault="00356A15" w:rsidP="00356A15">
      <w:pPr>
        <w:pStyle w:val="NoSpacing"/>
        <w:tabs>
          <w:tab w:val="left" w:pos="1728"/>
        </w:tabs>
        <w:rPr>
          <w:rFonts w:ascii="Times New Roman" w:hAnsi="Times New Roman" w:cs="Times New Roman"/>
          <w:sz w:val="24"/>
          <w:szCs w:val="24"/>
        </w:rPr>
      </w:pPr>
      <w:r w:rsidRPr="001C533B">
        <w:rPr>
          <w:rFonts w:ascii="Times New Roman" w:hAnsi="Times New Roman" w:cs="Times New Roman"/>
          <w:sz w:val="24"/>
          <w:szCs w:val="24"/>
        </w:rPr>
        <w:t xml:space="preserve">3.  </w:t>
      </w:r>
      <w:r>
        <w:rPr>
          <w:rFonts w:ascii="Times New Roman" w:hAnsi="Times New Roman" w:cs="Times New Roman"/>
          <w:sz w:val="24"/>
          <w:szCs w:val="24"/>
        </w:rPr>
        <w:t>Department</w:t>
      </w:r>
      <w:r w:rsidRPr="001C533B">
        <w:rPr>
          <w:rFonts w:ascii="Times New Roman" w:hAnsi="Times New Roman" w:cs="Times New Roman"/>
          <w:sz w:val="24"/>
          <w:szCs w:val="24"/>
        </w:rPr>
        <w:t>: ______________________________________________________</w:t>
      </w:r>
    </w:p>
    <w:p w:rsidR="00356A15" w:rsidRPr="001C533B" w:rsidRDefault="00356A15" w:rsidP="00356A15">
      <w:pPr>
        <w:pStyle w:val="NoSpacing"/>
        <w:tabs>
          <w:tab w:val="left" w:pos="1728"/>
        </w:tabs>
        <w:rPr>
          <w:rFonts w:ascii="Times New Roman" w:hAnsi="Times New Roman" w:cs="Times New Roman"/>
          <w:sz w:val="24"/>
          <w:szCs w:val="24"/>
        </w:rPr>
      </w:pPr>
      <w:r w:rsidRPr="001C533B">
        <w:rPr>
          <w:rFonts w:ascii="Times New Roman" w:hAnsi="Times New Roman" w:cs="Times New Roman"/>
          <w:sz w:val="24"/>
          <w:szCs w:val="24"/>
        </w:rPr>
        <w:t xml:space="preserve">4.  </w:t>
      </w:r>
      <w:r>
        <w:rPr>
          <w:rFonts w:ascii="Times New Roman" w:hAnsi="Times New Roman" w:cs="Times New Roman"/>
          <w:sz w:val="24"/>
          <w:szCs w:val="24"/>
        </w:rPr>
        <w:t>Qualification</w:t>
      </w:r>
      <w:r w:rsidRPr="001C533B">
        <w:rPr>
          <w:rFonts w:ascii="Times New Roman" w:hAnsi="Times New Roman" w:cs="Times New Roman"/>
          <w:sz w:val="24"/>
          <w:szCs w:val="24"/>
        </w:rPr>
        <w:t xml:space="preserve">:  </w:t>
      </w:r>
      <w:r>
        <w:rPr>
          <w:rFonts w:ascii="Times New Roman" w:hAnsi="Times New Roman" w:cs="Times New Roman"/>
          <w:sz w:val="24"/>
          <w:szCs w:val="24"/>
        </w:rPr>
        <w:t>BLS</w:t>
      </w:r>
      <w:r w:rsidRPr="001C533B">
        <w:rPr>
          <w:rFonts w:ascii="Times New Roman" w:hAnsi="Times New Roman" w:cs="Times New Roman"/>
          <w:sz w:val="24"/>
          <w:szCs w:val="24"/>
        </w:rPr>
        <w:t xml:space="preserve"> [  </w:t>
      </w:r>
      <w:r>
        <w:rPr>
          <w:rFonts w:ascii="Times New Roman" w:hAnsi="Times New Roman" w:cs="Times New Roman"/>
          <w:sz w:val="24"/>
          <w:szCs w:val="24"/>
        </w:rPr>
        <w:t xml:space="preserve">] </w:t>
      </w:r>
      <w:r w:rsidRPr="001C533B">
        <w:rPr>
          <w:rFonts w:ascii="Times New Roman" w:hAnsi="Times New Roman" w:cs="Times New Roman"/>
          <w:sz w:val="24"/>
          <w:szCs w:val="24"/>
        </w:rPr>
        <w:t xml:space="preserve">MLS [  </w:t>
      </w:r>
      <w:r>
        <w:rPr>
          <w:rFonts w:ascii="Times New Roman" w:hAnsi="Times New Roman" w:cs="Times New Roman"/>
          <w:sz w:val="24"/>
          <w:szCs w:val="24"/>
        </w:rPr>
        <w:t xml:space="preserve">] </w:t>
      </w:r>
      <w:r w:rsidRPr="001C533B">
        <w:rPr>
          <w:rFonts w:ascii="Times New Roman" w:hAnsi="Times New Roman" w:cs="Times New Roman"/>
          <w:sz w:val="24"/>
          <w:szCs w:val="24"/>
        </w:rPr>
        <w:t>PhD [  ]</w:t>
      </w:r>
    </w:p>
    <w:p w:rsidR="00356A15" w:rsidRPr="001C533B" w:rsidRDefault="00356A15" w:rsidP="00356A15">
      <w:pPr>
        <w:pStyle w:val="NoSpacing"/>
        <w:tabs>
          <w:tab w:val="left" w:pos="1728"/>
        </w:tabs>
        <w:rPr>
          <w:rFonts w:ascii="Times New Roman" w:hAnsi="Times New Roman" w:cs="Times New Roman"/>
          <w:b/>
          <w:sz w:val="24"/>
          <w:szCs w:val="24"/>
        </w:rPr>
      </w:pPr>
    </w:p>
    <w:p w:rsidR="00356A15" w:rsidRPr="001C533B" w:rsidRDefault="00356A15" w:rsidP="00356A15">
      <w:pPr>
        <w:pStyle w:val="NoSpacing"/>
        <w:tabs>
          <w:tab w:val="left" w:pos="1728"/>
        </w:tabs>
        <w:spacing w:line="276" w:lineRule="auto"/>
        <w:rPr>
          <w:rFonts w:ascii="Times New Roman" w:hAnsi="Times New Roman" w:cs="Times New Roman"/>
          <w:b/>
          <w:sz w:val="24"/>
          <w:szCs w:val="24"/>
        </w:rPr>
      </w:pPr>
      <w:r w:rsidRPr="001C533B">
        <w:rPr>
          <w:rFonts w:ascii="Times New Roman" w:hAnsi="Times New Roman" w:cs="Times New Roman"/>
          <w:b/>
          <w:sz w:val="24"/>
          <w:szCs w:val="24"/>
        </w:rPr>
        <w:t>SECTION B</w:t>
      </w:r>
    </w:p>
    <w:p w:rsidR="00356A15" w:rsidRPr="001C533B" w:rsidRDefault="00356A15" w:rsidP="00356A15">
      <w:pPr>
        <w:pStyle w:val="NoSpacing"/>
        <w:tabs>
          <w:tab w:val="left" w:pos="1728"/>
        </w:tabs>
        <w:spacing w:line="276" w:lineRule="auto"/>
        <w:jc w:val="both"/>
        <w:rPr>
          <w:rFonts w:ascii="Times New Roman" w:hAnsi="Times New Roman" w:cs="Times New Roman"/>
          <w:b/>
          <w:sz w:val="24"/>
          <w:szCs w:val="24"/>
        </w:rPr>
      </w:pPr>
      <w:r w:rsidRPr="001C533B">
        <w:rPr>
          <w:rFonts w:ascii="Times New Roman" w:hAnsi="Times New Roman" w:cs="Times New Roman"/>
          <w:b/>
          <w:sz w:val="24"/>
          <w:szCs w:val="24"/>
        </w:rPr>
        <w:t xml:space="preserve">Cluster 1: </w:t>
      </w:r>
      <w:r>
        <w:rPr>
          <w:rFonts w:ascii="Times New Roman" w:hAnsi="Times New Roman" w:cs="Times New Roman"/>
          <w:b/>
          <w:sz w:val="24"/>
          <w:szCs w:val="24"/>
        </w:rPr>
        <w:t>Extent of Awareness of Predatory Journals among Academics of Library and Information Science Schools in Federal Universities in North-west, Nigeria</w:t>
      </w:r>
    </w:p>
    <w:p w:rsidR="00356A15" w:rsidRPr="001C533B" w:rsidRDefault="00356A15" w:rsidP="00356A15">
      <w:pPr>
        <w:pStyle w:val="NoSpacing"/>
        <w:tabs>
          <w:tab w:val="left" w:pos="1728"/>
        </w:tabs>
        <w:spacing w:line="276" w:lineRule="auto"/>
        <w:jc w:val="both"/>
        <w:rPr>
          <w:rFonts w:ascii="Times New Roman" w:hAnsi="Times New Roman" w:cs="Times New Roman"/>
          <w:sz w:val="24"/>
          <w:szCs w:val="24"/>
        </w:rPr>
      </w:pPr>
    </w:p>
    <w:p w:rsidR="00356A15" w:rsidRDefault="00356A15" w:rsidP="00356A15">
      <w:pPr>
        <w:spacing w:after="0" w:line="276" w:lineRule="auto"/>
        <w:jc w:val="both"/>
        <w:rPr>
          <w:rFonts w:ascii="Times New Roman" w:hAnsi="Times New Roman" w:cs="Times New Roman"/>
          <w:sz w:val="24"/>
          <w:szCs w:val="24"/>
        </w:rPr>
      </w:pPr>
      <w:r w:rsidRPr="00B67C1D">
        <w:rPr>
          <w:rFonts w:ascii="Times New Roman" w:hAnsi="Times New Roman" w:cs="Times New Roman"/>
          <w:sz w:val="24"/>
          <w:szCs w:val="24"/>
        </w:rPr>
        <w:t>What is the extent of awareness of predatory journals among academics of library and information science schools in federal universities in North West, Nigeria?</w:t>
      </w:r>
    </w:p>
    <w:p w:rsidR="00356A15" w:rsidRPr="001C533B" w:rsidRDefault="00356A15" w:rsidP="00356A15">
      <w:pPr>
        <w:spacing w:after="0" w:line="276" w:lineRule="auto"/>
        <w:jc w:val="both"/>
        <w:rPr>
          <w:rFonts w:ascii="Times New Roman" w:hAnsi="Times New Roman" w:cs="Times New Roman"/>
          <w:sz w:val="24"/>
          <w:szCs w:val="24"/>
        </w:rPr>
      </w:pPr>
      <w:r w:rsidRPr="001C533B">
        <w:rPr>
          <w:rFonts w:ascii="Times New Roman" w:hAnsi="Times New Roman" w:cs="Times New Roman"/>
          <w:sz w:val="24"/>
          <w:szCs w:val="24"/>
        </w:rPr>
        <w:t>On this question, your response to the table bel</w:t>
      </w:r>
      <w:r>
        <w:rPr>
          <w:rFonts w:ascii="Times New Roman" w:hAnsi="Times New Roman" w:cs="Times New Roman"/>
          <w:sz w:val="24"/>
          <w:szCs w:val="24"/>
        </w:rPr>
        <w:t>ow is rated as “Very High Extent” 4, “High Extent” 3, “Low Extent” 2, and “Very Low Extent</w:t>
      </w:r>
      <w:r w:rsidRPr="001C533B">
        <w:rPr>
          <w:rFonts w:ascii="Times New Roman" w:hAnsi="Times New Roman" w:cs="Times New Roman"/>
          <w:sz w:val="24"/>
          <w:szCs w:val="24"/>
        </w:rPr>
        <w:t>” 1.</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6210"/>
        <w:gridCol w:w="787"/>
        <w:gridCol w:w="563"/>
        <w:gridCol w:w="630"/>
        <w:gridCol w:w="738"/>
      </w:tblGrid>
      <w:tr w:rsidR="00356A15" w:rsidRPr="001C533B" w:rsidTr="00215638">
        <w:tc>
          <w:tcPr>
            <w:tcW w:w="648"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r w:rsidRPr="001C533B">
              <w:rPr>
                <w:rFonts w:ascii="Times New Roman" w:hAnsi="Times New Roman" w:cs="Times New Roman"/>
                <w:b/>
                <w:sz w:val="24"/>
                <w:szCs w:val="24"/>
              </w:rPr>
              <w:t>S/N</w:t>
            </w:r>
          </w:p>
        </w:tc>
        <w:tc>
          <w:tcPr>
            <w:tcW w:w="6210"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r w:rsidRPr="001C533B">
              <w:rPr>
                <w:rFonts w:ascii="Times New Roman" w:hAnsi="Times New Roman" w:cs="Times New Roman"/>
                <w:b/>
                <w:sz w:val="24"/>
                <w:szCs w:val="24"/>
              </w:rPr>
              <w:t>ITEMS</w:t>
            </w:r>
          </w:p>
        </w:tc>
        <w:tc>
          <w:tcPr>
            <w:tcW w:w="787"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r>
              <w:rPr>
                <w:rFonts w:ascii="Times New Roman" w:hAnsi="Times New Roman" w:cs="Times New Roman"/>
                <w:b/>
                <w:sz w:val="24"/>
                <w:szCs w:val="24"/>
              </w:rPr>
              <w:t>VHE</w:t>
            </w:r>
          </w:p>
        </w:tc>
        <w:tc>
          <w:tcPr>
            <w:tcW w:w="563"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r>
              <w:rPr>
                <w:rFonts w:ascii="Times New Roman" w:hAnsi="Times New Roman" w:cs="Times New Roman"/>
                <w:b/>
                <w:sz w:val="24"/>
                <w:szCs w:val="24"/>
              </w:rPr>
              <w:t>HE</w:t>
            </w:r>
          </w:p>
        </w:tc>
        <w:tc>
          <w:tcPr>
            <w:tcW w:w="630"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r>
              <w:rPr>
                <w:rFonts w:ascii="Times New Roman" w:hAnsi="Times New Roman" w:cs="Times New Roman"/>
                <w:b/>
                <w:sz w:val="24"/>
                <w:szCs w:val="24"/>
              </w:rPr>
              <w:t>LE</w:t>
            </w:r>
          </w:p>
        </w:tc>
        <w:tc>
          <w:tcPr>
            <w:tcW w:w="738"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r>
              <w:rPr>
                <w:rFonts w:ascii="Times New Roman" w:hAnsi="Times New Roman" w:cs="Times New Roman"/>
                <w:b/>
                <w:sz w:val="24"/>
                <w:szCs w:val="24"/>
              </w:rPr>
              <w:t>VLE</w:t>
            </w:r>
          </w:p>
        </w:tc>
      </w:tr>
      <w:tr w:rsidR="00356A15" w:rsidRPr="001C533B" w:rsidTr="00215638">
        <w:tc>
          <w:tcPr>
            <w:tcW w:w="648" w:type="dxa"/>
            <w:shd w:val="clear" w:color="auto" w:fill="auto"/>
          </w:tcPr>
          <w:p w:rsidR="00356A15" w:rsidRPr="001C533B" w:rsidRDefault="00356A15" w:rsidP="00215638">
            <w:pPr>
              <w:spacing w:after="0" w:line="240" w:lineRule="auto"/>
              <w:rPr>
                <w:rFonts w:ascii="Times New Roman" w:hAnsi="Times New Roman" w:cs="Times New Roman"/>
                <w:sz w:val="24"/>
                <w:szCs w:val="24"/>
              </w:rPr>
            </w:pPr>
            <w:r w:rsidRPr="001C533B">
              <w:rPr>
                <w:rFonts w:ascii="Times New Roman" w:hAnsi="Times New Roman" w:cs="Times New Roman"/>
                <w:sz w:val="24"/>
                <w:szCs w:val="24"/>
              </w:rPr>
              <w:t>1</w:t>
            </w:r>
          </w:p>
        </w:tc>
        <w:tc>
          <w:tcPr>
            <w:tcW w:w="6210" w:type="dxa"/>
            <w:shd w:val="clear" w:color="auto" w:fill="auto"/>
          </w:tcPr>
          <w:p w:rsidR="00356A15" w:rsidRPr="001C533B" w:rsidRDefault="00356A15" w:rsidP="00215638">
            <w:pPr>
              <w:spacing w:after="0" w:line="240" w:lineRule="auto"/>
              <w:rPr>
                <w:rFonts w:ascii="Times New Roman" w:hAnsi="Times New Roman" w:cs="Times New Roman"/>
                <w:sz w:val="24"/>
                <w:szCs w:val="24"/>
              </w:rPr>
            </w:pPr>
            <w:r>
              <w:rPr>
                <w:rFonts w:ascii="Times New Roman" w:hAnsi="Times New Roman" w:cs="Times New Roman"/>
                <w:sz w:val="24"/>
                <w:szCs w:val="24"/>
              </w:rPr>
              <w:t>A journal that primarily aim at making profit rather than promoting quality research is a predatory journal</w:t>
            </w:r>
          </w:p>
        </w:tc>
        <w:tc>
          <w:tcPr>
            <w:tcW w:w="787"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c>
          <w:tcPr>
            <w:tcW w:w="563"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c>
          <w:tcPr>
            <w:tcW w:w="630"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c>
          <w:tcPr>
            <w:tcW w:w="738"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r>
      <w:tr w:rsidR="00356A15" w:rsidRPr="001C533B" w:rsidTr="00215638">
        <w:tc>
          <w:tcPr>
            <w:tcW w:w="648" w:type="dxa"/>
            <w:shd w:val="clear" w:color="auto" w:fill="auto"/>
          </w:tcPr>
          <w:p w:rsidR="00356A15" w:rsidRPr="001C533B" w:rsidRDefault="00356A15" w:rsidP="00215638">
            <w:pPr>
              <w:spacing w:after="0" w:line="240" w:lineRule="auto"/>
              <w:rPr>
                <w:rFonts w:ascii="Times New Roman" w:hAnsi="Times New Roman" w:cs="Times New Roman"/>
                <w:sz w:val="24"/>
                <w:szCs w:val="24"/>
              </w:rPr>
            </w:pPr>
            <w:r w:rsidRPr="001C533B">
              <w:rPr>
                <w:rFonts w:ascii="Times New Roman" w:hAnsi="Times New Roman" w:cs="Times New Roman"/>
                <w:sz w:val="24"/>
                <w:szCs w:val="24"/>
              </w:rPr>
              <w:t>2</w:t>
            </w:r>
          </w:p>
        </w:tc>
        <w:tc>
          <w:tcPr>
            <w:tcW w:w="6210" w:type="dxa"/>
            <w:shd w:val="clear" w:color="auto" w:fill="auto"/>
          </w:tcPr>
          <w:p w:rsidR="00356A15" w:rsidRPr="001C533B" w:rsidRDefault="00356A15" w:rsidP="00215638">
            <w:pPr>
              <w:spacing w:after="0" w:line="240" w:lineRule="auto"/>
              <w:rPr>
                <w:rFonts w:ascii="Times New Roman" w:hAnsi="Times New Roman" w:cs="Times New Roman"/>
                <w:sz w:val="24"/>
                <w:szCs w:val="24"/>
              </w:rPr>
            </w:pPr>
            <w:r>
              <w:rPr>
                <w:rFonts w:ascii="Times New Roman" w:hAnsi="Times New Roman" w:cs="Times New Roman"/>
                <w:sz w:val="24"/>
                <w:szCs w:val="24"/>
              </w:rPr>
              <w:t>A journal that lacks rigorous peer-review process is a predatory journal</w:t>
            </w:r>
          </w:p>
        </w:tc>
        <w:tc>
          <w:tcPr>
            <w:tcW w:w="787"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c>
          <w:tcPr>
            <w:tcW w:w="563"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c>
          <w:tcPr>
            <w:tcW w:w="630"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c>
          <w:tcPr>
            <w:tcW w:w="738"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r>
      <w:tr w:rsidR="00356A15" w:rsidRPr="001C533B" w:rsidTr="00215638">
        <w:tc>
          <w:tcPr>
            <w:tcW w:w="648" w:type="dxa"/>
            <w:shd w:val="clear" w:color="auto" w:fill="auto"/>
          </w:tcPr>
          <w:p w:rsidR="00356A15" w:rsidRPr="001C533B" w:rsidRDefault="00356A15" w:rsidP="00215638">
            <w:pPr>
              <w:spacing w:after="0" w:line="240" w:lineRule="auto"/>
              <w:rPr>
                <w:rFonts w:ascii="Times New Roman" w:hAnsi="Times New Roman" w:cs="Times New Roman"/>
                <w:sz w:val="24"/>
                <w:szCs w:val="24"/>
              </w:rPr>
            </w:pPr>
            <w:r w:rsidRPr="001C533B">
              <w:rPr>
                <w:rFonts w:ascii="Times New Roman" w:hAnsi="Times New Roman" w:cs="Times New Roman"/>
                <w:sz w:val="24"/>
                <w:szCs w:val="24"/>
              </w:rPr>
              <w:t>3</w:t>
            </w:r>
          </w:p>
        </w:tc>
        <w:tc>
          <w:tcPr>
            <w:tcW w:w="6210" w:type="dxa"/>
            <w:shd w:val="clear" w:color="auto" w:fill="auto"/>
          </w:tcPr>
          <w:p w:rsidR="00356A15" w:rsidRPr="001C533B" w:rsidRDefault="00356A15" w:rsidP="00215638">
            <w:pPr>
              <w:spacing w:after="0" w:line="240" w:lineRule="auto"/>
              <w:rPr>
                <w:rFonts w:ascii="Times New Roman" w:hAnsi="Times New Roman" w:cs="Times New Roman"/>
                <w:sz w:val="24"/>
                <w:szCs w:val="24"/>
              </w:rPr>
            </w:pPr>
            <w:r>
              <w:rPr>
                <w:rFonts w:ascii="Times New Roman" w:hAnsi="Times New Roman" w:cs="Times New Roman"/>
                <w:sz w:val="24"/>
                <w:szCs w:val="24"/>
              </w:rPr>
              <w:t>A journal that engages in fraudulent practices with fake editorial board is a predatory journal</w:t>
            </w:r>
          </w:p>
        </w:tc>
        <w:tc>
          <w:tcPr>
            <w:tcW w:w="787"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c>
          <w:tcPr>
            <w:tcW w:w="563"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c>
          <w:tcPr>
            <w:tcW w:w="630"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c>
          <w:tcPr>
            <w:tcW w:w="738"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r>
      <w:tr w:rsidR="00356A15" w:rsidRPr="001C533B" w:rsidTr="00215638">
        <w:tc>
          <w:tcPr>
            <w:tcW w:w="648" w:type="dxa"/>
            <w:shd w:val="clear" w:color="auto" w:fill="auto"/>
          </w:tcPr>
          <w:p w:rsidR="00356A15" w:rsidRPr="001C533B" w:rsidRDefault="00356A15" w:rsidP="00215638">
            <w:pPr>
              <w:spacing w:after="0" w:line="240" w:lineRule="auto"/>
              <w:rPr>
                <w:rFonts w:ascii="Times New Roman" w:hAnsi="Times New Roman" w:cs="Times New Roman"/>
                <w:sz w:val="24"/>
                <w:szCs w:val="24"/>
              </w:rPr>
            </w:pPr>
            <w:r w:rsidRPr="001C533B">
              <w:rPr>
                <w:rFonts w:ascii="Times New Roman" w:hAnsi="Times New Roman" w:cs="Times New Roman"/>
                <w:sz w:val="24"/>
                <w:szCs w:val="24"/>
              </w:rPr>
              <w:t>4</w:t>
            </w:r>
          </w:p>
        </w:tc>
        <w:tc>
          <w:tcPr>
            <w:tcW w:w="6210" w:type="dxa"/>
            <w:shd w:val="clear" w:color="auto" w:fill="auto"/>
          </w:tcPr>
          <w:p w:rsidR="00356A15" w:rsidRPr="001C533B" w:rsidRDefault="00356A15" w:rsidP="00215638">
            <w:pPr>
              <w:spacing w:after="0" w:line="240" w:lineRule="auto"/>
              <w:rPr>
                <w:rFonts w:ascii="Times New Roman" w:hAnsi="Times New Roman" w:cs="Times New Roman"/>
                <w:sz w:val="24"/>
                <w:szCs w:val="24"/>
              </w:rPr>
            </w:pPr>
            <w:r>
              <w:rPr>
                <w:rFonts w:ascii="Times New Roman" w:hAnsi="Times New Roman" w:cs="Times New Roman"/>
                <w:sz w:val="24"/>
                <w:szCs w:val="24"/>
              </w:rPr>
              <w:t>A publisher that attracts authors and encourage them to submit their manuscripts by aggressively e-mailing them is a predatory journal</w:t>
            </w:r>
          </w:p>
        </w:tc>
        <w:tc>
          <w:tcPr>
            <w:tcW w:w="787"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c>
          <w:tcPr>
            <w:tcW w:w="563"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c>
          <w:tcPr>
            <w:tcW w:w="630"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c>
          <w:tcPr>
            <w:tcW w:w="738"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r>
      <w:tr w:rsidR="00356A15" w:rsidRPr="001C533B" w:rsidTr="00215638">
        <w:tc>
          <w:tcPr>
            <w:tcW w:w="648" w:type="dxa"/>
            <w:shd w:val="clear" w:color="auto" w:fill="auto"/>
          </w:tcPr>
          <w:p w:rsidR="00356A15" w:rsidRPr="001C533B" w:rsidRDefault="00356A15" w:rsidP="00215638">
            <w:pPr>
              <w:spacing w:after="0" w:line="240" w:lineRule="auto"/>
              <w:rPr>
                <w:rFonts w:ascii="Times New Roman" w:hAnsi="Times New Roman" w:cs="Times New Roman"/>
                <w:sz w:val="24"/>
                <w:szCs w:val="24"/>
              </w:rPr>
            </w:pPr>
            <w:r w:rsidRPr="001C533B">
              <w:rPr>
                <w:rFonts w:ascii="Times New Roman" w:hAnsi="Times New Roman" w:cs="Times New Roman"/>
                <w:sz w:val="24"/>
                <w:szCs w:val="24"/>
              </w:rPr>
              <w:t>5</w:t>
            </w:r>
          </w:p>
        </w:tc>
        <w:tc>
          <w:tcPr>
            <w:tcW w:w="6210" w:type="dxa"/>
            <w:shd w:val="clear" w:color="auto" w:fill="auto"/>
          </w:tcPr>
          <w:p w:rsidR="00356A15" w:rsidRPr="001C533B" w:rsidRDefault="00356A15" w:rsidP="00215638">
            <w:pPr>
              <w:spacing w:after="0" w:line="240" w:lineRule="auto"/>
              <w:rPr>
                <w:rFonts w:ascii="Times New Roman" w:hAnsi="Times New Roman" w:cs="Times New Roman"/>
                <w:sz w:val="24"/>
                <w:szCs w:val="24"/>
              </w:rPr>
            </w:pPr>
            <w:r>
              <w:rPr>
                <w:rFonts w:ascii="Times New Roman" w:hAnsi="Times New Roman" w:cs="Times New Roman"/>
                <w:sz w:val="24"/>
                <w:szCs w:val="24"/>
              </w:rPr>
              <w:t>A journal with an unknown editorial members is a predatory journal</w:t>
            </w:r>
          </w:p>
        </w:tc>
        <w:tc>
          <w:tcPr>
            <w:tcW w:w="787"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c>
          <w:tcPr>
            <w:tcW w:w="563"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c>
          <w:tcPr>
            <w:tcW w:w="630"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c>
          <w:tcPr>
            <w:tcW w:w="738"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r>
      <w:tr w:rsidR="00356A15" w:rsidRPr="001C533B" w:rsidTr="00215638">
        <w:tc>
          <w:tcPr>
            <w:tcW w:w="648" w:type="dxa"/>
            <w:shd w:val="clear" w:color="auto" w:fill="auto"/>
          </w:tcPr>
          <w:p w:rsidR="00356A15" w:rsidRPr="001C533B" w:rsidRDefault="00356A15" w:rsidP="00215638">
            <w:pPr>
              <w:spacing w:after="0" w:line="240" w:lineRule="auto"/>
              <w:rPr>
                <w:rFonts w:ascii="Times New Roman" w:hAnsi="Times New Roman" w:cs="Times New Roman"/>
                <w:sz w:val="24"/>
                <w:szCs w:val="24"/>
              </w:rPr>
            </w:pPr>
            <w:r w:rsidRPr="001C533B">
              <w:rPr>
                <w:rFonts w:ascii="Times New Roman" w:hAnsi="Times New Roman" w:cs="Times New Roman"/>
                <w:sz w:val="24"/>
                <w:szCs w:val="24"/>
              </w:rPr>
              <w:t>6</w:t>
            </w:r>
          </w:p>
        </w:tc>
        <w:tc>
          <w:tcPr>
            <w:tcW w:w="6210" w:type="dxa"/>
            <w:shd w:val="clear" w:color="auto" w:fill="auto"/>
          </w:tcPr>
          <w:p w:rsidR="00356A15" w:rsidRPr="001C533B" w:rsidRDefault="00356A15" w:rsidP="00215638">
            <w:pPr>
              <w:spacing w:after="0" w:line="240" w:lineRule="auto"/>
              <w:rPr>
                <w:rFonts w:ascii="Times New Roman" w:hAnsi="Times New Roman" w:cs="Times New Roman"/>
                <w:sz w:val="24"/>
                <w:szCs w:val="24"/>
              </w:rPr>
            </w:pPr>
            <w:r>
              <w:rPr>
                <w:rFonts w:ascii="Times New Roman" w:hAnsi="Times New Roman" w:cs="Times New Roman"/>
                <w:sz w:val="24"/>
                <w:szCs w:val="24"/>
              </w:rPr>
              <w:t>A journal that publishes articles within 24 hours is a predatory journal</w:t>
            </w:r>
          </w:p>
        </w:tc>
        <w:tc>
          <w:tcPr>
            <w:tcW w:w="787"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c>
          <w:tcPr>
            <w:tcW w:w="563"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c>
          <w:tcPr>
            <w:tcW w:w="630"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c>
          <w:tcPr>
            <w:tcW w:w="738"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r>
    </w:tbl>
    <w:p w:rsidR="00356A15" w:rsidRDefault="00356A15" w:rsidP="00356A15"/>
    <w:p w:rsidR="00356A15" w:rsidRPr="00714AE8" w:rsidRDefault="00356A15" w:rsidP="00356A15">
      <w:pPr>
        <w:jc w:val="both"/>
        <w:rPr>
          <w:rFonts w:ascii="Times New Roman" w:hAnsi="Times New Roman" w:cs="Times New Roman"/>
          <w:b/>
          <w:sz w:val="24"/>
          <w:szCs w:val="24"/>
        </w:rPr>
      </w:pPr>
      <w:r w:rsidRPr="00714AE8">
        <w:rPr>
          <w:rFonts w:ascii="Times New Roman" w:hAnsi="Times New Roman" w:cs="Times New Roman"/>
          <w:b/>
          <w:sz w:val="24"/>
          <w:szCs w:val="24"/>
        </w:rPr>
        <w:t xml:space="preserve">Cluster 2: </w:t>
      </w:r>
      <w:r>
        <w:rPr>
          <w:rFonts w:ascii="Times New Roman" w:hAnsi="Times New Roman" w:cs="Times New Roman"/>
          <w:b/>
          <w:sz w:val="24"/>
          <w:szCs w:val="24"/>
        </w:rPr>
        <w:t>Extent to which Awareness of Predatory Journals Contribute for Quality Research among A</w:t>
      </w:r>
      <w:r w:rsidRPr="00714AE8">
        <w:rPr>
          <w:rFonts w:ascii="Times New Roman" w:hAnsi="Times New Roman" w:cs="Times New Roman"/>
          <w:b/>
          <w:sz w:val="24"/>
          <w:szCs w:val="24"/>
        </w:rPr>
        <w:t>cademic</w:t>
      </w:r>
      <w:r>
        <w:rPr>
          <w:rFonts w:ascii="Times New Roman" w:hAnsi="Times New Roman" w:cs="Times New Roman"/>
          <w:b/>
          <w:sz w:val="24"/>
          <w:szCs w:val="24"/>
        </w:rPr>
        <w:t>s of Library and Information Science Schools in Federal Universities in North West, Nigeria</w:t>
      </w:r>
    </w:p>
    <w:p w:rsidR="00356A15" w:rsidRDefault="00356A15" w:rsidP="00356A15">
      <w:pPr>
        <w:spacing w:after="0" w:line="276" w:lineRule="auto"/>
        <w:jc w:val="both"/>
        <w:rPr>
          <w:rFonts w:ascii="Times New Roman" w:hAnsi="Times New Roman" w:cs="Times New Roman"/>
          <w:sz w:val="24"/>
          <w:szCs w:val="24"/>
        </w:rPr>
      </w:pPr>
      <w:r w:rsidRPr="00AF4E6A">
        <w:rPr>
          <w:rFonts w:ascii="Times New Roman" w:hAnsi="Times New Roman" w:cs="Times New Roman"/>
          <w:sz w:val="24"/>
          <w:szCs w:val="24"/>
        </w:rPr>
        <w:t>To what extent the awareness of predatory journals contribute for quality research among academics of library and information science schools in federal universities in North West, Nigeria?</w:t>
      </w:r>
    </w:p>
    <w:p w:rsidR="00356A15" w:rsidRPr="001C533B" w:rsidRDefault="00356A15" w:rsidP="00356A15">
      <w:pPr>
        <w:spacing w:after="0" w:line="276" w:lineRule="auto"/>
        <w:jc w:val="both"/>
        <w:rPr>
          <w:rFonts w:ascii="Times New Roman" w:hAnsi="Times New Roman" w:cs="Times New Roman"/>
          <w:sz w:val="24"/>
          <w:szCs w:val="24"/>
        </w:rPr>
      </w:pPr>
      <w:r w:rsidRPr="001C533B">
        <w:rPr>
          <w:rFonts w:ascii="Times New Roman" w:hAnsi="Times New Roman" w:cs="Times New Roman"/>
          <w:sz w:val="24"/>
          <w:szCs w:val="24"/>
        </w:rPr>
        <w:t>On this question, your response to the table bel</w:t>
      </w:r>
      <w:r>
        <w:rPr>
          <w:rFonts w:ascii="Times New Roman" w:hAnsi="Times New Roman" w:cs="Times New Roman"/>
          <w:sz w:val="24"/>
          <w:szCs w:val="24"/>
        </w:rPr>
        <w:t>ow is rated as “Very High Extent” 4, “High Extent” 3, “Low Extent” 2, and “Very Low Extent</w:t>
      </w:r>
      <w:r w:rsidRPr="001C533B">
        <w:rPr>
          <w:rFonts w:ascii="Times New Roman" w:hAnsi="Times New Roman" w:cs="Times New Roman"/>
          <w:sz w:val="24"/>
          <w:szCs w:val="24"/>
        </w:rPr>
        <w:t>” 1.</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6210"/>
        <w:gridCol w:w="787"/>
        <w:gridCol w:w="563"/>
        <w:gridCol w:w="630"/>
        <w:gridCol w:w="738"/>
      </w:tblGrid>
      <w:tr w:rsidR="00356A15" w:rsidRPr="001C533B" w:rsidTr="00215638">
        <w:tc>
          <w:tcPr>
            <w:tcW w:w="648"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r w:rsidRPr="001C533B">
              <w:rPr>
                <w:rFonts w:ascii="Times New Roman" w:hAnsi="Times New Roman" w:cs="Times New Roman"/>
                <w:b/>
                <w:sz w:val="24"/>
                <w:szCs w:val="24"/>
              </w:rPr>
              <w:t>S/N</w:t>
            </w:r>
          </w:p>
        </w:tc>
        <w:tc>
          <w:tcPr>
            <w:tcW w:w="6210"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r w:rsidRPr="001C533B">
              <w:rPr>
                <w:rFonts w:ascii="Times New Roman" w:hAnsi="Times New Roman" w:cs="Times New Roman"/>
                <w:b/>
                <w:sz w:val="24"/>
                <w:szCs w:val="24"/>
              </w:rPr>
              <w:t>ITEMS</w:t>
            </w:r>
          </w:p>
        </w:tc>
        <w:tc>
          <w:tcPr>
            <w:tcW w:w="787"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r>
              <w:rPr>
                <w:rFonts w:ascii="Times New Roman" w:hAnsi="Times New Roman" w:cs="Times New Roman"/>
                <w:b/>
                <w:sz w:val="24"/>
                <w:szCs w:val="24"/>
              </w:rPr>
              <w:t>VHE</w:t>
            </w:r>
          </w:p>
        </w:tc>
        <w:tc>
          <w:tcPr>
            <w:tcW w:w="563"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r>
              <w:rPr>
                <w:rFonts w:ascii="Times New Roman" w:hAnsi="Times New Roman" w:cs="Times New Roman"/>
                <w:b/>
                <w:sz w:val="24"/>
                <w:szCs w:val="24"/>
              </w:rPr>
              <w:t>HE</w:t>
            </w:r>
          </w:p>
        </w:tc>
        <w:tc>
          <w:tcPr>
            <w:tcW w:w="630"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r>
              <w:rPr>
                <w:rFonts w:ascii="Times New Roman" w:hAnsi="Times New Roman" w:cs="Times New Roman"/>
                <w:b/>
                <w:sz w:val="24"/>
                <w:szCs w:val="24"/>
              </w:rPr>
              <w:t>LE</w:t>
            </w:r>
          </w:p>
        </w:tc>
        <w:tc>
          <w:tcPr>
            <w:tcW w:w="738"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r>
              <w:rPr>
                <w:rFonts w:ascii="Times New Roman" w:hAnsi="Times New Roman" w:cs="Times New Roman"/>
                <w:b/>
                <w:sz w:val="24"/>
                <w:szCs w:val="24"/>
              </w:rPr>
              <w:t>VLE</w:t>
            </w:r>
          </w:p>
        </w:tc>
      </w:tr>
      <w:tr w:rsidR="00356A15" w:rsidRPr="001C533B" w:rsidTr="00215638">
        <w:tc>
          <w:tcPr>
            <w:tcW w:w="648" w:type="dxa"/>
            <w:shd w:val="clear" w:color="auto" w:fill="auto"/>
          </w:tcPr>
          <w:p w:rsidR="00356A15" w:rsidRPr="001C533B" w:rsidRDefault="00356A15" w:rsidP="00215638">
            <w:pPr>
              <w:spacing w:after="0" w:line="240" w:lineRule="auto"/>
              <w:rPr>
                <w:rFonts w:ascii="Times New Roman" w:hAnsi="Times New Roman" w:cs="Times New Roman"/>
                <w:sz w:val="24"/>
                <w:szCs w:val="24"/>
              </w:rPr>
            </w:pPr>
            <w:r w:rsidRPr="001C533B">
              <w:rPr>
                <w:rFonts w:ascii="Times New Roman" w:hAnsi="Times New Roman" w:cs="Times New Roman"/>
                <w:sz w:val="24"/>
                <w:szCs w:val="24"/>
              </w:rPr>
              <w:t>1</w:t>
            </w:r>
          </w:p>
        </w:tc>
        <w:tc>
          <w:tcPr>
            <w:tcW w:w="6210" w:type="dxa"/>
            <w:shd w:val="clear" w:color="auto" w:fill="auto"/>
          </w:tcPr>
          <w:p w:rsidR="00356A15" w:rsidRPr="001C533B" w:rsidRDefault="00356A15" w:rsidP="00215638">
            <w:pPr>
              <w:spacing w:after="0" w:line="240" w:lineRule="auto"/>
              <w:rPr>
                <w:rFonts w:ascii="Times New Roman" w:hAnsi="Times New Roman" w:cs="Times New Roman"/>
                <w:sz w:val="24"/>
                <w:szCs w:val="24"/>
              </w:rPr>
            </w:pPr>
            <w:r>
              <w:rPr>
                <w:rFonts w:ascii="Times New Roman" w:hAnsi="Times New Roman" w:cs="Times New Roman"/>
                <w:sz w:val="24"/>
                <w:szCs w:val="24"/>
              </w:rPr>
              <w:t>Awareness helps academics and researchers to avoid publishing in disreputable outlets</w:t>
            </w:r>
          </w:p>
        </w:tc>
        <w:tc>
          <w:tcPr>
            <w:tcW w:w="787"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c>
          <w:tcPr>
            <w:tcW w:w="563"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c>
          <w:tcPr>
            <w:tcW w:w="630"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c>
          <w:tcPr>
            <w:tcW w:w="738"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r>
      <w:tr w:rsidR="00356A15" w:rsidRPr="001C533B" w:rsidTr="00215638">
        <w:tc>
          <w:tcPr>
            <w:tcW w:w="648" w:type="dxa"/>
            <w:shd w:val="clear" w:color="auto" w:fill="auto"/>
          </w:tcPr>
          <w:p w:rsidR="00356A15" w:rsidRPr="001C533B" w:rsidRDefault="00356A15" w:rsidP="00215638">
            <w:pPr>
              <w:spacing w:after="0" w:line="240" w:lineRule="auto"/>
              <w:rPr>
                <w:rFonts w:ascii="Times New Roman" w:hAnsi="Times New Roman" w:cs="Times New Roman"/>
                <w:sz w:val="24"/>
                <w:szCs w:val="24"/>
              </w:rPr>
            </w:pPr>
            <w:r w:rsidRPr="001C533B">
              <w:rPr>
                <w:rFonts w:ascii="Times New Roman" w:hAnsi="Times New Roman" w:cs="Times New Roman"/>
                <w:sz w:val="24"/>
                <w:szCs w:val="24"/>
              </w:rPr>
              <w:t>2</w:t>
            </w:r>
          </w:p>
        </w:tc>
        <w:tc>
          <w:tcPr>
            <w:tcW w:w="6210" w:type="dxa"/>
            <w:shd w:val="clear" w:color="auto" w:fill="auto"/>
          </w:tcPr>
          <w:p w:rsidR="00356A15" w:rsidRPr="001C533B" w:rsidRDefault="00356A15" w:rsidP="00215638">
            <w:pPr>
              <w:spacing w:after="0" w:line="240" w:lineRule="auto"/>
              <w:rPr>
                <w:rFonts w:ascii="Times New Roman" w:hAnsi="Times New Roman" w:cs="Times New Roman"/>
                <w:sz w:val="24"/>
                <w:szCs w:val="24"/>
              </w:rPr>
            </w:pPr>
            <w:r>
              <w:rPr>
                <w:rFonts w:ascii="Times New Roman" w:hAnsi="Times New Roman" w:cs="Times New Roman"/>
                <w:sz w:val="24"/>
                <w:szCs w:val="24"/>
              </w:rPr>
              <w:t>Creating awareness against publishing in predatory journals promote research integrity</w:t>
            </w:r>
          </w:p>
        </w:tc>
        <w:tc>
          <w:tcPr>
            <w:tcW w:w="787"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c>
          <w:tcPr>
            <w:tcW w:w="563"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c>
          <w:tcPr>
            <w:tcW w:w="630"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c>
          <w:tcPr>
            <w:tcW w:w="738"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r>
      <w:tr w:rsidR="00356A15" w:rsidRPr="001C533B" w:rsidTr="00215638">
        <w:tc>
          <w:tcPr>
            <w:tcW w:w="648" w:type="dxa"/>
            <w:shd w:val="clear" w:color="auto" w:fill="auto"/>
          </w:tcPr>
          <w:p w:rsidR="00356A15" w:rsidRPr="001C533B" w:rsidRDefault="00356A15" w:rsidP="00215638">
            <w:pPr>
              <w:spacing w:after="0" w:line="240" w:lineRule="auto"/>
              <w:rPr>
                <w:rFonts w:ascii="Times New Roman" w:hAnsi="Times New Roman" w:cs="Times New Roman"/>
                <w:sz w:val="24"/>
                <w:szCs w:val="24"/>
              </w:rPr>
            </w:pPr>
            <w:r w:rsidRPr="001C533B">
              <w:rPr>
                <w:rFonts w:ascii="Times New Roman" w:hAnsi="Times New Roman" w:cs="Times New Roman"/>
                <w:sz w:val="24"/>
                <w:szCs w:val="24"/>
              </w:rPr>
              <w:lastRenderedPageBreak/>
              <w:t>3</w:t>
            </w:r>
          </w:p>
        </w:tc>
        <w:tc>
          <w:tcPr>
            <w:tcW w:w="6210" w:type="dxa"/>
            <w:shd w:val="clear" w:color="auto" w:fill="auto"/>
          </w:tcPr>
          <w:p w:rsidR="00356A15" w:rsidRPr="001C533B" w:rsidRDefault="00356A15" w:rsidP="00215638">
            <w:pPr>
              <w:spacing w:after="0" w:line="240" w:lineRule="auto"/>
              <w:rPr>
                <w:rFonts w:ascii="Times New Roman" w:hAnsi="Times New Roman" w:cs="Times New Roman"/>
                <w:sz w:val="24"/>
                <w:szCs w:val="24"/>
              </w:rPr>
            </w:pPr>
            <w:r>
              <w:rPr>
                <w:rFonts w:ascii="Times New Roman" w:hAnsi="Times New Roman" w:cs="Times New Roman"/>
                <w:sz w:val="24"/>
                <w:szCs w:val="24"/>
              </w:rPr>
              <w:t>Awareness of predatory journals make researchers to publish high-quality journals which could be cited by prominent scholars</w:t>
            </w:r>
          </w:p>
        </w:tc>
        <w:tc>
          <w:tcPr>
            <w:tcW w:w="787"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c>
          <w:tcPr>
            <w:tcW w:w="563"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c>
          <w:tcPr>
            <w:tcW w:w="630"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c>
          <w:tcPr>
            <w:tcW w:w="738"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r>
      <w:tr w:rsidR="00356A15" w:rsidRPr="001C533B" w:rsidTr="00215638">
        <w:tc>
          <w:tcPr>
            <w:tcW w:w="648" w:type="dxa"/>
            <w:shd w:val="clear" w:color="auto" w:fill="auto"/>
          </w:tcPr>
          <w:p w:rsidR="00356A15" w:rsidRPr="001C533B" w:rsidRDefault="00356A15" w:rsidP="00215638">
            <w:pPr>
              <w:spacing w:after="0" w:line="240" w:lineRule="auto"/>
              <w:rPr>
                <w:rFonts w:ascii="Times New Roman" w:hAnsi="Times New Roman" w:cs="Times New Roman"/>
                <w:sz w:val="24"/>
                <w:szCs w:val="24"/>
              </w:rPr>
            </w:pPr>
            <w:r w:rsidRPr="001C533B">
              <w:rPr>
                <w:rFonts w:ascii="Times New Roman" w:hAnsi="Times New Roman" w:cs="Times New Roman"/>
                <w:sz w:val="24"/>
                <w:szCs w:val="24"/>
              </w:rPr>
              <w:t>4</w:t>
            </w:r>
          </w:p>
        </w:tc>
        <w:tc>
          <w:tcPr>
            <w:tcW w:w="6210" w:type="dxa"/>
            <w:shd w:val="clear" w:color="auto" w:fill="auto"/>
          </w:tcPr>
          <w:p w:rsidR="00356A15" w:rsidRPr="001C533B" w:rsidRDefault="00356A15" w:rsidP="00215638">
            <w:pPr>
              <w:spacing w:after="0" w:line="240" w:lineRule="auto"/>
              <w:rPr>
                <w:rFonts w:ascii="Times New Roman" w:hAnsi="Times New Roman" w:cs="Times New Roman"/>
                <w:sz w:val="24"/>
                <w:szCs w:val="24"/>
              </w:rPr>
            </w:pPr>
            <w:r>
              <w:rPr>
                <w:rFonts w:ascii="Times New Roman" w:hAnsi="Times New Roman" w:cs="Times New Roman"/>
                <w:sz w:val="24"/>
                <w:szCs w:val="24"/>
              </w:rPr>
              <w:t>Awareness of predatory journals prevent the risk of diminishing the visibility of research results</w:t>
            </w:r>
          </w:p>
        </w:tc>
        <w:tc>
          <w:tcPr>
            <w:tcW w:w="787"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c>
          <w:tcPr>
            <w:tcW w:w="563"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c>
          <w:tcPr>
            <w:tcW w:w="630"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c>
          <w:tcPr>
            <w:tcW w:w="738"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r>
      <w:tr w:rsidR="00356A15" w:rsidRPr="001C533B" w:rsidTr="00215638">
        <w:tc>
          <w:tcPr>
            <w:tcW w:w="648" w:type="dxa"/>
            <w:shd w:val="clear" w:color="auto" w:fill="auto"/>
          </w:tcPr>
          <w:p w:rsidR="00356A15" w:rsidRPr="001C533B" w:rsidRDefault="00356A15" w:rsidP="00215638">
            <w:pPr>
              <w:spacing w:after="0" w:line="240" w:lineRule="auto"/>
              <w:rPr>
                <w:rFonts w:ascii="Times New Roman" w:hAnsi="Times New Roman" w:cs="Times New Roman"/>
                <w:sz w:val="24"/>
                <w:szCs w:val="24"/>
              </w:rPr>
            </w:pPr>
            <w:r w:rsidRPr="001C533B">
              <w:rPr>
                <w:rFonts w:ascii="Times New Roman" w:hAnsi="Times New Roman" w:cs="Times New Roman"/>
                <w:sz w:val="24"/>
                <w:szCs w:val="24"/>
              </w:rPr>
              <w:t>5</w:t>
            </w:r>
          </w:p>
        </w:tc>
        <w:tc>
          <w:tcPr>
            <w:tcW w:w="6210" w:type="dxa"/>
            <w:shd w:val="clear" w:color="auto" w:fill="auto"/>
          </w:tcPr>
          <w:p w:rsidR="00356A15" w:rsidRPr="001C533B" w:rsidRDefault="00356A15" w:rsidP="00215638">
            <w:pPr>
              <w:spacing w:after="0" w:line="240" w:lineRule="auto"/>
              <w:rPr>
                <w:rFonts w:ascii="Times New Roman" w:hAnsi="Times New Roman" w:cs="Times New Roman"/>
                <w:sz w:val="24"/>
                <w:szCs w:val="24"/>
              </w:rPr>
            </w:pPr>
            <w:r>
              <w:rPr>
                <w:rFonts w:ascii="Times New Roman" w:hAnsi="Times New Roman" w:cs="Times New Roman"/>
                <w:sz w:val="24"/>
                <w:szCs w:val="24"/>
              </w:rPr>
              <w:t>Creating awareness against publishing in predatory journals emancipates researchers from the damage of their reputation and credibility</w:t>
            </w:r>
          </w:p>
        </w:tc>
        <w:tc>
          <w:tcPr>
            <w:tcW w:w="787"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c>
          <w:tcPr>
            <w:tcW w:w="563"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c>
          <w:tcPr>
            <w:tcW w:w="630"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c>
          <w:tcPr>
            <w:tcW w:w="738"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r>
      <w:tr w:rsidR="00356A15" w:rsidRPr="001C533B" w:rsidTr="00215638">
        <w:tc>
          <w:tcPr>
            <w:tcW w:w="648" w:type="dxa"/>
            <w:shd w:val="clear" w:color="auto" w:fill="auto"/>
          </w:tcPr>
          <w:p w:rsidR="00356A15" w:rsidRPr="001C533B" w:rsidRDefault="00356A15" w:rsidP="00215638">
            <w:pPr>
              <w:spacing w:after="0" w:line="240" w:lineRule="auto"/>
              <w:rPr>
                <w:rFonts w:ascii="Times New Roman" w:hAnsi="Times New Roman" w:cs="Times New Roman"/>
                <w:sz w:val="24"/>
                <w:szCs w:val="24"/>
              </w:rPr>
            </w:pPr>
            <w:r w:rsidRPr="001C533B">
              <w:rPr>
                <w:rFonts w:ascii="Times New Roman" w:hAnsi="Times New Roman" w:cs="Times New Roman"/>
                <w:sz w:val="24"/>
                <w:szCs w:val="24"/>
              </w:rPr>
              <w:t>6</w:t>
            </w:r>
          </w:p>
        </w:tc>
        <w:tc>
          <w:tcPr>
            <w:tcW w:w="6210" w:type="dxa"/>
            <w:shd w:val="clear" w:color="auto" w:fill="auto"/>
          </w:tcPr>
          <w:p w:rsidR="00356A15" w:rsidRPr="001C533B" w:rsidRDefault="00356A15" w:rsidP="00215638">
            <w:pPr>
              <w:spacing w:after="0" w:line="240" w:lineRule="auto"/>
              <w:rPr>
                <w:rFonts w:ascii="Times New Roman" w:hAnsi="Times New Roman" w:cs="Times New Roman"/>
                <w:sz w:val="24"/>
                <w:szCs w:val="24"/>
              </w:rPr>
            </w:pPr>
            <w:r>
              <w:rPr>
                <w:rFonts w:ascii="Times New Roman" w:hAnsi="Times New Roman" w:cs="Times New Roman"/>
                <w:sz w:val="24"/>
                <w:szCs w:val="24"/>
              </w:rPr>
              <w:t>Creating awareness against publishing in predatory journals curtails misleading idea, false information in academic writing</w:t>
            </w:r>
          </w:p>
        </w:tc>
        <w:tc>
          <w:tcPr>
            <w:tcW w:w="787"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c>
          <w:tcPr>
            <w:tcW w:w="563"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c>
          <w:tcPr>
            <w:tcW w:w="630"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c>
          <w:tcPr>
            <w:tcW w:w="738"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r>
    </w:tbl>
    <w:p w:rsidR="00356A15" w:rsidRDefault="00356A15" w:rsidP="00356A15">
      <w:pPr>
        <w:rPr>
          <w:rFonts w:ascii="Times New Roman" w:hAnsi="Times New Roman" w:cs="Times New Roman"/>
          <w:sz w:val="24"/>
          <w:szCs w:val="24"/>
        </w:rPr>
      </w:pPr>
    </w:p>
    <w:p w:rsidR="00356A15" w:rsidRDefault="00356A15" w:rsidP="00356A15">
      <w:pPr>
        <w:jc w:val="both"/>
        <w:rPr>
          <w:rFonts w:ascii="Times New Roman" w:hAnsi="Times New Roman" w:cs="Times New Roman"/>
          <w:b/>
          <w:sz w:val="24"/>
          <w:szCs w:val="24"/>
        </w:rPr>
      </w:pPr>
      <w:r>
        <w:rPr>
          <w:rFonts w:ascii="Times New Roman" w:hAnsi="Times New Roman" w:cs="Times New Roman"/>
          <w:b/>
          <w:sz w:val="24"/>
          <w:szCs w:val="24"/>
        </w:rPr>
        <w:t>Cluster 3</w:t>
      </w:r>
      <w:r w:rsidRPr="00714AE8">
        <w:rPr>
          <w:rFonts w:ascii="Times New Roman" w:hAnsi="Times New Roman" w:cs="Times New Roman"/>
          <w:b/>
          <w:sz w:val="24"/>
          <w:szCs w:val="24"/>
        </w:rPr>
        <w:t xml:space="preserve">: </w:t>
      </w:r>
      <w:r>
        <w:rPr>
          <w:rFonts w:ascii="Times New Roman" w:hAnsi="Times New Roman" w:cs="Times New Roman"/>
          <w:b/>
          <w:sz w:val="24"/>
          <w:szCs w:val="24"/>
        </w:rPr>
        <w:t>Factors Influencing A</w:t>
      </w:r>
      <w:r w:rsidRPr="00714AE8">
        <w:rPr>
          <w:rFonts w:ascii="Times New Roman" w:hAnsi="Times New Roman" w:cs="Times New Roman"/>
          <w:b/>
          <w:sz w:val="24"/>
          <w:szCs w:val="24"/>
        </w:rPr>
        <w:t>cademic</w:t>
      </w:r>
      <w:r>
        <w:rPr>
          <w:rFonts w:ascii="Times New Roman" w:hAnsi="Times New Roman" w:cs="Times New Roman"/>
          <w:b/>
          <w:sz w:val="24"/>
          <w:szCs w:val="24"/>
        </w:rPr>
        <w:t>s Publishing in Predatory Journals in Federal Universities in North West, Nigeria</w:t>
      </w:r>
    </w:p>
    <w:p w:rsidR="00356A15" w:rsidRPr="00356A15" w:rsidRDefault="00356A15" w:rsidP="00356A15">
      <w:pPr>
        <w:jc w:val="both"/>
        <w:rPr>
          <w:rStyle w:val="SubtleEmphasis"/>
          <w:rFonts w:ascii="Times New Roman" w:hAnsi="Times New Roman" w:cs="Times New Roman"/>
          <w:b/>
          <w:i w:val="0"/>
          <w:iCs w:val="0"/>
          <w:color w:val="auto"/>
          <w:sz w:val="24"/>
          <w:szCs w:val="24"/>
        </w:rPr>
      </w:pPr>
      <w:r w:rsidRPr="00356A15">
        <w:rPr>
          <w:rStyle w:val="SubtleEmphasis"/>
          <w:rFonts w:ascii="Times New Roman" w:hAnsi="Times New Roman" w:cs="Times New Roman"/>
          <w:i w:val="0"/>
          <w:color w:val="auto"/>
          <w:sz w:val="24"/>
          <w:szCs w:val="24"/>
        </w:rPr>
        <w:t>What are the factors influencing academics publishing in predatory journals in federal universities in North West, Nigeria?</w:t>
      </w:r>
    </w:p>
    <w:p w:rsidR="00356A15" w:rsidRPr="001C533B" w:rsidRDefault="00356A15" w:rsidP="00356A15">
      <w:pPr>
        <w:spacing w:after="0" w:line="276" w:lineRule="auto"/>
        <w:jc w:val="both"/>
        <w:rPr>
          <w:rFonts w:ascii="Times New Roman" w:hAnsi="Times New Roman" w:cs="Times New Roman"/>
          <w:sz w:val="24"/>
          <w:szCs w:val="24"/>
        </w:rPr>
      </w:pPr>
      <w:r w:rsidRPr="001C533B">
        <w:rPr>
          <w:rFonts w:ascii="Times New Roman" w:hAnsi="Times New Roman" w:cs="Times New Roman"/>
          <w:sz w:val="24"/>
          <w:szCs w:val="24"/>
        </w:rPr>
        <w:t>On this question, your response to the table bel</w:t>
      </w:r>
      <w:r>
        <w:rPr>
          <w:rFonts w:ascii="Times New Roman" w:hAnsi="Times New Roman" w:cs="Times New Roman"/>
          <w:sz w:val="24"/>
          <w:szCs w:val="24"/>
        </w:rPr>
        <w:t>ow is rated as “Strongly Agree” 4, “Agree” 3, “Disagree” 2, and “Strongly Disagree</w:t>
      </w:r>
      <w:r w:rsidRPr="001C533B">
        <w:rPr>
          <w:rFonts w:ascii="Times New Roman" w:hAnsi="Times New Roman" w:cs="Times New Roman"/>
          <w:sz w:val="24"/>
          <w:szCs w:val="24"/>
        </w:rPr>
        <w:t>” 1.</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6210"/>
        <w:gridCol w:w="787"/>
        <w:gridCol w:w="563"/>
        <w:gridCol w:w="630"/>
        <w:gridCol w:w="738"/>
      </w:tblGrid>
      <w:tr w:rsidR="00356A15" w:rsidRPr="001C533B" w:rsidTr="00215638">
        <w:tc>
          <w:tcPr>
            <w:tcW w:w="648"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r w:rsidRPr="001C533B">
              <w:rPr>
                <w:rFonts w:ascii="Times New Roman" w:hAnsi="Times New Roman" w:cs="Times New Roman"/>
                <w:b/>
                <w:sz w:val="24"/>
                <w:szCs w:val="24"/>
              </w:rPr>
              <w:t>S/N</w:t>
            </w:r>
          </w:p>
        </w:tc>
        <w:tc>
          <w:tcPr>
            <w:tcW w:w="6210"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r w:rsidRPr="001C533B">
              <w:rPr>
                <w:rFonts w:ascii="Times New Roman" w:hAnsi="Times New Roman" w:cs="Times New Roman"/>
                <w:b/>
                <w:sz w:val="24"/>
                <w:szCs w:val="24"/>
              </w:rPr>
              <w:t>ITEMS</w:t>
            </w:r>
          </w:p>
        </w:tc>
        <w:tc>
          <w:tcPr>
            <w:tcW w:w="787"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r>
              <w:rPr>
                <w:rFonts w:ascii="Times New Roman" w:hAnsi="Times New Roman" w:cs="Times New Roman"/>
                <w:b/>
                <w:sz w:val="24"/>
                <w:szCs w:val="24"/>
              </w:rPr>
              <w:t>SA</w:t>
            </w:r>
          </w:p>
        </w:tc>
        <w:tc>
          <w:tcPr>
            <w:tcW w:w="563"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r>
              <w:rPr>
                <w:rFonts w:ascii="Times New Roman" w:hAnsi="Times New Roman" w:cs="Times New Roman"/>
                <w:b/>
                <w:sz w:val="24"/>
                <w:szCs w:val="24"/>
              </w:rPr>
              <w:t>A</w:t>
            </w:r>
          </w:p>
        </w:tc>
        <w:tc>
          <w:tcPr>
            <w:tcW w:w="630"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r>
              <w:rPr>
                <w:rFonts w:ascii="Times New Roman" w:hAnsi="Times New Roman" w:cs="Times New Roman"/>
                <w:b/>
                <w:sz w:val="24"/>
                <w:szCs w:val="24"/>
              </w:rPr>
              <w:t>D</w:t>
            </w:r>
          </w:p>
        </w:tc>
        <w:tc>
          <w:tcPr>
            <w:tcW w:w="738"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r>
              <w:rPr>
                <w:rFonts w:ascii="Times New Roman" w:hAnsi="Times New Roman" w:cs="Times New Roman"/>
                <w:b/>
                <w:sz w:val="24"/>
                <w:szCs w:val="24"/>
              </w:rPr>
              <w:t>SD</w:t>
            </w:r>
          </w:p>
        </w:tc>
      </w:tr>
      <w:tr w:rsidR="00356A15" w:rsidRPr="001C533B" w:rsidTr="00215638">
        <w:tc>
          <w:tcPr>
            <w:tcW w:w="648" w:type="dxa"/>
            <w:shd w:val="clear" w:color="auto" w:fill="auto"/>
          </w:tcPr>
          <w:p w:rsidR="00356A15" w:rsidRPr="001C533B" w:rsidRDefault="00356A15" w:rsidP="00215638">
            <w:pPr>
              <w:spacing w:after="0" w:line="240" w:lineRule="auto"/>
              <w:rPr>
                <w:rFonts w:ascii="Times New Roman" w:hAnsi="Times New Roman" w:cs="Times New Roman"/>
                <w:sz w:val="24"/>
                <w:szCs w:val="24"/>
              </w:rPr>
            </w:pPr>
            <w:r w:rsidRPr="001C533B">
              <w:rPr>
                <w:rFonts w:ascii="Times New Roman" w:hAnsi="Times New Roman" w:cs="Times New Roman"/>
                <w:sz w:val="24"/>
                <w:szCs w:val="24"/>
              </w:rPr>
              <w:t>1</w:t>
            </w:r>
          </w:p>
        </w:tc>
        <w:tc>
          <w:tcPr>
            <w:tcW w:w="6210" w:type="dxa"/>
            <w:shd w:val="clear" w:color="auto" w:fill="auto"/>
          </w:tcPr>
          <w:p w:rsidR="00356A15" w:rsidRPr="001B3AA3" w:rsidRDefault="00356A15" w:rsidP="00215638">
            <w:pPr>
              <w:rPr>
                <w:rStyle w:val="SubtleEmphasis"/>
                <w:rFonts w:ascii="Times New Roman" w:hAnsi="Times New Roman" w:cs="Times New Roman"/>
                <w:i w:val="0"/>
                <w:sz w:val="24"/>
                <w:szCs w:val="24"/>
              </w:rPr>
            </w:pPr>
            <w:r w:rsidRPr="001B3AA3">
              <w:rPr>
                <w:rStyle w:val="SubtleEmphasis"/>
                <w:rFonts w:ascii="Times New Roman" w:hAnsi="Times New Roman" w:cs="Times New Roman"/>
                <w:color w:val="auto"/>
                <w:sz w:val="24"/>
                <w:szCs w:val="24"/>
              </w:rPr>
              <w:t>Lack of research proficiency</w:t>
            </w:r>
          </w:p>
        </w:tc>
        <w:tc>
          <w:tcPr>
            <w:tcW w:w="787"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c>
          <w:tcPr>
            <w:tcW w:w="563"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c>
          <w:tcPr>
            <w:tcW w:w="630"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c>
          <w:tcPr>
            <w:tcW w:w="738"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r>
      <w:tr w:rsidR="00356A15" w:rsidRPr="001C533B" w:rsidTr="00215638">
        <w:trPr>
          <w:trHeight w:val="287"/>
        </w:trPr>
        <w:tc>
          <w:tcPr>
            <w:tcW w:w="648" w:type="dxa"/>
            <w:shd w:val="clear" w:color="auto" w:fill="auto"/>
          </w:tcPr>
          <w:p w:rsidR="00356A15" w:rsidRPr="001C533B" w:rsidRDefault="00356A15" w:rsidP="00215638">
            <w:pPr>
              <w:spacing w:after="0" w:line="240" w:lineRule="auto"/>
              <w:rPr>
                <w:rFonts w:ascii="Times New Roman" w:hAnsi="Times New Roman" w:cs="Times New Roman"/>
                <w:sz w:val="24"/>
                <w:szCs w:val="24"/>
              </w:rPr>
            </w:pPr>
            <w:r w:rsidRPr="001C533B">
              <w:rPr>
                <w:rFonts w:ascii="Times New Roman" w:hAnsi="Times New Roman" w:cs="Times New Roman"/>
                <w:sz w:val="24"/>
                <w:szCs w:val="24"/>
              </w:rPr>
              <w:t>2</w:t>
            </w:r>
          </w:p>
        </w:tc>
        <w:tc>
          <w:tcPr>
            <w:tcW w:w="6210" w:type="dxa"/>
            <w:shd w:val="clear" w:color="auto" w:fill="auto"/>
          </w:tcPr>
          <w:p w:rsidR="00356A15" w:rsidRPr="001B3AA3" w:rsidRDefault="00356A15" w:rsidP="00215638">
            <w:pPr>
              <w:rPr>
                <w:rFonts w:ascii="Times New Roman" w:hAnsi="Times New Roman" w:cs="Times New Roman"/>
                <w:sz w:val="24"/>
                <w:szCs w:val="24"/>
              </w:rPr>
            </w:pPr>
            <w:r w:rsidRPr="001B3AA3">
              <w:rPr>
                <w:rFonts w:ascii="Times New Roman" w:hAnsi="Times New Roman" w:cs="Times New Roman"/>
                <w:sz w:val="24"/>
                <w:szCs w:val="24"/>
              </w:rPr>
              <w:t>Lack of awareness</w:t>
            </w:r>
          </w:p>
        </w:tc>
        <w:tc>
          <w:tcPr>
            <w:tcW w:w="787"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c>
          <w:tcPr>
            <w:tcW w:w="563"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c>
          <w:tcPr>
            <w:tcW w:w="630"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c>
          <w:tcPr>
            <w:tcW w:w="738"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r>
      <w:tr w:rsidR="00356A15" w:rsidRPr="001C533B" w:rsidTr="00215638">
        <w:tc>
          <w:tcPr>
            <w:tcW w:w="648" w:type="dxa"/>
            <w:shd w:val="clear" w:color="auto" w:fill="auto"/>
          </w:tcPr>
          <w:p w:rsidR="00356A15" w:rsidRPr="001C533B" w:rsidRDefault="00356A15" w:rsidP="00215638">
            <w:pPr>
              <w:spacing w:after="0" w:line="240" w:lineRule="auto"/>
              <w:rPr>
                <w:rFonts w:ascii="Times New Roman" w:hAnsi="Times New Roman" w:cs="Times New Roman"/>
                <w:sz w:val="24"/>
                <w:szCs w:val="24"/>
              </w:rPr>
            </w:pPr>
            <w:r w:rsidRPr="001C533B">
              <w:rPr>
                <w:rFonts w:ascii="Times New Roman" w:hAnsi="Times New Roman" w:cs="Times New Roman"/>
                <w:sz w:val="24"/>
                <w:szCs w:val="24"/>
              </w:rPr>
              <w:t>3</w:t>
            </w:r>
          </w:p>
        </w:tc>
        <w:tc>
          <w:tcPr>
            <w:tcW w:w="6210" w:type="dxa"/>
            <w:shd w:val="clear" w:color="auto" w:fill="auto"/>
          </w:tcPr>
          <w:p w:rsidR="00356A15" w:rsidRPr="001C533B" w:rsidRDefault="00356A15" w:rsidP="00215638">
            <w:pPr>
              <w:spacing w:after="0" w:line="240" w:lineRule="auto"/>
              <w:rPr>
                <w:rFonts w:ascii="Times New Roman" w:hAnsi="Times New Roman" w:cs="Times New Roman"/>
                <w:sz w:val="24"/>
                <w:szCs w:val="24"/>
              </w:rPr>
            </w:pPr>
            <w:r>
              <w:rPr>
                <w:rFonts w:ascii="Times New Roman" w:hAnsi="Times New Roman" w:cs="Times New Roman"/>
                <w:sz w:val="24"/>
                <w:szCs w:val="24"/>
              </w:rPr>
              <w:t>Desperation at the thought of missing of promotion</w:t>
            </w:r>
          </w:p>
        </w:tc>
        <w:tc>
          <w:tcPr>
            <w:tcW w:w="787"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c>
          <w:tcPr>
            <w:tcW w:w="563"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c>
          <w:tcPr>
            <w:tcW w:w="630"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c>
          <w:tcPr>
            <w:tcW w:w="738"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r>
      <w:tr w:rsidR="00356A15" w:rsidRPr="001C533B" w:rsidTr="00215638">
        <w:tc>
          <w:tcPr>
            <w:tcW w:w="648" w:type="dxa"/>
            <w:shd w:val="clear" w:color="auto" w:fill="auto"/>
          </w:tcPr>
          <w:p w:rsidR="00356A15" w:rsidRPr="001C533B" w:rsidRDefault="00356A15" w:rsidP="00215638">
            <w:pPr>
              <w:spacing w:after="0" w:line="240" w:lineRule="auto"/>
              <w:rPr>
                <w:rFonts w:ascii="Times New Roman" w:hAnsi="Times New Roman" w:cs="Times New Roman"/>
                <w:sz w:val="24"/>
                <w:szCs w:val="24"/>
              </w:rPr>
            </w:pPr>
            <w:r w:rsidRPr="001C533B">
              <w:rPr>
                <w:rFonts w:ascii="Times New Roman" w:hAnsi="Times New Roman" w:cs="Times New Roman"/>
                <w:sz w:val="24"/>
                <w:szCs w:val="24"/>
              </w:rPr>
              <w:t>4</w:t>
            </w:r>
          </w:p>
        </w:tc>
        <w:tc>
          <w:tcPr>
            <w:tcW w:w="6210" w:type="dxa"/>
            <w:shd w:val="clear" w:color="auto" w:fill="auto"/>
          </w:tcPr>
          <w:p w:rsidR="00356A15" w:rsidRPr="001C533B" w:rsidRDefault="00356A15" w:rsidP="00215638">
            <w:pPr>
              <w:spacing w:after="0" w:line="240" w:lineRule="auto"/>
              <w:rPr>
                <w:rFonts w:ascii="Times New Roman" w:hAnsi="Times New Roman" w:cs="Times New Roman"/>
                <w:sz w:val="24"/>
                <w:szCs w:val="24"/>
              </w:rPr>
            </w:pPr>
            <w:r>
              <w:rPr>
                <w:rFonts w:ascii="Times New Roman" w:hAnsi="Times New Roman" w:cs="Times New Roman"/>
                <w:sz w:val="24"/>
                <w:szCs w:val="24"/>
              </w:rPr>
              <w:t>Inpatient of some authors as a result of long waits for reviews from reputable journals</w:t>
            </w:r>
          </w:p>
        </w:tc>
        <w:tc>
          <w:tcPr>
            <w:tcW w:w="787"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c>
          <w:tcPr>
            <w:tcW w:w="563"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c>
          <w:tcPr>
            <w:tcW w:w="630"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c>
          <w:tcPr>
            <w:tcW w:w="738"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r>
      <w:tr w:rsidR="00356A15" w:rsidRPr="001C533B" w:rsidTr="00215638">
        <w:tc>
          <w:tcPr>
            <w:tcW w:w="648" w:type="dxa"/>
            <w:shd w:val="clear" w:color="auto" w:fill="auto"/>
          </w:tcPr>
          <w:p w:rsidR="00356A15" w:rsidRPr="001C533B" w:rsidRDefault="00356A15" w:rsidP="00215638">
            <w:pPr>
              <w:spacing w:after="0" w:line="240" w:lineRule="auto"/>
              <w:rPr>
                <w:rFonts w:ascii="Times New Roman" w:hAnsi="Times New Roman" w:cs="Times New Roman"/>
                <w:sz w:val="24"/>
                <w:szCs w:val="24"/>
              </w:rPr>
            </w:pPr>
            <w:r w:rsidRPr="001C533B">
              <w:rPr>
                <w:rFonts w:ascii="Times New Roman" w:hAnsi="Times New Roman" w:cs="Times New Roman"/>
                <w:sz w:val="24"/>
                <w:szCs w:val="24"/>
              </w:rPr>
              <w:t>5</w:t>
            </w:r>
          </w:p>
        </w:tc>
        <w:tc>
          <w:tcPr>
            <w:tcW w:w="6210" w:type="dxa"/>
            <w:shd w:val="clear" w:color="auto" w:fill="auto"/>
          </w:tcPr>
          <w:p w:rsidR="00356A15" w:rsidRPr="001C533B" w:rsidRDefault="00356A15" w:rsidP="00215638">
            <w:pPr>
              <w:spacing w:after="0" w:line="240" w:lineRule="auto"/>
              <w:rPr>
                <w:rFonts w:ascii="Times New Roman" w:hAnsi="Times New Roman" w:cs="Times New Roman"/>
                <w:sz w:val="24"/>
                <w:szCs w:val="24"/>
              </w:rPr>
            </w:pPr>
            <w:r>
              <w:rPr>
                <w:rFonts w:ascii="Times New Roman" w:hAnsi="Times New Roman" w:cs="Times New Roman"/>
                <w:sz w:val="24"/>
                <w:szCs w:val="24"/>
              </w:rPr>
              <w:t>Inadequate knowledge about journals in specific subject areas/ disciplines</w:t>
            </w:r>
          </w:p>
        </w:tc>
        <w:tc>
          <w:tcPr>
            <w:tcW w:w="787"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c>
          <w:tcPr>
            <w:tcW w:w="563"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c>
          <w:tcPr>
            <w:tcW w:w="630"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c>
          <w:tcPr>
            <w:tcW w:w="738"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r>
      <w:tr w:rsidR="00356A15" w:rsidRPr="001C533B" w:rsidTr="00215638">
        <w:tc>
          <w:tcPr>
            <w:tcW w:w="648" w:type="dxa"/>
            <w:shd w:val="clear" w:color="auto" w:fill="auto"/>
          </w:tcPr>
          <w:p w:rsidR="00356A15" w:rsidRPr="001C533B" w:rsidRDefault="00356A15" w:rsidP="00215638">
            <w:pPr>
              <w:spacing w:after="0" w:line="240" w:lineRule="auto"/>
              <w:rPr>
                <w:rFonts w:ascii="Times New Roman" w:hAnsi="Times New Roman" w:cs="Times New Roman"/>
                <w:sz w:val="24"/>
                <w:szCs w:val="24"/>
              </w:rPr>
            </w:pPr>
            <w:r w:rsidRPr="001C533B">
              <w:rPr>
                <w:rFonts w:ascii="Times New Roman" w:hAnsi="Times New Roman" w:cs="Times New Roman"/>
                <w:sz w:val="24"/>
                <w:szCs w:val="24"/>
              </w:rPr>
              <w:t>6</w:t>
            </w:r>
          </w:p>
        </w:tc>
        <w:tc>
          <w:tcPr>
            <w:tcW w:w="6210" w:type="dxa"/>
            <w:shd w:val="clear" w:color="auto" w:fill="auto"/>
          </w:tcPr>
          <w:p w:rsidR="00356A15" w:rsidRPr="001C533B" w:rsidRDefault="00356A15" w:rsidP="00215638">
            <w:pPr>
              <w:spacing w:after="0" w:line="240" w:lineRule="auto"/>
              <w:rPr>
                <w:rFonts w:ascii="Times New Roman" w:hAnsi="Times New Roman" w:cs="Times New Roman"/>
                <w:sz w:val="24"/>
                <w:szCs w:val="24"/>
              </w:rPr>
            </w:pPr>
            <w:r>
              <w:rPr>
                <w:rFonts w:ascii="Times New Roman" w:hAnsi="Times New Roman" w:cs="Times New Roman"/>
                <w:sz w:val="24"/>
                <w:szCs w:val="24"/>
              </w:rPr>
              <w:t>Pressure to publish in international journals</w:t>
            </w:r>
          </w:p>
        </w:tc>
        <w:tc>
          <w:tcPr>
            <w:tcW w:w="787"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c>
          <w:tcPr>
            <w:tcW w:w="563"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c>
          <w:tcPr>
            <w:tcW w:w="630"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c>
          <w:tcPr>
            <w:tcW w:w="738"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r>
      <w:tr w:rsidR="00356A15" w:rsidRPr="001C533B" w:rsidTr="00215638">
        <w:tc>
          <w:tcPr>
            <w:tcW w:w="648" w:type="dxa"/>
            <w:shd w:val="clear" w:color="auto" w:fill="auto"/>
          </w:tcPr>
          <w:p w:rsidR="00356A15" w:rsidRPr="001C533B" w:rsidRDefault="00356A15" w:rsidP="00215638">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6210" w:type="dxa"/>
            <w:shd w:val="clear" w:color="auto" w:fill="auto"/>
          </w:tcPr>
          <w:p w:rsidR="00356A15" w:rsidRDefault="00356A15" w:rsidP="00215638">
            <w:pPr>
              <w:spacing w:after="0" w:line="240" w:lineRule="auto"/>
              <w:rPr>
                <w:rFonts w:ascii="Times New Roman" w:hAnsi="Times New Roman" w:cs="Times New Roman"/>
                <w:sz w:val="24"/>
                <w:szCs w:val="24"/>
              </w:rPr>
            </w:pPr>
            <w:r>
              <w:rPr>
                <w:rFonts w:ascii="Times New Roman" w:hAnsi="Times New Roman" w:cs="Times New Roman"/>
                <w:sz w:val="24"/>
                <w:szCs w:val="24"/>
              </w:rPr>
              <w:t>Slow and ineffective editorial processes of Nigerian based open access scholarly journals</w:t>
            </w:r>
          </w:p>
        </w:tc>
        <w:tc>
          <w:tcPr>
            <w:tcW w:w="787"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c>
          <w:tcPr>
            <w:tcW w:w="563"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c>
          <w:tcPr>
            <w:tcW w:w="630"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c>
          <w:tcPr>
            <w:tcW w:w="738" w:type="dxa"/>
            <w:shd w:val="clear" w:color="auto" w:fill="auto"/>
          </w:tcPr>
          <w:p w:rsidR="00356A15" w:rsidRPr="001C533B" w:rsidRDefault="00356A15" w:rsidP="00215638">
            <w:pPr>
              <w:spacing w:after="0" w:line="240" w:lineRule="auto"/>
              <w:rPr>
                <w:rFonts w:ascii="Times New Roman" w:hAnsi="Times New Roman" w:cs="Times New Roman"/>
                <w:b/>
                <w:sz w:val="24"/>
                <w:szCs w:val="24"/>
              </w:rPr>
            </w:pPr>
          </w:p>
        </w:tc>
      </w:tr>
    </w:tbl>
    <w:p w:rsidR="00356A15" w:rsidRDefault="00356A15" w:rsidP="00817068">
      <w:pPr>
        <w:jc w:val="both"/>
        <w:rPr>
          <w:rFonts w:ascii="Times New Roman" w:hAnsi="Times New Roman" w:cs="Times New Roman"/>
          <w:sz w:val="24"/>
          <w:szCs w:val="24"/>
        </w:rPr>
      </w:pPr>
    </w:p>
    <w:p w:rsidR="00356A15" w:rsidRDefault="00356A15" w:rsidP="00817068">
      <w:pPr>
        <w:jc w:val="both"/>
        <w:rPr>
          <w:rFonts w:ascii="Times New Roman" w:hAnsi="Times New Roman" w:cs="Times New Roman"/>
          <w:sz w:val="24"/>
          <w:szCs w:val="24"/>
        </w:rPr>
      </w:pPr>
    </w:p>
    <w:p w:rsidR="00356A15" w:rsidRDefault="00356A15" w:rsidP="00817068">
      <w:pPr>
        <w:jc w:val="both"/>
        <w:rPr>
          <w:rFonts w:ascii="Times New Roman" w:hAnsi="Times New Roman" w:cs="Times New Roman"/>
          <w:b/>
          <w:bCs/>
          <w:noProof/>
          <w:sz w:val="24"/>
          <w:szCs w:val="24"/>
        </w:rPr>
      </w:pPr>
    </w:p>
    <w:p w:rsidR="00356A15" w:rsidRDefault="00356A15" w:rsidP="00817068">
      <w:pPr>
        <w:jc w:val="both"/>
        <w:rPr>
          <w:rFonts w:ascii="Times New Roman" w:hAnsi="Times New Roman" w:cs="Times New Roman"/>
          <w:b/>
          <w:bCs/>
          <w:noProof/>
          <w:sz w:val="24"/>
          <w:szCs w:val="24"/>
        </w:rPr>
      </w:pPr>
    </w:p>
    <w:p w:rsidR="00356A15" w:rsidRDefault="00356A15" w:rsidP="00817068">
      <w:pPr>
        <w:jc w:val="both"/>
        <w:rPr>
          <w:rFonts w:ascii="Times New Roman" w:hAnsi="Times New Roman" w:cs="Times New Roman"/>
          <w:b/>
          <w:bCs/>
          <w:noProof/>
          <w:sz w:val="24"/>
          <w:szCs w:val="24"/>
        </w:rPr>
      </w:pPr>
    </w:p>
    <w:p w:rsidR="00356A15" w:rsidRDefault="00356A15" w:rsidP="00817068">
      <w:pPr>
        <w:jc w:val="both"/>
        <w:rPr>
          <w:rFonts w:ascii="Times New Roman" w:hAnsi="Times New Roman" w:cs="Times New Roman"/>
          <w:b/>
          <w:bCs/>
          <w:noProof/>
          <w:sz w:val="24"/>
          <w:szCs w:val="24"/>
        </w:rPr>
      </w:pPr>
    </w:p>
    <w:p w:rsidR="00356A15" w:rsidRDefault="00356A15" w:rsidP="00817068">
      <w:pPr>
        <w:jc w:val="both"/>
        <w:rPr>
          <w:rFonts w:ascii="Times New Roman" w:hAnsi="Times New Roman" w:cs="Times New Roman"/>
          <w:b/>
          <w:bCs/>
          <w:noProof/>
          <w:sz w:val="24"/>
          <w:szCs w:val="24"/>
        </w:rPr>
      </w:pPr>
    </w:p>
    <w:p w:rsidR="00356A15" w:rsidRDefault="00356A15" w:rsidP="00817068">
      <w:pPr>
        <w:jc w:val="both"/>
        <w:rPr>
          <w:rFonts w:ascii="Times New Roman" w:hAnsi="Times New Roman" w:cs="Times New Roman"/>
          <w:b/>
          <w:bCs/>
          <w:noProof/>
          <w:sz w:val="24"/>
          <w:szCs w:val="24"/>
        </w:rPr>
      </w:pPr>
    </w:p>
    <w:p w:rsidR="00356A15" w:rsidRDefault="00356A15" w:rsidP="00356A1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Awareness of</w:t>
      </w:r>
      <w:r w:rsidRPr="002D7A5A">
        <w:rPr>
          <w:rFonts w:ascii="Times New Roman" w:hAnsi="Times New Roman" w:cs="Times New Roman"/>
          <w:b/>
          <w:sz w:val="24"/>
          <w:szCs w:val="24"/>
        </w:rPr>
        <w:t xml:space="preserve"> Predatory Journals</w:t>
      </w:r>
      <w:r>
        <w:rPr>
          <w:rFonts w:ascii="Times New Roman" w:hAnsi="Times New Roman" w:cs="Times New Roman"/>
          <w:b/>
          <w:sz w:val="24"/>
          <w:szCs w:val="24"/>
        </w:rPr>
        <w:t xml:space="preserve"> among Academics of Library and Information Science Schools for Quality Research in Federal Universities in North-West, Nigeria</w:t>
      </w:r>
    </w:p>
    <w:p w:rsidR="00356A15" w:rsidRPr="001C533B" w:rsidRDefault="00356A15" w:rsidP="00356A15">
      <w:pPr>
        <w:pStyle w:val="NoSpacing"/>
        <w:tabs>
          <w:tab w:val="left" w:pos="1728"/>
        </w:tabs>
        <w:jc w:val="center"/>
        <w:rPr>
          <w:rFonts w:ascii="Times New Roman" w:hAnsi="Times New Roman" w:cs="Times New Roman"/>
          <w:sz w:val="24"/>
          <w:szCs w:val="24"/>
        </w:rPr>
      </w:pPr>
    </w:p>
    <w:p w:rsidR="00356A15" w:rsidRPr="00356A15" w:rsidRDefault="00356A15" w:rsidP="00817068">
      <w:pPr>
        <w:jc w:val="both"/>
        <w:rPr>
          <w:rFonts w:ascii="Times New Roman" w:hAnsi="Times New Roman" w:cs="Times New Roman"/>
          <w:bCs/>
          <w:noProof/>
          <w:sz w:val="24"/>
          <w:szCs w:val="24"/>
        </w:rPr>
      </w:pPr>
      <w:r w:rsidRPr="00356A15">
        <w:rPr>
          <w:rFonts w:ascii="Times New Roman" w:hAnsi="Times New Roman" w:cs="Times New Roman"/>
          <w:bCs/>
          <w:noProof/>
          <w:sz w:val="24"/>
          <w:szCs w:val="24"/>
        </w:rPr>
        <w:t>An interview schedule for senior lectuers of the department of library and information science in universities in North-west, Nigeria</w:t>
      </w:r>
    </w:p>
    <w:p w:rsidR="00356A15" w:rsidRPr="00356A15" w:rsidRDefault="00356A15" w:rsidP="00356A15">
      <w:pPr>
        <w:jc w:val="both"/>
        <w:rPr>
          <w:rStyle w:val="SubtleEmphasis"/>
          <w:rFonts w:ascii="Times New Roman" w:hAnsi="Times New Roman" w:cs="Times New Roman"/>
          <w:b/>
          <w:i w:val="0"/>
          <w:iCs w:val="0"/>
          <w:color w:val="auto"/>
          <w:sz w:val="24"/>
          <w:szCs w:val="24"/>
        </w:rPr>
      </w:pPr>
      <w:r w:rsidRPr="00356A15">
        <w:rPr>
          <w:rStyle w:val="SubtleEmphasis"/>
          <w:rFonts w:ascii="Times New Roman" w:hAnsi="Times New Roman" w:cs="Times New Roman"/>
          <w:i w:val="0"/>
          <w:color w:val="auto"/>
          <w:sz w:val="24"/>
          <w:szCs w:val="24"/>
        </w:rPr>
        <w:t>What are the factors influencing academics publishing in predatory journals in federal universities in North West, Nigeria?</w:t>
      </w:r>
    </w:p>
    <w:p w:rsidR="00356A15" w:rsidRPr="00356A15" w:rsidRDefault="00356A15" w:rsidP="00817068">
      <w:pPr>
        <w:jc w:val="both"/>
        <w:rPr>
          <w:rFonts w:ascii="Times New Roman" w:hAnsi="Times New Roman" w:cs="Times New Roman"/>
          <w:b/>
          <w:bCs/>
          <w:noProof/>
          <w:sz w:val="24"/>
          <w:szCs w:val="24"/>
        </w:rPr>
      </w:pPr>
      <w:bookmarkStart w:id="0" w:name="_GoBack"/>
      <w:bookmarkEnd w:id="0"/>
    </w:p>
    <w:sectPr w:rsidR="00356A15" w:rsidRPr="00356A15">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9AB" w:rsidRDefault="003669AB" w:rsidP="00356A15">
      <w:pPr>
        <w:spacing w:after="0" w:line="240" w:lineRule="auto"/>
      </w:pPr>
      <w:r>
        <w:separator/>
      </w:r>
    </w:p>
  </w:endnote>
  <w:endnote w:type="continuationSeparator" w:id="0">
    <w:p w:rsidR="003669AB" w:rsidRDefault="003669AB" w:rsidP="00356A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1737176"/>
      <w:docPartObj>
        <w:docPartGallery w:val="Page Numbers (Bottom of Page)"/>
        <w:docPartUnique/>
      </w:docPartObj>
    </w:sdtPr>
    <w:sdtEndPr>
      <w:rPr>
        <w:noProof/>
      </w:rPr>
    </w:sdtEndPr>
    <w:sdtContent>
      <w:p w:rsidR="00356A15" w:rsidRDefault="00356A15">
        <w:pPr>
          <w:pStyle w:val="Footer"/>
          <w:jc w:val="center"/>
        </w:pPr>
        <w:r>
          <w:fldChar w:fldCharType="begin"/>
        </w:r>
        <w:r>
          <w:instrText xml:space="preserve"> PAGE   \* MERGEFORMAT </w:instrText>
        </w:r>
        <w:r>
          <w:fldChar w:fldCharType="separate"/>
        </w:r>
        <w:r>
          <w:rPr>
            <w:noProof/>
          </w:rPr>
          <w:t>18</w:t>
        </w:r>
        <w:r>
          <w:rPr>
            <w:noProof/>
          </w:rPr>
          <w:fldChar w:fldCharType="end"/>
        </w:r>
      </w:p>
    </w:sdtContent>
  </w:sdt>
  <w:p w:rsidR="00356A15" w:rsidRDefault="00356A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9AB" w:rsidRDefault="003669AB" w:rsidP="00356A15">
      <w:pPr>
        <w:spacing w:after="0" w:line="240" w:lineRule="auto"/>
      </w:pPr>
      <w:r>
        <w:separator/>
      </w:r>
    </w:p>
  </w:footnote>
  <w:footnote w:type="continuationSeparator" w:id="0">
    <w:p w:rsidR="003669AB" w:rsidRDefault="003669AB" w:rsidP="00356A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7F4933"/>
    <w:multiLevelType w:val="hybridMultilevel"/>
    <w:tmpl w:val="BB041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585DFB"/>
    <w:multiLevelType w:val="hybridMultilevel"/>
    <w:tmpl w:val="F65E06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712441"/>
    <w:multiLevelType w:val="hybridMultilevel"/>
    <w:tmpl w:val="21A06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DE1E6D"/>
    <w:multiLevelType w:val="hybridMultilevel"/>
    <w:tmpl w:val="BB041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645B10"/>
    <w:multiLevelType w:val="hybridMultilevel"/>
    <w:tmpl w:val="BB041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0871B1"/>
    <w:multiLevelType w:val="hybridMultilevel"/>
    <w:tmpl w:val="A77A6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0A17EF"/>
    <w:multiLevelType w:val="hybridMultilevel"/>
    <w:tmpl w:val="CD3050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C42CD4"/>
    <w:multiLevelType w:val="hybridMultilevel"/>
    <w:tmpl w:val="543CD4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7955CD"/>
    <w:multiLevelType w:val="hybridMultilevel"/>
    <w:tmpl w:val="BC06C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750794"/>
    <w:multiLevelType w:val="hybridMultilevel"/>
    <w:tmpl w:val="BB041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F53D48"/>
    <w:multiLevelType w:val="hybridMultilevel"/>
    <w:tmpl w:val="09E605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D2257D6"/>
    <w:multiLevelType w:val="hybridMultilevel"/>
    <w:tmpl w:val="218A2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1"/>
  </w:num>
  <w:num w:numId="4">
    <w:abstractNumId w:val="8"/>
  </w:num>
  <w:num w:numId="5">
    <w:abstractNumId w:val="4"/>
  </w:num>
  <w:num w:numId="6">
    <w:abstractNumId w:val="9"/>
  </w:num>
  <w:num w:numId="7">
    <w:abstractNumId w:val="0"/>
  </w:num>
  <w:num w:numId="8">
    <w:abstractNumId w:val="3"/>
  </w:num>
  <w:num w:numId="9">
    <w:abstractNumId w:val="6"/>
  </w:num>
  <w:num w:numId="10">
    <w:abstractNumId w:val="10"/>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E1A"/>
    <w:rsid w:val="0000421E"/>
    <w:rsid w:val="000223E3"/>
    <w:rsid w:val="00023968"/>
    <w:rsid w:val="00043B25"/>
    <w:rsid w:val="00046893"/>
    <w:rsid w:val="00053A04"/>
    <w:rsid w:val="00057DB2"/>
    <w:rsid w:val="00080492"/>
    <w:rsid w:val="00084AC3"/>
    <w:rsid w:val="00093E3C"/>
    <w:rsid w:val="000C2BFF"/>
    <w:rsid w:val="000F0107"/>
    <w:rsid w:val="000F201A"/>
    <w:rsid w:val="00103573"/>
    <w:rsid w:val="001109C1"/>
    <w:rsid w:val="00131DC3"/>
    <w:rsid w:val="001561E5"/>
    <w:rsid w:val="00164779"/>
    <w:rsid w:val="001663FC"/>
    <w:rsid w:val="00171FBA"/>
    <w:rsid w:val="001734F6"/>
    <w:rsid w:val="00177BE9"/>
    <w:rsid w:val="001839CE"/>
    <w:rsid w:val="001A3C0D"/>
    <w:rsid w:val="001C3D18"/>
    <w:rsid w:val="001D5C64"/>
    <w:rsid w:val="001E3F05"/>
    <w:rsid w:val="001F70C4"/>
    <w:rsid w:val="00201214"/>
    <w:rsid w:val="002042DB"/>
    <w:rsid w:val="00205510"/>
    <w:rsid w:val="00222760"/>
    <w:rsid w:val="00243941"/>
    <w:rsid w:val="00243D00"/>
    <w:rsid w:val="002528BE"/>
    <w:rsid w:val="00265F22"/>
    <w:rsid w:val="00272903"/>
    <w:rsid w:val="002809B5"/>
    <w:rsid w:val="00284159"/>
    <w:rsid w:val="00287124"/>
    <w:rsid w:val="00297CB2"/>
    <w:rsid w:val="002C2A12"/>
    <w:rsid w:val="002C6DF1"/>
    <w:rsid w:val="002D7A5A"/>
    <w:rsid w:val="002F4CAB"/>
    <w:rsid w:val="003109D5"/>
    <w:rsid w:val="00336944"/>
    <w:rsid w:val="003403F4"/>
    <w:rsid w:val="00340DDD"/>
    <w:rsid w:val="00356A15"/>
    <w:rsid w:val="00360EAA"/>
    <w:rsid w:val="0036154E"/>
    <w:rsid w:val="003669AB"/>
    <w:rsid w:val="003715EC"/>
    <w:rsid w:val="00371D6F"/>
    <w:rsid w:val="00373A19"/>
    <w:rsid w:val="003817DC"/>
    <w:rsid w:val="00396637"/>
    <w:rsid w:val="003A0514"/>
    <w:rsid w:val="003E47AF"/>
    <w:rsid w:val="003E6934"/>
    <w:rsid w:val="003F14F7"/>
    <w:rsid w:val="003F2A05"/>
    <w:rsid w:val="003F61C8"/>
    <w:rsid w:val="00401133"/>
    <w:rsid w:val="004338D3"/>
    <w:rsid w:val="00441A9A"/>
    <w:rsid w:val="00474950"/>
    <w:rsid w:val="00475C45"/>
    <w:rsid w:val="004A0F06"/>
    <w:rsid w:val="00501432"/>
    <w:rsid w:val="005041F4"/>
    <w:rsid w:val="0050508C"/>
    <w:rsid w:val="00505B0D"/>
    <w:rsid w:val="00507CF3"/>
    <w:rsid w:val="00513526"/>
    <w:rsid w:val="0051413A"/>
    <w:rsid w:val="005451FF"/>
    <w:rsid w:val="0054613A"/>
    <w:rsid w:val="00560463"/>
    <w:rsid w:val="00576FDA"/>
    <w:rsid w:val="00594092"/>
    <w:rsid w:val="005A74BB"/>
    <w:rsid w:val="005C11AE"/>
    <w:rsid w:val="005D04C8"/>
    <w:rsid w:val="005D4B4E"/>
    <w:rsid w:val="00606B74"/>
    <w:rsid w:val="00632712"/>
    <w:rsid w:val="00636F57"/>
    <w:rsid w:val="0065018C"/>
    <w:rsid w:val="0065438C"/>
    <w:rsid w:val="00661B15"/>
    <w:rsid w:val="006943DF"/>
    <w:rsid w:val="006A17CA"/>
    <w:rsid w:val="006C1820"/>
    <w:rsid w:val="006D1B2A"/>
    <w:rsid w:val="006F1A4D"/>
    <w:rsid w:val="006F71F1"/>
    <w:rsid w:val="00742CA8"/>
    <w:rsid w:val="00771B8C"/>
    <w:rsid w:val="007A1644"/>
    <w:rsid w:val="007A2CCF"/>
    <w:rsid w:val="007B0B0C"/>
    <w:rsid w:val="007B6A90"/>
    <w:rsid w:val="007D3F0B"/>
    <w:rsid w:val="007D708C"/>
    <w:rsid w:val="007F4C70"/>
    <w:rsid w:val="007F54E9"/>
    <w:rsid w:val="00803802"/>
    <w:rsid w:val="00817068"/>
    <w:rsid w:val="00831F84"/>
    <w:rsid w:val="00834541"/>
    <w:rsid w:val="0085696E"/>
    <w:rsid w:val="00895460"/>
    <w:rsid w:val="008A3E9C"/>
    <w:rsid w:val="008A7CE8"/>
    <w:rsid w:val="008D07FB"/>
    <w:rsid w:val="008D5810"/>
    <w:rsid w:val="0091547F"/>
    <w:rsid w:val="009315B1"/>
    <w:rsid w:val="00954561"/>
    <w:rsid w:val="009565D5"/>
    <w:rsid w:val="009603EE"/>
    <w:rsid w:val="00970903"/>
    <w:rsid w:val="00977E54"/>
    <w:rsid w:val="009A5D69"/>
    <w:rsid w:val="009B3C9E"/>
    <w:rsid w:val="009C16C1"/>
    <w:rsid w:val="009C3EB7"/>
    <w:rsid w:val="009D3FCB"/>
    <w:rsid w:val="009E1112"/>
    <w:rsid w:val="00A04062"/>
    <w:rsid w:val="00A10347"/>
    <w:rsid w:val="00A141D8"/>
    <w:rsid w:val="00A220D4"/>
    <w:rsid w:val="00A4431F"/>
    <w:rsid w:val="00A5701D"/>
    <w:rsid w:val="00A57A27"/>
    <w:rsid w:val="00A6200B"/>
    <w:rsid w:val="00A77A3E"/>
    <w:rsid w:val="00A801A3"/>
    <w:rsid w:val="00A8416E"/>
    <w:rsid w:val="00A9235F"/>
    <w:rsid w:val="00AB27FA"/>
    <w:rsid w:val="00AB6AF4"/>
    <w:rsid w:val="00AC64B6"/>
    <w:rsid w:val="00AF0F9D"/>
    <w:rsid w:val="00AF5727"/>
    <w:rsid w:val="00B0133E"/>
    <w:rsid w:val="00B02FF2"/>
    <w:rsid w:val="00B11611"/>
    <w:rsid w:val="00B2314A"/>
    <w:rsid w:val="00B51CBF"/>
    <w:rsid w:val="00B65FE2"/>
    <w:rsid w:val="00B745E0"/>
    <w:rsid w:val="00B928E0"/>
    <w:rsid w:val="00B977A4"/>
    <w:rsid w:val="00BA33C6"/>
    <w:rsid w:val="00BB179D"/>
    <w:rsid w:val="00BC4C75"/>
    <w:rsid w:val="00C055C0"/>
    <w:rsid w:val="00C10920"/>
    <w:rsid w:val="00C10D4D"/>
    <w:rsid w:val="00C133B1"/>
    <w:rsid w:val="00C404C3"/>
    <w:rsid w:val="00C435F3"/>
    <w:rsid w:val="00C47625"/>
    <w:rsid w:val="00C52ABF"/>
    <w:rsid w:val="00C55868"/>
    <w:rsid w:val="00C8309E"/>
    <w:rsid w:val="00C952DC"/>
    <w:rsid w:val="00CA5F81"/>
    <w:rsid w:val="00CB5F2F"/>
    <w:rsid w:val="00CC086D"/>
    <w:rsid w:val="00CC764C"/>
    <w:rsid w:val="00CD4E1A"/>
    <w:rsid w:val="00D12B68"/>
    <w:rsid w:val="00D21232"/>
    <w:rsid w:val="00D30C33"/>
    <w:rsid w:val="00D4410B"/>
    <w:rsid w:val="00D51656"/>
    <w:rsid w:val="00D62C25"/>
    <w:rsid w:val="00D675D2"/>
    <w:rsid w:val="00D7395E"/>
    <w:rsid w:val="00D741BB"/>
    <w:rsid w:val="00D817C4"/>
    <w:rsid w:val="00D8694F"/>
    <w:rsid w:val="00DA2C53"/>
    <w:rsid w:val="00DB6ABB"/>
    <w:rsid w:val="00DD3D8C"/>
    <w:rsid w:val="00E038E3"/>
    <w:rsid w:val="00E11012"/>
    <w:rsid w:val="00E139C8"/>
    <w:rsid w:val="00E32C67"/>
    <w:rsid w:val="00E33E6A"/>
    <w:rsid w:val="00E46699"/>
    <w:rsid w:val="00E56741"/>
    <w:rsid w:val="00E62EC2"/>
    <w:rsid w:val="00E83FCD"/>
    <w:rsid w:val="00E87A80"/>
    <w:rsid w:val="00E90568"/>
    <w:rsid w:val="00E975BF"/>
    <w:rsid w:val="00EA2B38"/>
    <w:rsid w:val="00EA74D5"/>
    <w:rsid w:val="00EC2187"/>
    <w:rsid w:val="00EC4A6A"/>
    <w:rsid w:val="00ED100A"/>
    <w:rsid w:val="00EF2083"/>
    <w:rsid w:val="00F03885"/>
    <w:rsid w:val="00F05273"/>
    <w:rsid w:val="00F156D7"/>
    <w:rsid w:val="00F71C64"/>
    <w:rsid w:val="00F72E19"/>
    <w:rsid w:val="00F72F8B"/>
    <w:rsid w:val="00F7565A"/>
    <w:rsid w:val="00F80797"/>
    <w:rsid w:val="00FA1189"/>
    <w:rsid w:val="00FC6359"/>
    <w:rsid w:val="00FD2466"/>
    <w:rsid w:val="00FE2B39"/>
    <w:rsid w:val="00FF4B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F5BC8D-E9CA-4F77-8290-FB626A9A5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817D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817D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A6200B"/>
    <w:rPr>
      <w:i/>
      <w:iCs/>
      <w:color w:val="404040" w:themeColor="text1" w:themeTint="BF"/>
    </w:rPr>
  </w:style>
  <w:style w:type="paragraph" w:styleId="ListParagraph">
    <w:name w:val="List Paragraph"/>
    <w:basedOn w:val="Normal"/>
    <w:uiPriority w:val="34"/>
    <w:qFormat/>
    <w:rsid w:val="00895460"/>
    <w:pPr>
      <w:ind w:left="720"/>
      <w:contextualSpacing/>
    </w:pPr>
  </w:style>
  <w:style w:type="character" w:customStyle="1" w:styleId="Heading2Char">
    <w:name w:val="Heading 2 Char"/>
    <w:basedOn w:val="DefaultParagraphFont"/>
    <w:link w:val="Heading2"/>
    <w:uiPriority w:val="9"/>
    <w:rsid w:val="003817DC"/>
    <w:rPr>
      <w:rFonts w:asciiTheme="majorHAnsi" w:eastAsiaTheme="majorEastAsia" w:hAnsiTheme="majorHAnsi" w:cstheme="majorBidi"/>
      <w:color w:val="2E74B5" w:themeColor="accent1" w:themeShade="BF"/>
      <w:sz w:val="26"/>
      <w:szCs w:val="26"/>
    </w:rPr>
  </w:style>
  <w:style w:type="paragraph" w:styleId="NoSpacing">
    <w:name w:val="No Spacing"/>
    <w:qFormat/>
    <w:rsid w:val="003817DC"/>
    <w:pPr>
      <w:spacing w:after="0" w:line="240" w:lineRule="auto"/>
    </w:pPr>
  </w:style>
  <w:style w:type="character" w:customStyle="1" w:styleId="Heading1Char">
    <w:name w:val="Heading 1 Char"/>
    <w:basedOn w:val="DefaultParagraphFont"/>
    <w:link w:val="Heading1"/>
    <w:uiPriority w:val="9"/>
    <w:rsid w:val="003817DC"/>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817068"/>
  </w:style>
  <w:style w:type="paragraph" w:styleId="Header">
    <w:name w:val="header"/>
    <w:basedOn w:val="Normal"/>
    <w:link w:val="HeaderChar"/>
    <w:uiPriority w:val="99"/>
    <w:unhideWhenUsed/>
    <w:rsid w:val="00356A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6A15"/>
  </w:style>
  <w:style w:type="paragraph" w:styleId="Footer">
    <w:name w:val="footer"/>
    <w:basedOn w:val="Normal"/>
    <w:link w:val="FooterChar"/>
    <w:uiPriority w:val="99"/>
    <w:unhideWhenUsed/>
    <w:rsid w:val="00356A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6A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992634">
      <w:bodyDiv w:val="1"/>
      <w:marLeft w:val="0"/>
      <w:marRight w:val="0"/>
      <w:marTop w:val="0"/>
      <w:marBottom w:val="0"/>
      <w:divBdr>
        <w:top w:val="none" w:sz="0" w:space="0" w:color="auto"/>
        <w:left w:val="none" w:sz="0" w:space="0" w:color="auto"/>
        <w:bottom w:val="none" w:sz="0" w:space="0" w:color="auto"/>
        <w:right w:val="none" w:sz="0" w:space="0" w:color="auto"/>
      </w:divBdr>
    </w:div>
    <w:div w:id="344982839">
      <w:bodyDiv w:val="1"/>
      <w:marLeft w:val="0"/>
      <w:marRight w:val="0"/>
      <w:marTop w:val="0"/>
      <w:marBottom w:val="0"/>
      <w:divBdr>
        <w:top w:val="none" w:sz="0" w:space="0" w:color="auto"/>
        <w:left w:val="none" w:sz="0" w:space="0" w:color="auto"/>
        <w:bottom w:val="none" w:sz="0" w:space="0" w:color="auto"/>
        <w:right w:val="none" w:sz="0" w:space="0" w:color="auto"/>
      </w:divBdr>
    </w:div>
    <w:div w:id="349913049">
      <w:bodyDiv w:val="1"/>
      <w:marLeft w:val="0"/>
      <w:marRight w:val="0"/>
      <w:marTop w:val="0"/>
      <w:marBottom w:val="0"/>
      <w:divBdr>
        <w:top w:val="none" w:sz="0" w:space="0" w:color="auto"/>
        <w:left w:val="none" w:sz="0" w:space="0" w:color="auto"/>
        <w:bottom w:val="none" w:sz="0" w:space="0" w:color="auto"/>
        <w:right w:val="none" w:sz="0" w:space="0" w:color="auto"/>
      </w:divBdr>
    </w:div>
    <w:div w:id="462312058">
      <w:bodyDiv w:val="1"/>
      <w:marLeft w:val="0"/>
      <w:marRight w:val="0"/>
      <w:marTop w:val="0"/>
      <w:marBottom w:val="0"/>
      <w:divBdr>
        <w:top w:val="none" w:sz="0" w:space="0" w:color="auto"/>
        <w:left w:val="none" w:sz="0" w:space="0" w:color="auto"/>
        <w:bottom w:val="none" w:sz="0" w:space="0" w:color="auto"/>
        <w:right w:val="none" w:sz="0" w:space="0" w:color="auto"/>
      </w:divBdr>
    </w:div>
    <w:div w:id="482742598">
      <w:bodyDiv w:val="1"/>
      <w:marLeft w:val="0"/>
      <w:marRight w:val="0"/>
      <w:marTop w:val="0"/>
      <w:marBottom w:val="0"/>
      <w:divBdr>
        <w:top w:val="none" w:sz="0" w:space="0" w:color="auto"/>
        <w:left w:val="none" w:sz="0" w:space="0" w:color="auto"/>
        <w:bottom w:val="none" w:sz="0" w:space="0" w:color="auto"/>
        <w:right w:val="none" w:sz="0" w:space="0" w:color="auto"/>
      </w:divBdr>
    </w:div>
    <w:div w:id="610746292">
      <w:bodyDiv w:val="1"/>
      <w:marLeft w:val="0"/>
      <w:marRight w:val="0"/>
      <w:marTop w:val="0"/>
      <w:marBottom w:val="0"/>
      <w:divBdr>
        <w:top w:val="none" w:sz="0" w:space="0" w:color="auto"/>
        <w:left w:val="none" w:sz="0" w:space="0" w:color="auto"/>
        <w:bottom w:val="none" w:sz="0" w:space="0" w:color="auto"/>
        <w:right w:val="none" w:sz="0" w:space="0" w:color="auto"/>
      </w:divBdr>
    </w:div>
    <w:div w:id="686519602">
      <w:bodyDiv w:val="1"/>
      <w:marLeft w:val="0"/>
      <w:marRight w:val="0"/>
      <w:marTop w:val="0"/>
      <w:marBottom w:val="0"/>
      <w:divBdr>
        <w:top w:val="none" w:sz="0" w:space="0" w:color="auto"/>
        <w:left w:val="none" w:sz="0" w:space="0" w:color="auto"/>
        <w:bottom w:val="none" w:sz="0" w:space="0" w:color="auto"/>
        <w:right w:val="none" w:sz="0" w:space="0" w:color="auto"/>
      </w:divBdr>
    </w:div>
    <w:div w:id="693192303">
      <w:bodyDiv w:val="1"/>
      <w:marLeft w:val="0"/>
      <w:marRight w:val="0"/>
      <w:marTop w:val="0"/>
      <w:marBottom w:val="0"/>
      <w:divBdr>
        <w:top w:val="none" w:sz="0" w:space="0" w:color="auto"/>
        <w:left w:val="none" w:sz="0" w:space="0" w:color="auto"/>
        <w:bottom w:val="none" w:sz="0" w:space="0" w:color="auto"/>
        <w:right w:val="none" w:sz="0" w:space="0" w:color="auto"/>
      </w:divBdr>
    </w:div>
    <w:div w:id="711226771">
      <w:bodyDiv w:val="1"/>
      <w:marLeft w:val="0"/>
      <w:marRight w:val="0"/>
      <w:marTop w:val="0"/>
      <w:marBottom w:val="0"/>
      <w:divBdr>
        <w:top w:val="none" w:sz="0" w:space="0" w:color="auto"/>
        <w:left w:val="none" w:sz="0" w:space="0" w:color="auto"/>
        <w:bottom w:val="none" w:sz="0" w:space="0" w:color="auto"/>
        <w:right w:val="none" w:sz="0" w:space="0" w:color="auto"/>
      </w:divBdr>
    </w:div>
    <w:div w:id="736438756">
      <w:bodyDiv w:val="1"/>
      <w:marLeft w:val="0"/>
      <w:marRight w:val="0"/>
      <w:marTop w:val="0"/>
      <w:marBottom w:val="0"/>
      <w:divBdr>
        <w:top w:val="none" w:sz="0" w:space="0" w:color="auto"/>
        <w:left w:val="none" w:sz="0" w:space="0" w:color="auto"/>
        <w:bottom w:val="none" w:sz="0" w:space="0" w:color="auto"/>
        <w:right w:val="none" w:sz="0" w:space="0" w:color="auto"/>
      </w:divBdr>
    </w:div>
    <w:div w:id="828324809">
      <w:bodyDiv w:val="1"/>
      <w:marLeft w:val="0"/>
      <w:marRight w:val="0"/>
      <w:marTop w:val="0"/>
      <w:marBottom w:val="0"/>
      <w:divBdr>
        <w:top w:val="none" w:sz="0" w:space="0" w:color="auto"/>
        <w:left w:val="none" w:sz="0" w:space="0" w:color="auto"/>
        <w:bottom w:val="none" w:sz="0" w:space="0" w:color="auto"/>
        <w:right w:val="none" w:sz="0" w:space="0" w:color="auto"/>
      </w:divBdr>
    </w:div>
    <w:div w:id="1019309586">
      <w:bodyDiv w:val="1"/>
      <w:marLeft w:val="0"/>
      <w:marRight w:val="0"/>
      <w:marTop w:val="0"/>
      <w:marBottom w:val="0"/>
      <w:divBdr>
        <w:top w:val="none" w:sz="0" w:space="0" w:color="auto"/>
        <w:left w:val="none" w:sz="0" w:space="0" w:color="auto"/>
        <w:bottom w:val="none" w:sz="0" w:space="0" w:color="auto"/>
        <w:right w:val="none" w:sz="0" w:space="0" w:color="auto"/>
      </w:divBdr>
    </w:div>
    <w:div w:id="1051539889">
      <w:bodyDiv w:val="1"/>
      <w:marLeft w:val="0"/>
      <w:marRight w:val="0"/>
      <w:marTop w:val="0"/>
      <w:marBottom w:val="0"/>
      <w:divBdr>
        <w:top w:val="none" w:sz="0" w:space="0" w:color="auto"/>
        <w:left w:val="none" w:sz="0" w:space="0" w:color="auto"/>
        <w:bottom w:val="none" w:sz="0" w:space="0" w:color="auto"/>
        <w:right w:val="none" w:sz="0" w:space="0" w:color="auto"/>
      </w:divBdr>
    </w:div>
    <w:div w:id="1073354147">
      <w:bodyDiv w:val="1"/>
      <w:marLeft w:val="0"/>
      <w:marRight w:val="0"/>
      <w:marTop w:val="0"/>
      <w:marBottom w:val="0"/>
      <w:divBdr>
        <w:top w:val="none" w:sz="0" w:space="0" w:color="auto"/>
        <w:left w:val="none" w:sz="0" w:space="0" w:color="auto"/>
        <w:bottom w:val="none" w:sz="0" w:space="0" w:color="auto"/>
        <w:right w:val="none" w:sz="0" w:space="0" w:color="auto"/>
      </w:divBdr>
    </w:div>
    <w:div w:id="1234706222">
      <w:bodyDiv w:val="1"/>
      <w:marLeft w:val="0"/>
      <w:marRight w:val="0"/>
      <w:marTop w:val="0"/>
      <w:marBottom w:val="0"/>
      <w:divBdr>
        <w:top w:val="none" w:sz="0" w:space="0" w:color="auto"/>
        <w:left w:val="none" w:sz="0" w:space="0" w:color="auto"/>
        <w:bottom w:val="none" w:sz="0" w:space="0" w:color="auto"/>
        <w:right w:val="none" w:sz="0" w:space="0" w:color="auto"/>
      </w:divBdr>
    </w:div>
    <w:div w:id="1323268416">
      <w:bodyDiv w:val="1"/>
      <w:marLeft w:val="0"/>
      <w:marRight w:val="0"/>
      <w:marTop w:val="0"/>
      <w:marBottom w:val="0"/>
      <w:divBdr>
        <w:top w:val="none" w:sz="0" w:space="0" w:color="auto"/>
        <w:left w:val="none" w:sz="0" w:space="0" w:color="auto"/>
        <w:bottom w:val="none" w:sz="0" w:space="0" w:color="auto"/>
        <w:right w:val="none" w:sz="0" w:space="0" w:color="auto"/>
      </w:divBdr>
    </w:div>
    <w:div w:id="1347709054">
      <w:bodyDiv w:val="1"/>
      <w:marLeft w:val="0"/>
      <w:marRight w:val="0"/>
      <w:marTop w:val="0"/>
      <w:marBottom w:val="0"/>
      <w:divBdr>
        <w:top w:val="none" w:sz="0" w:space="0" w:color="auto"/>
        <w:left w:val="none" w:sz="0" w:space="0" w:color="auto"/>
        <w:bottom w:val="none" w:sz="0" w:space="0" w:color="auto"/>
        <w:right w:val="none" w:sz="0" w:space="0" w:color="auto"/>
      </w:divBdr>
    </w:div>
    <w:div w:id="1406032933">
      <w:bodyDiv w:val="1"/>
      <w:marLeft w:val="0"/>
      <w:marRight w:val="0"/>
      <w:marTop w:val="0"/>
      <w:marBottom w:val="0"/>
      <w:divBdr>
        <w:top w:val="none" w:sz="0" w:space="0" w:color="auto"/>
        <w:left w:val="none" w:sz="0" w:space="0" w:color="auto"/>
        <w:bottom w:val="none" w:sz="0" w:space="0" w:color="auto"/>
        <w:right w:val="none" w:sz="0" w:space="0" w:color="auto"/>
      </w:divBdr>
    </w:div>
    <w:div w:id="1485051632">
      <w:bodyDiv w:val="1"/>
      <w:marLeft w:val="0"/>
      <w:marRight w:val="0"/>
      <w:marTop w:val="0"/>
      <w:marBottom w:val="0"/>
      <w:divBdr>
        <w:top w:val="none" w:sz="0" w:space="0" w:color="auto"/>
        <w:left w:val="none" w:sz="0" w:space="0" w:color="auto"/>
        <w:bottom w:val="none" w:sz="0" w:space="0" w:color="auto"/>
        <w:right w:val="none" w:sz="0" w:space="0" w:color="auto"/>
      </w:divBdr>
    </w:div>
    <w:div w:id="1907643754">
      <w:bodyDiv w:val="1"/>
      <w:marLeft w:val="0"/>
      <w:marRight w:val="0"/>
      <w:marTop w:val="0"/>
      <w:marBottom w:val="0"/>
      <w:divBdr>
        <w:top w:val="none" w:sz="0" w:space="0" w:color="auto"/>
        <w:left w:val="none" w:sz="0" w:space="0" w:color="auto"/>
        <w:bottom w:val="none" w:sz="0" w:space="0" w:color="auto"/>
        <w:right w:val="none" w:sz="0" w:space="0" w:color="auto"/>
      </w:divBdr>
    </w:div>
    <w:div w:id="1943567036">
      <w:bodyDiv w:val="1"/>
      <w:marLeft w:val="0"/>
      <w:marRight w:val="0"/>
      <w:marTop w:val="0"/>
      <w:marBottom w:val="0"/>
      <w:divBdr>
        <w:top w:val="none" w:sz="0" w:space="0" w:color="auto"/>
        <w:left w:val="none" w:sz="0" w:space="0" w:color="auto"/>
        <w:bottom w:val="none" w:sz="0" w:space="0" w:color="auto"/>
        <w:right w:val="none" w:sz="0" w:space="0" w:color="auto"/>
      </w:divBdr>
    </w:div>
    <w:div w:id="2011717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3.bin"/><Relationship Id="rId5" Type="http://schemas.openxmlformats.org/officeDocument/2006/relationships/webSettings" Target="webSettings.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Con22</b:Tag>
    <b:SourceType>JournalArticle</b:SourceType>
    <b:Guid>{B7F7B0D4-92DC-4EBC-A123-160F0C556D02}</b:Guid>
    <b:Title>Open access and predatory publishing: a survey of the publishing practices of academic pharmacists and nurses in the United States</b:Title>
    <b:JournalName>Original investigation</b:JournalName>
    <b:Year>2022</b:Year>
    <b:Author>
      <b:Author>
        <b:Corporate>Conlogue, B.C, Gilman, N.V &amp; Holmes, L.M.</b:Corporate>
      </b:Author>
    </b:Author>
    <b:DOI>dx.doi.org/10.5195/Jmla.2022.1377</b:DOI>
    <b:RefOrder>1</b:RefOrder>
  </b:Source>
  <b:Source>
    <b:Tag>Sog22</b:Tag>
    <b:SourceType>JournalArticle</b:SourceType>
    <b:Guid>{C31F2C58-E1BF-4696-A449-54F9948D61B5}</b:Guid>
    <b:Title>Predatory journals in the Nigerian context</b:Title>
    <b:JournalName>Researchgate</b:JournalName>
    <b:Year>2022</b:Year>
    <b:Author>
      <b:Author>
        <b:NameList>
          <b:Person>
            <b:Last>Sogbanmu</b:Last>
            <b:First>T.O</b:First>
          </b:Person>
        </b:NameList>
      </b:Author>
    </b:Author>
    <b:URL>Researchgate.net/publication/359200585</b:URL>
    <b:RefOrder>2</b:RefOrder>
  </b:Source>
  <b:Source>
    <b:Tag>Des23</b:Tag>
    <b:SourceType>JournalArticle</b:SourceType>
    <b:Guid>{EF4EA5B1-2647-4512-A039-EEFC7EBFDA41}</b:Guid>
    <b:Author>
      <b:Author>
        <b:Corporate>Deseiye, O. at al.</b:Corporate>
      </b:Author>
    </b:Author>
    <b:Title>Library professionals' awareness and perception of predatory journal outlets: original analysis of librarians in universities in Nigeria</b:Title>
    <b:JournalName>Researchgate</b:JournalName>
    <b:Year>2023</b:Year>
    <b:URL>https://www.researchgate.net/publication/375999108</b:URL>
    <b:RefOrder>3</b:RefOrder>
  </b:Source>
  <b:Source>
    <b:Tag>Grg19</b:Tag>
    <b:SourceType>JournalArticle</b:SourceType>
    <b:Guid>{BACBA34E-2113-4325-8822-3EF7249A2395}</b:Guid>
    <b:Title>Crotian scientists' awareness of predatory journals</b:Title>
    <b:JournalName>International journal for educational integrity</b:JournalName>
    <b:Year>2019</b:Year>
    <b:Author>
      <b:Author>
        <b:Corporate>Grgic, I.H, &amp; Guskic, M.</b:Corporate>
      </b:Author>
    </b:Author>
    <b:URL>https://doi.org/10.1007/s40979-019-0041-5</b:URL>
    <b:RefOrder>4</b:RefOrder>
  </b:Source>
  <b:Source>
    <b:Tag>Tel20</b:Tag>
    <b:SourceType>JournalArticle</b:SourceType>
    <b:Guid>{A86A1B9D-C60B-48ED-910A-E1DF65B084F3}</b:Guid>
    <b:Title>Nigerian academics patronizing predatory journals: implication for scholarly communication</b:Title>
    <b:JournalName>Journal of scholarly publishing</b:JournalName>
    <b:Year>2020</b:Year>
    <b:Pages>182-196</b:Pages>
    <b:Author>
      <b:Author>
        <b:NameList>
          <b:Person>
            <b:Last>Tella</b:Last>
            <b:First>A.</b:First>
          </b:Person>
        </b:NameList>
      </b:Author>
    </b:Author>
    <b:Volume>51</b:Volume>
    <b:Issue>3</b:Issue>
    <b:RefOrder>5</b:RefOrder>
  </b:Source>
  <b:Source>
    <b:Tag>Nwa13</b:Tag>
    <b:SourceType>JournalArticle</b:SourceType>
    <b:Guid>{862A4580-138A-466C-8596-4DA4C0108058}</b:Guid>
    <b:Title>Open access initiatives in African structure, incentives and disincentives</b:Title>
    <b:JournalName>Journal of academic librarianship</b:JournalName>
    <b:Year>2013</b:Year>
    <b:Pages>3-10</b:Pages>
    <b:Author>
      <b:Author>
        <b:NameList>
          <b:Person>
            <b:Last>Nwagwu</b:Last>
            <b:First>W.E</b:First>
          </b:Person>
        </b:NameList>
      </b:Author>
    </b:Author>
    <b:Volume>39</b:Volume>
    <b:RefOrder>6</b:RefOrder>
  </b:Source>
  <b:Source>
    <b:Tag>Ber20</b:Tag>
    <b:SourceType>JournalArticle</b:SourceType>
    <b:Guid>{E8955F0F-8872-4131-BE65-F4DB320CC28A}</b:Guid>
    <b:Title>How can we recognize predatory publishers</b:Title>
    <b:JournalName>Trendovi</b:JournalName>
    <b:Year>2020</b:Year>
    <b:Pages>2-2</b:Pages>
    <b:Author>
      <b:Author>
        <b:NameList>
          <b:Person>
            <b:Last>Berek</b:Last>
            <b:First>L.</b:First>
          </b:Person>
        </b:NameList>
      </b:Author>
    </b:Author>
    <b:Volume>T No. 4</b:Volume>
    <b:RefOrder>7</b:RefOrder>
  </b:Source>
  <b:Source>
    <b:Tag>Abd22</b:Tag>
    <b:SourceType>JournalArticle</b:SourceType>
    <b:Guid>{61F61D90-4838-4D88-80AB-DA25F5AB3DF9}</b:Guid>
    <b:Title>How to identify predatory journal</b:Title>
    <b:JournalName>Researchgate</b:JournalName>
    <b:Year>2022</b:Year>
    <b:Author>
      <b:Author>
        <b:Corporate>Abdullahi, S. &amp; Azhar, J.</b:Corporate>
      </b:Author>
    </b:Author>
    <b:URL>https://www.researchgate.net/publication/361950598</b:URL>
    <b:RefOrder>8</b:RefOrder>
  </b:Source>
  <b:Source>
    <b:Tag>Kur</b:Tag>
    <b:SourceType>JournalArticle</b:SourceType>
    <b:Guid>{7CEE4AA7-12EC-4CD2-A100-F2E3A8049495}</b:Guid>
    <b:Title>Why authors publish in predatory journals?</b:Title>
    <b:JournalName>Association of learned and professional society publishers</b:JournalName>
    <b:Author>
      <b:Author>
        <b:NameList>
          <b:Person>
            <b:Last>Kurt</b:Last>
            <b:First>S.</b:First>
          </b:Person>
        </b:NameList>
      </b:Author>
    </b:Author>
    <b:DOI>10.1002/leap.1150</b:DOI>
    <b:Year>2018</b:Year>
    <b:RefOrder>9</b:RefOrder>
  </b:Source>
  <b:Source>
    <b:Tag>Mal21</b:Tag>
    <b:SourceType>JournalArticle</b:SourceType>
    <b:Guid>{33329927-8F26-47E4-AC79-50F22CB1527B}</b:Guid>
    <b:Title>Preventing predatory publications: role of librarians and government agencies</b:Title>
    <b:Year>2021</b:Year>
    <b:Author>
      <b:Author>
        <b:Corporate>Mali, N.A, &amp; Mahajan, D.S</b:Corporate>
      </b:Author>
    </b:Author>
    <b:URL>http://doi.org/10.18231/j.ijlsit.2021.001</b:URL>
    <b:RefOrder>10</b:RefOrder>
  </b:Source>
  <b:Source>
    <b:Tag>Gru18</b:Tag>
    <b:SourceType>JournalArticle</b:SourceType>
    <b:Guid>{F8B41AE4-D9EE-4B5C-BC5B-13587D66CEE5}</b:Guid>
    <b:Title>Predatory journals: no definition, no defence</b:Title>
    <b:Year>2018</b:Year>
    <b:Pages>210-212</b:Pages>
    <b:Author>
      <b:Author>
        <b:Corporate>Grundniewicz, C. at al.</b:Corporate>
      </b:Author>
    </b:Author>
    <b:Volume>N 576</b:Volume>
    <b:RefOrder>11</b:RefOrder>
  </b:Source>
  <b:Source>
    <b:Tag>Lab13</b:Tag>
    <b:SourceType>JournalArticle</b:SourceType>
    <b:Guid>{1D7034E3-F13F-46B8-B654-A424A81DC4CE}</b:Guid>
    <b:Title>Duplicate and fake publication in the scientific literature</b:Title>
    <b:Year>2013</b:Year>
    <b:Pages>379-396</b:Pages>
    <b:Author>
      <b:Author>
        <b:Corporate>Labbe, C. &amp; Labble, D.</b:Corporate>
      </b:Author>
    </b:Author>
    <b:Volume>94</b:Volume>
    <b:Issue>1</b:Issue>
    <b:URL>http://dx.doi:10.1007/s11192-012-0781-y</b:URL>
    <b:RefOrder>12</b:RefOrder>
  </b:Source>
  <b:Source>
    <b:Tag>Bea16</b:Tag>
    <b:SourceType>JournalArticle</b:SourceType>
    <b:Guid>{76607410-DE1E-4DBB-A2CA-738F8DC32E6D}</b:Guid>
    <b:Title>Essential information about predatory publishers and journals</b:Title>
    <b:JournalName>Journal of higher education</b:JournalName>
    <b:Year>2016</b:Year>
    <b:Pages>77-79</b:Pages>
    <b:Author>
      <b:Author>
        <b:NameList>
          <b:Person>
            <b:Last>Beall</b:Last>
            <b:First>J.</b:First>
          </b:Person>
        </b:NameList>
      </b:Author>
    </b:Author>
    <b:Volume>1</b:Volume>
    <b:Issue>7</b:Issue>
    <b:RefOrder>13</b:RefOrder>
  </b:Source>
  <b:Source>
    <b:Tag>Aju18</b:Tag>
    <b:SourceType>JournalArticle</b:SourceType>
    <b:Guid>{AC017237-FA33-4EEF-9BC8-16C3B1735D5B}</b:Guid>
    <b:Title>Predatory publishing and the dilemma of the Nigerian academic</b:Title>
    <b:JournalName>African journal of Biomedical research</b:JournalName>
    <b:Year>2018</b:Year>
    <b:Pages>1-5</b:Pages>
    <b:Author>
      <b:Author>
        <b:Corporate>Ajuwon, G.A &amp; Ajuwon, A.J</b:Corporate>
      </b:Author>
    </b:Author>
    <b:Volume>21</b:Volume>
    <b:RefOrder>14</b:RefOrder>
  </b:Source>
</b:Sources>
</file>

<file path=customXml/itemProps1.xml><?xml version="1.0" encoding="utf-8"?>
<ds:datastoreItem xmlns:ds="http://schemas.openxmlformats.org/officeDocument/2006/customXml" ds:itemID="{8A02ECCB-B6C1-46A1-8108-9B3691C6E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1930</TotalTime>
  <Pages>18</Pages>
  <Words>4499</Words>
  <Characters>25648</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JAFAR A. SHINKAFI</dc:creator>
  <cp:keywords/>
  <dc:description/>
  <cp:lastModifiedBy>JAFAR A. SHINKAFI</cp:lastModifiedBy>
  <cp:revision>128</cp:revision>
  <dcterms:created xsi:type="dcterms:W3CDTF">2022-11-29T10:57:00Z</dcterms:created>
  <dcterms:modified xsi:type="dcterms:W3CDTF">2024-01-24T01:34:00Z</dcterms:modified>
</cp:coreProperties>
</file>