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440A4" w14:textId="20C6E318" w:rsidR="00F34F9B" w:rsidRPr="00F60E38" w:rsidRDefault="00F60E38" w:rsidP="003F7DC8">
      <w:pPr>
        <w:spacing w:after="0" w:line="240" w:lineRule="auto"/>
        <w:jc w:val="center"/>
        <w:rPr>
          <w:rFonts w:ascii="Times New Roman" w:hAnsi="Times New Roman" w:cs="Times New Roman"/>
          <w:b/>
          <w:color w:val="000000" w:themeColor="text1"/>
          <w:sz w:val="24"/>
          <w:szCs w:val="24"/>
        </w:rPr>
      </w:pPr>
      <w:bookmarkStart w:id="0" w:name="_Hlk211246643"/>
      <w:bookmarkStart w:id="1" w:name="_Hlk199384166"/>
      <w:r w:rsidRPr="00F60E38">
        <w:rPr>
          <w:rFonts w:ascii="Times New Roman" w:hAnsi="Times New Roman" w:cs="Times New Roman"/>
          <w:b/>
          <w:sz w:val="24"/>
          <w:szCs w:val="24"/>
        </w:rPr>
        <w:t xml:space="preserve">IMPACT OF INFOPRENEURSHIP </w:t>
      </w:r>
      <w:bookmarkEnd w:id="0"/>
      <w:r w:rsidRPr="00F60E38">
        <w:rPr>
          <w:rFonts w:ascii="Times New Roman" w:hAnsi="Times New Roman" w:cs="Times New Roman"/>
          <w:b/>
          <w:sz w:val="24"/>
          <w:szCs w:val="24"/>
        </w:rPr>
        <w:t>ON LIBRARIANS IN GO</w:t>
      </w:r>
      <w:r>
        <w:rPr>
          <w:rFonts w:ascii="Times New Roman" w:hAnsi="Times New Roman" w:cs="Times New Roman"/>
          <w:b/>
          <w:sz w:val="24"/>
          <w:szCs w:val="24"/>
        </w:rPr>
        <w:t>MBE STATE</w:t>
      </w:r>
      <w:r w:rsidR="00C35124">
        <w:rPr>
          <w:rFonts w:ascii="Times New Roman" w:hAnsi="Times New Roman" w:cs="Times New Roman"/>
          <w:b/>
          <w:sz w:val="24"/>
          <w:szCs w:val="24"/>
        </w:rPr>
        <w:t>, NIGERIA</w:t>
      </w:r>
      <w:r>
        <w:rPr>
          <w:rFonts w:ascii="Times New Roman" w:hAnsi="Times New Roman" w:cs="Times New Roman"/>
          <w:b/>
          <w:sz w:val="24"/>
          <w:szCs w:val="24"/>
        </w:rPr>
        <w:t>: NOTES FROM THE FIELD</w:t>
      </w:r>
    </w:p>
    <w:p w14:paraId="0F26445D" w14:textId="77777777" w:rsidR="00F60E38" w:rsidRDefault="00F60E38" w:rsidP="003F7DC8">
      <w:pPr>
        <w:spacing w:after="0" w:line="360" w:lineRule="auto"/>
        <w:jc w:val="both"/>
        <w:rPr>
          <w:rFonts w:ascii="Times New Roman" w:hAnsi="Times New Roman" w:cs="Times New Roman"/>
          <w:b/>
          <w:sz w:val="24"/>
          <w:szCs w:val="24"/>
        </w:rPr>
      </w:pPr>
    </w:p>
    <w:p w14:paraId="17E0071A" w14:textId="77777777" w:rsidR="00F60E38" w:rsidRDefault="003D70A8" w:rsidP="003F7DC8">
      <w:pPr>
        <w:spacing w:after="0" w:line="240" w:lineRule="auto"/>
        <w:jc w:val="center"/>
        <w:rPr>
          <w:rFonts w:ascii="Times New Roman" w:hAnsi="Times New Roman" w:cs="Times New Roman"/>
          <w:b/>
          <w:sz w:val="24"/>
          <w:szCs w:val="24"/>
        </w:rPr>
      </w:pPr>
      <w:r w:rsidRPr="00F60E38">
        <w:rPr>
          <w:rFonts w:ascii="Times New Roman" w:hAnsi="Times New Roman" w:cs="Times New Roman"/>
          <w:b/>
          <w:sz w:val="24"/>
          <w:szCs w:val="24"/>
        </w:rPr>
        <w:t>BY</w:t>
      </w:r>
    </w:p>
    <w:p w14:paraId="7EF0D211" w14:textId="3A9ADCA6" w:rsidR="00A33215" w:rsidRDefault="00E06A93" w:rsidP="003F7D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sidR="00A33215">
        <w:rPr>
          <w:rFonts w:ascii="Times New Roman" w:hAnsi="Times New Roman" w:cs="Times New Roman"/>
          <w:b/>
          <w:sz w:val="24"/>
          <w:szCs w:val="24"/>
        </w:rPr>
        <w:t xml:space="preserve">Damaris </w:t>
      </w:r>
      <w:r w:rsidR="00F3728C">
        <w:rPr>
          <w:rFonts w:ascii="Times New Roman" w:hAnsi="Times New Roman" w:cs="Times New Roman"/>
          <w:b/>
          <w:sz w:val="24"/>
          <w:szCs w:val="24"/>
        </w:rPr>
        <w:t>Joseph</w:t>
      </w:r>
      <w:r w:rsidR="00564B2A">
        <w:rPr>
          <w:rFonts w:ascii="Times New Roman" w:hAnsi="Times New Roman" w:cs="Times New Roman"/>
          <w:b/>
          <w:sz w:val="24"/>
          <w:szCs w:val="24"/>
        </w:rPr>
        <w:t xml:space="preserve"> PhD</w:t>
      </w:r>
      <w:bookmarkStart w:id="2" w:name="_GoBack"/>
      <w:bookmarkEnd w:id="2"/>
    </w:p>
    <w:p w14:paraId="4B70A8C6" w14:textId="35FEB226" w:rsidR="0008595B" w:rsidRDefault="006E18D7" w:rsidP="003F7D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sidR="0008595B">
        <w:rPr>
          <w:rFonts w:ascii="Times New Roman" w:hAnsi="Times New Roman" w:cs="Times New Roman"/>
          <w:b/>
          <w:sz w:val="24"/>
          <w:szCs w:val="24"/>
        </w:rPr>
        <w:t xml:space="preserve">Faculty of Computing Science, Department of Library and Information Science, </w:t>
      </w:r>
      <w:proofErr w:type="spellStart"/>
      <w:r w:rsidR="0008595B">
        <w:rPr>
          <w:rFonts w:ascii="Times New Roman" w:hAnsi="Times New Roman" w:cs="Times New Roman"/>
          <w:b/>
          <w:sz w:val="24"/>
          <w:szCs w:val="24"/>
        </w:rPr>
        <w:t>Modibbo</w:t>
      </w:r>
      <w:proofErr w:type="spellEnd"/>
      <w:r w:rsidR="0008595B">
        <w:rPr>
          <w:rFonts w:ascii="Times New Roman" w:hAnsi="Times New Roman" w:cs="Times New Roman"/>
          <w:b/>
          <w:sz w:val="24"/>
          <w:szCs w:val="24"/>
        </w:rPr>
        <w:t xml:space="preserve"> </w:t>
      </w:r>
      <w:proofErr w:type="spellStart"/>
      <w:r w:rsidR="0008595B">
        <w:rPr>
          <w:rFonts w:ascii="Times New Roman" w:hAnsi="Times New Roman" w:cs="Times New Roman"/>
          <w:b/>
          <w:sz w:val="24"/>
          <w:szCs w:val="24"/>
        </w:rPr>
        <w:t>Adama</w:t>
      </w:r>
      <w:proofErr w:type="spellEnd"/>
      <w:r w:rsidR="0008595B">
        <w:rPr>
          <w:rFonts w:ascii="Times New Roman" w:hAnsi="Times New Roman" w:cs="Times New Roman"/>
          <w:b/>
          <w:sz w:val="24"/>
          <w:szCs w:val="24"/>
        </w:rPr>
        <w:t xml:space="preserve"> University, </w:t>
      </w:r>
      <w:proofErr w:type="spellStart"/>
      <w:r w:rsidR="0008595B">
        <w:rPr>
          <w:rFonts w:ascii="Times New Roman" w:hAnsi="Times New Roman" w:cs="Times New Roman"/>
          <w:b/>
          <w:sz w:val="24"/>
          <w:szCs w:val="24"/>
        </w:rPr>
        <w:t>Yola</w:t>
      </w:r>
      <w:proofErr w:type="spellEnd"/>
      <w:r w:rsidR="0008595B">
        <w:rPr>
          <w:rFonts w:ascii="Times New Roman" w:hAnsi="Times New Roman" w:cs="Times New Roman"/>
          <w:b/>
          <w:sz w:val="24"/>
          <w:szCs w:val="24"/>
        </w:rPr>
        <w:t>, Adamawa State</w:t>
      </w:r>
      <w:r w:rsidR="00480632">
        <w:rPr>
          <w:rFonts w:ascii="Times New Roman" w:hAnsi="Times New Roman" w:cs="Times New Roman"/>
          <w:b/>
          <w:sz w:val="24"/>
          <w:szCs w:val="24"/>
        </w:rPr>
        <w:t>, Nigeria</w:t>
      </w:r>
    </w:p>
    <w:p w14:paraId="4BE7BDAA" w14:textId="5EB753F3" w:rsidR="006E18D7" w:rsidRDefault="001D032D" w:rsidP="003F7D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5B51C7">
        <w:rPr>
          <w:rFonts w:ascii="Times New Roman" w:hAnsi="Times New Roman" w:cs="Times New Roman"/>
          <w:b/>
          <w:sz w:val="24"/>
          <w:szCs w:val="24"/>
        </w:rPr>
        <w:t>2348036251400</w:t>
      </w:r>
      <w:r w:rsidR="006E18D7">
        <w:rPr>
          <w:rFonts w:ascii="Times New Roman" w:hAnsi="Times New Roman" w:cs="Times New Roman"/>
          <w:b/>
          <w:sz w:val="24"/>
          <w:szCs w:val="24"/>
        </w:rPr>
        <w:t>damarisjoseph@gmail.com</w:t>
      </w:r>
    </w:p>
    <w:p w14:paraId="0D4B8DCD" w14:textId="77777777" w:rsidR="00F60E38" w:rsidRDefault="00F60E38" w:rsidP="003F7DC8">
      <w:pPr>
        <w:spacing w:after="0" w:line="240" w:lineRule="auto"/>
        <w:jc w:val="center"/>
        <w:rPr>
          <w:rFonts w:ascii="Times New Roman" w:hAnsi="Times New Roman" w:cs="Times New Roman"/>
          <w:b/>
          <w:sz w:val="24"/>
          <w:szCs w:val="24"/>
        </w:rPr>
      </w:pPr>
    </w:p>
    <w:p w14:paraId="13B3855C" w14:textId="46A003EB" w:rsidR="00F60E38" w:rsidRDefault="00E06A93" w:rsidP="003F7D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sidR="003D70A8" w:rsidRPr="00F60E38">
        <w:rPr>
          <w:rFonts w:ascii="Times New Roman" w:hAnsi="Times New Roman" w:cs="Times New Roman"/>
          <w:b/>
          <w:sz w:val="24"/>
          <w:szCs w:val="24"/>
        </w:rPr>
        <w:t>Musa Muhammad Aliyu</w:t>
      </w:r>
    </w:p>
    <w:p w14:paraId="641C96D3" w14:textId="56D05D71" w:rsidR="00480632" w:rsidRDefault="003018B8" w:rsidP="003F7D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sidR="00480632">
        <w:rPr>
          <w:rFonts w:ascii="Times New Roman" w:hAnsi="Times New Roman" w:cs="Times New Roman"/>
          <w:b/>
          <w:sz w:val="24"/>
          <w:szCs w:val="24"/>
        </w:rPr>
        <w:t>Library Department, Federal College of Education (T</w:t>
      </w:r>
      <w:r w:rsidR="00672C4A">
        <w:rPr>
          <w:rFonts w:ascii="Times New Roman" w:hAnsi="Times New Roman" w:cs="Times New Roman"/>
          <w:b/>
          <w:sz w:val="24"/>
          <w:szCs w:val="24"/>
        </w:rPr>
        <w:t>echnical</w:t>
      </w:r>
      <w:r w:rsidR="00480632">
        <w:rPr>
          <w:rFonts w:ascii="Times New Roman" w:hAnsi="Times New Roman" w:cs="Times New Roman"/>
          <w:b/>
          <w:sz w:val="24"/>
          <w:szCs w:val="24"/>
        </w:rPr>
        <w:t xml:space="preserve">) Gombe, Gombe </w:t>
      </w:r>
      <w:proofErr w:type="spellStart"/>
      <w:r w:rsidR="00480632">
        <w:rPr>
          <w:rFonts w:ascii="Times New Roman" w:hAnsi="Times New Roman" w:cs="Times New Roman"/>
          <w:b/>
          <w:sz w:val="24"/>
          <w:szCs w:val="24"/>
        </w:rPr>
        <w:t>Steta</w:t>
      </w:r>
      <w:proofErr w:type="spellEnd"/>
      <w:r w:rsidR="00480632">
        <w:rPr>
          <w:rFonts w:ascii="Times New Roman" w:hAnsi="Times New Roman" w:cs="Times New Roman"/>
          <w:b/>
          <w:sz w:val="24"/>
          <w:szCs w:val="24"/>
        </w:rPr>
        <w:t>, Nigeria</w:t>
      </w:r>
    </w:p>
    <w:p w14:paraId="75CF2AC1" w14:textId="2371877F" w:rsidR="002D6FB3" w:rsidRDefault="001D032D" w:rsidP="003F7D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+2347061664006</w:t>
      </w:r>
      <w:r w:rsidR="008F1FA7">
        <w:rPr>
          <w:rFonts w:ascii="Times New Roman" w:hAnsi="Times New Roman" w:cs="Times New Roman"/>
          <w:b/>
          <w:sz w:val="24"/>
          <w:szCs w:val="24"/>
        </w:rPr>
        <w:t>m</w:t>
      </w:r>
      <w:r w:rsidR="002D6FB3">
        <w:rPr>
          <w:rFonts w:ascii="Times New Roman" w:hAnsi="Times New Roman" w:cs="Times New Roman"/>
          <w:b/>
          <w:sz w:val="24"/>
          <w:szCs w:val="24"/>
        </w:rPr>
        <w:t>uhdaliyu152@gmail.com</w:t>
      </w:r>
    </w:p>
    <w:p w14:paraId="618D689A" w14:textId="1CFC1202" w:rsidR="001D10CD" w:rsidRPr="00F60E38" w:rsidRDefault="001D10CD" w:rsidP="003F7DC8">
      <w:pPr>
        <w:spacing w:after="0" w:line="240" w:lineRule="auto"/>
        <w:jc w:val="center"/>
        <w:rPr>
          <w:rFonts w:ascii="Times New Roman" w:hAnsi="Times New Roman" w:cs="Times New Roman"/>
          <w:b/>
          <w:sz w:val="24"/>
          <w:szCs w:val="24"/>
        </w:rPr>
      </w:pPr>
    </w:p>
    <w:p w14:paraId="5B4A394F" w14:textId="423D79A6" w:rsidR="00DE664B" w:rsidRPr="00F60E38" w:rsidRDefault="00DE664B" w:rsidP="00DE664B">
      <w:pPr>
        <w:spacing w:after="0" w:line="240" w:lineRule="auto"/>
        <w:jc w:val="center"/>
        <w:rPr>
          <w:rFonts w:ascii="Times New Roman" w:hAnsi="Times New Roman" w:cs="Times New Roman"/>
          <w:b/>
          <w:sz w:val="24"/>
          <w:szCs w:val="24"/>
        </w:rPr>
      </w:pPr>
    </w:p>
    <w:p w14:paraId="268BB85B" w14:textId="77777777" w:rsidR="00F60E38" w:rsidRDefault="00F60E38" w:rsidP="003F7DC8">
      <w:pPr>
        <w:spacing w:after="0" w:line="360" w:lineRule="auto"/>
        <w:jc w:val="both"/>
        <w:rPr>
          <w:rFonts w:ascii="Times New Roman" w:hAnsi="Times New Roman" w:cs="Times New Roman"/>
          <w:b/>
          <w:sz w:val="24"/>
          <w:szCs w:val="24"/>
        </w:rPr>
      </w:pPr>
    </w:p>
    <w:p w14:paraId="0904055A" w14:textId="77777777" w:rsidR="00095F34" w:rsidRPr="002208B5" w:rsidRDefault="003F131F" w:rsidP="00C74ED9">
      <w:pPr>
        <w:spacing w:after="0" w:line="240" w:lineRule="auto"/>
        <w:jc w:val="both"/>
        <w:rPr>
          <w:rFonts w:ascii="Times New Roman" w:hAnsi="Times New Roman" w:cs="Times New Roman"/>
          <w:b/>
          <w:sz w:val="24"/>
          <w:szCs w:val="24"/>
        </w:rPr>
      </w:pPr>
      <w:r w:rsidRPr="002208B5">
        <w:rPr>
          <w:rFonts w:ascii="Times New Roman" w:hAnsi="Times New Roman" w:cs="Times New Roman"/>
          <w:b/>
          <w:sz w:val="24"/>
          <w:szCs w:val="24"/>
        </w:rPr>
        <w:t>Abstract</w:t>
      </w:r>
    </w:p>
    <w:p w14:paraId="106239C0" w14:textId="543742CC" w:rsidR="002208B5" w:rsidRPr="0038283C" w:rsidRDefault="002208B5" w:rsidP="00C74ED9">
      <w:pPr>
        <w:autoSpaceDE w:val="0"/>
        <w:autoSpaceDN w:val="0"/>
        <w:adjustRightInd w:val="0"/>
        <w:spacing w:after="0" w:line="240" w:lineRule="auto"/>
        <w:jc w:val="both"/>
        <w:rPr>
          <w:rFonts w:ascii="Times New Roman" w:hAnsi="Times New Roman" w:cs="Times New Roman"/>
          <w:b/>
          <w:sz w:val="24"/>
          <w:szCs w:val="24"/>
        </w:rPr>
      </w:pPr>
      <w:r w:rsidRPr="00A74460">
        <w:rPr>
          <w:rFonts w:ascii="Times New Roman" w:hAnsi="Times New Roman" w:cs="Times New Roman"/>
          <w:i/>
          <w:sz w:val="24"/>
          <w:szCs w:val="24"/>
        </w:rPr>
        <w:t>This study</w:t>
      </w:r>
      <w:r w:rsidR="00976698" w:rsidRPr="00A74460">
        <w:rPr>
          <w:rFonts w:ascii="Times New Roman" w:hAnsi="Times New Roman" w:cs="Times New Roman"/>
          <w:i/>
          <w:sz w:val="24"/>
          <w:szCs w:val="24"/>
        </w:rPr>
        <w:t xml:space="preserve"> </w:t>
      </w:r>
      <w:r w:rsidRPr="00A74460">
        <w:rPr>
          <w:rFonts w:ascii="Times New Roman" w:hAnsi="Times New Roman" w:cs="Times New Roman"/>
          <w:i/>
          <w:sz w:val="24"/>
          <w:szCs w:val="24"/>
        </w:rPr>
        <w:t xml:space="preserve">examined </w:t>
      </w:r>
      <w:r w:rsidR="00E74B80" w:rsidRPr="00A74460">
        <w:rPr>
          <w:rFonts w:ascii="Times New Roman" w:hAnsi="Times New Roman" w:cs="Times New Roman"/>
          <w:bCs/>
          <w:i/>
          <w:iCs/>
          <w:sz w:val="24"/>
          <w:szCs w:val="24"/>
        </w:rPr>
        <w:t>impact of</w:t>
      </w:r>
      <w:r w:rsidR="00E74B80" w:rsidRPr="00A74460">
        <w:rPr>
          <w:rFonts w:ascii="Times New Roman" w:hAnsi="Times New Roman" w:cs="Times New Roman"/>
          <w:b/>
          <w:sz w:val="24"/>
          <w:szCs w:val="24"/>
        </w:rPr>
        <w:t xml:space="preserve"> </w:t>
      </w:r>
      <w:r w:rsidRPr="00A74460">
        <w:rPr>
          <w:rFonts w:ascii="Times New Roman" w:hAnsi="Times New Roman" w:cs="Times New Roman"/>
          <w:i/>
          <w:sz w:val="24"/>
          <w:szCs w:val="24"/>
        </w:rPr>
        <w:t>infopreneurship</w:t>
      </w:r>
      <w:r w:rsidR="00E74B80" w:rsidRPr="00A74460">
        <w:rPr>
          <w:rFonts w:ascii="Times New Roman" w:hAnsi="Times New Roman" w:cs="Times New Roman"/>
          <w:i/>
          <w:sz w:val="24"/>
          <w:szCs w:val="24"/>
        </w:rPr>
        <w:t xml:space="preserve"> activities</w:t>
      </w:r>
      <w:r w:rsidRPr="00A74460">
        <w:rPr>
          <w:rFonts w:ascii="Times New Roman" w:hAnsi="Times New Roman" w:cs="Times New Roman"/>
          <w:i/>
          <w:sz w:val="24"/>
          <w:szCs w:val="24"/>
        </w:rPr>
        <w:t xml:space="preserve"> </w:t>
      </w:r>
      <w:r w:rsidR="00E74B80" w:rsidRPr="00A74460">
        <w:rPr>
          <w:rFonts w:ascii="Times New Roman" w:hAnsi="Times New Roman" w:cs="Times New Roman"/>
          <w:i/>
          <w:sz w:val="24"/>
          <w:szCs w:val="24"/>
        </w:rPr>
        <w:t>on</w:t>
      </w:r>
      <w:r w:rsidRPr="00A74460">
        <w:rPr>
          <w:rFonts w:ascii="Times New Roman" w:hAnsi="Times New Roman" w:cs="Times New Roman"/>
          <w:i/>
          <w:sz w:val="24"/>
          <w:szCs w:val="24"/>
        </w:rPr>
        <w:t xml:space="preserve"> librarians in Gombe State</w:t>
      </w:r>
      <w:r w:rsidR="003C4E8D" w:rsidRPr="00A74460">
        <w:rPr>
          <w:rFonts w:ascii="Times New Roman" w:hAnsi="Times New Roman" w:cs="Times New Roman"/>
          <w:i/>
          <w:sz w:val="24"/>
          <w:szCs w:val="24"/>
        </w:rPr>
        <w:t>, Nigeria</w:t>
      </w:r>
      <w:r w:rsidRPr="00A74460">
        <w:rPr>
          <w:rFonts w:ascii="Times New Roman" w:hAnsi="Times New Roman" w:cs="Times New Roman"/>
          <w:i/>
          <w:sz w:val="24"/>
          <w:szCs w:val="24"/>
        </w:rPr>
        <w:t>.</w:t>
      </w:r>
      <w:r w:rsidR="001C69BF" w:rsidRPr="00A74460">
        <w:rPr>
          <w:rFonts w:ascii="Times New Roman" w:hAnsi="Times New Roman" w:cs="Times New Roman"/>
          <w:b/>
          <w:sz w:val="24"/>
          <w:szCs w:val="24"/>
        </w:rPr>
        <w:t xml:space="preserve"> </w:t>
      </w:r>
      <w:r w:rsidR="001C69BF" w:rsidRPr="00A74460">
        <w:rPr>
          <w:rFonts w:ascii="Times New Roman" w:hAnsi="Times New Roman" w:cs="Times New Roman"/>
          <w:bCs/>
          <w:sz w:val="24"/>
          <w:szCs w:val="24"/>
        </w:rPr>
        <w:t xml:space="preserve">Objectives of the </w:t>
      </w:r>
      <w:r w:rsidR="002F69A3">
        <w:rPr>
          <w:rFonts w:ascii="Times New Roman" w:hAnsi="Times New Roman" w:cs="Times New Roman"/>
          <w:bCs/>
          <w:sz w:val="24"/>
          <w:szCs w:val="24"/>
        </w:rPr>
        <w:t>research</w:t>
      </w:r>
      <w:r w:rsidR="00A74460" w:rsidRPr="00A74460">
        <w:rPr>
          <w:rFonts w:ascii="Times New Roman" w:hAnsi="Times New Roman" w:cs="Times New Roman"/>
          <w:bCs/>
          <w:sz w:val="24"/>
          <w:szCs w:val="24"/>
        </w:rPr>
        <w:t xml:space="preserve"> are</w:t>
      </w:r>
      <w:r w:rsidR="001C69BF" w:rsidRPr="00A74460">
        <w:rPr>
          <w:rFonts w:ascii="Times New Roman" w:hAnsi="Times New Roman" w:cs="Times New Roman"/>
          <w:bCs/>
          <w:sz w:val="24"/>
          <w:szCs w:val="24"/>
        </w:rPr>
        <w:t xml:space="preserve"> </w:t>
      </w:r>
      <w:r w:rsidR="0070577F">
        <w:rPr>
          <w:rFonts w:ascii="Times New Roman" w:hAnsi="Times New Roman" w:cs="Times New Roman"/>
          <w:sz w:val="24"/>
          <w:szCs w:val="24"/>
        </w:rPr>
        <w:t>i</w:t>
      </w:r>
      <w:r w:rsidR="0070577F" w:rsidRPr="00A74460">
        <w:rPr>
          <w:rFonts w:ascii="Times New Roman" w:hAnsi="Times New Roman" w:cs="Times New Roman"/>
          <w:sz w:val="24"/>
          <w:szCs w:val="24"/>
        </w:rPr>
        <w:t>dentifying</w:t>
      </w:r>
      <w:r w:rsidR="001C69BF" w:rsidRPr="00A74460">
        <w:rPr>
          <w:rFonts w:ascii="Times New Roman" w:hAnsi="Times New Roman" w:cs="Times New Roman"/>
          <w:sz w:val="24"/>
          <w:szCs w:val="24"/>
        </w:rPr>
        <w:t xml:space="preserve"> types of infopreneurship activities undertaken by librarians in Gombe state,</w:t>
      </w:r>
      <w:r w:rsidR="00A74460" w:rsidRPr="00A74460">
        <w:rPr>
          <w:rFonts w:ascii="Times New Roman" w:hAnsi="Times New Roman" w:cs="Times New Roman"/>
          <w:sz w:val="24"/>
          <w:szCs w:val="24"/>
        </w:rPr>
        <w:t xml:space="preserve"> determine the impact of infopreneurship for librarians in Gombe state, </w:t>
      </w:r>
      <w:proofErr w:type="gramStart"/>
      <w:r w:rsidR="00A74460" w:rsidRPr="00A74460">
        <w:rPr>
          <w:rFonts w:ascii="Times New Roman" w:hAnsi="Times New Roman" w:cs="Times New Roman"/>
          <w:sz w:val="24"/>
          <w:szCs w:val="24"/>
        </w:rPr>
        <w:t>determine</w:t>
      </w:r>
      <w:proofErr w:type="gramEnd"/>
      <w:r w:rsidR="00A74460" w:rsidRPr="00A74460">
        <w:rPr>
          <w:rFonts w:ascii="Times New Roman" w:hAnsi="Times New Roman" w:cs="Times New Roman"/>
          <w:sz w:val="24"/>
          <w:szCs w:val="24"/>
        </w:rPr>
        <w:t xml:space="preserve"> the extent of infopreneurship skills possessed by librarians in Gombe state.</w:t>
      </w:r>
      <w:r w:rsidR="00852C51">
        <w:rPr>
          <w:rFonts w:ascii="Times New Roman" w:hAnsi="Times New Roman" w:cs="Times New Roman"/>
          <w:sz w:val="24"/>
          <w:szCs w:val="24"/>
        </w:rPr>
        <w:t xml:space="preserve"> </w:t>
      </w:r>
      <w:r w:rsidR="009B0780" w:rsidRPr="0038283C">
        <w:rPr>
          <w:rFonts w:ascii="Times New Roman" w:hAnsi="Times New Roman" w:cs="Times New Roman"/>
          <w:bCs/>
          <w:i/>
          <w:iCs/>
          <w:sz w:val="24"/>
          <w:szCs w:val="24"/>
        </w:rPr>
        <w:t>Research questions include</w:t>
      </w:r>
      <w:r w:rsidR="009B0780" w:rsidRPr="0038283C">
        <w:rPr>
          <w:rFonts w:ascii="Times New Roman" w:hAnsi="Times New Roman" w:cs="Times New Roman"/>
          <w:i/>
          <w:iCs/>
          <w:sz w:val="24"/>
          <w:szCs w:val="24"/>
        </w:rPr>
        <w:t xml:space="preserve"> what are the types of infopreneurship activities undertaken by librarians in Gombe state,</w:t>
      </w:r>
      <w:r w:rsidR="009B0780" w:rsidRPr="0038283C">
        <w:rPr>
          <w:rFonts w:ascii="Times New Roman" w:hAnsi="Times New Roman" w:cs="Times New Roman"/>
          <w:bCs/>
          <w:i/>
          <w:iCs/>
          <w:sz w:val="24"/>
          <w:szCs w:val="24"/>
        </w:rPr>
        <w:t xml:space="preserve"> </w:t>
      </w:r>
      <w:r w:rsidR="009B0780" w:rsidRPr="0038283C">
        <w:rPr>
          <w:rFonts w:ascii="Times New Roman" w:hAnsi="Times New Roman" w:cs="Times New Roman"/>
          <w:i/>
          <w:iCs/>
          <w:sz w:val="24"/>
          <w:szCs w:val="24"/>
        </w:rPr>
        <w:t>what is the impact of infopreneurship</w:t>
      </w:r>
      <w:r w:rsidR="0038283C">
        <w:rPr>
          <w:rFonts w:ascii="Times New Roman" w:hAnsi="Times New Roman" w:cs="Times New Roman"/>
          <w:i/>
          <w:iCs/>
          <w:sz w:val="24"/>
          <w:szCs w:val="24"/>
        </w:rPr>
        <w:t xml:space="preserve"> activities</w:t>
      </w:r>
      <w:r w:rsidR="009B0780" w:rsidRPr="0038283C">
        <w:rPr>
          <w:rFonts w:ascii="Times New Roman" w:hAnsi="Times New Roman" w:cs="Times New Roman"/>
          <w:i/>
          <w:iCs/>
          <w:sz w:val="24"/>
          <w:szCs w:val="24"/>
        </w:rPr>
        <w:t xml:space="preserve"> on librarians in Gombe State</w:t>
      </w:r>
      <w:r w:rsidR="0038283C" w:rsidRPr="0038283C">
        <w:rPr>
          <w:rFonts w:ascii="Times New Roman" w:hAnsi="Times New Roman" w:cs="Times New Roman"/>
          <w:i/>
          <w:iCs/>
          <w:sz w:val="24"/>
          <w:szCs w:val="24"/>
        </w:rPr>
        <w:t>, to what extent do librarians possess infopreneurship skills in Gombe state.</w:t>
      </w:r>
      <w:r w:rsidR="0038283C">
        <w:rPr>
          <w:rFonts w:ascii="Times New Roman" w:hAnsi="Times New Roman" w:cs="Times New Roman"/>
          <w:b/>
          <w:sz w:val="24"/>
          <w:szCs w:val="24"/>
        </w:rPr>
        <w:t xml:space="preserve"> </w:t>
      </w:r>
      <w:r w:rsidRPr="00A74460">
        <w:rPr>
          <w:rFonts w:ascii="Times New Roman" w:hAnsi="Times New Roman" w:cs="Times New Roman"/>
          <w:i/>
          <w:sz w:val="24"/>
          <w:szCs w:val="24"/>
        </w:rPr>
        <w:t xml:space="preserve">A descriptive survey design was employed, targeting the entire population of 73 librarians across five tertiary institutions. Using a census approach, 65 valid questionnaires were retrieved for analysis. Data were collected through a structured questionnaire designed on a four-point </w:t>
      </w:r>
      <w:proofErr w:type="spellStart"/>
      <w:r w:rsidRPr="00A74460">
        <w:rPr>
          <w:rFonts w:ascii="Times New Roman" w:hAnsi="Times New Roman" w:cs="Times New Roman"/>
          <w:i/>
          <w:sz w:val="24"/>
          <w:szCs w:val="24"/>
        </w:rPr>
        <w:t>Likert</w:t>
      </w:r>
      <w:proofErr w:type="spellEnd"/>
      <w:r w:rsidRPr="00A74460">
        <w:rPr>
          <w:rFonts w:ascii="Times New Roman" w:hAnsi="Times New Roman" w:cs="Times New Roman"/>
          <w:i/>
          <w:sz w:val="24"/>
          <w:szCs w:val="24"/>
        </w:rPr>
        <w:t xml:space="preserve"> scale and analyzed using mean and standard deviation, with a decision benchmark of 2.50. The findings revealed that librarians engage in various infopreneurial activities, including book vending, information brokerage, indexing, abstracting, and digital publishing.</w:t>
      </w:r>
      <w:r w:rsidR="0038283C">
        <w:rPr>
          <w:rFonts w:ascii="Times New Roman" w:hAnsi="Times New Roman" w:cs="Times New Roman"/>
          <w:i/>
          <w:sz w:val="24"/>
          <w:szCs w:val="24"/>
        </w:rPr>
        <w:t xml:space="preserve"> </w:t>
      </w:r>
      <w:r w:rsidRPr="00A74460">
        <w:rPr>
          <w:rFonts w:ascii="Times New Roman" w:hAnsi="Times New Roman" w:cs="Times New Roman"/>
          <w:i/>
          <w:sz w:val="24"/>
          <w:szCs w:val="24"/>
        </w:rPr>
        <w:t>Infopreneurship was shown to improve professional relevance, enhance service delivery, and contribute to financial well-being. However, challenges such as inadequate ICT facilities, lack of financial support, insufficient training, and unclear policies hinder optimal practice. The study concludes that infopreneurship holds significant potential for empowering librarians and strengthening library services in Gombe State. It recommends investment in ICT infrastructure, regular training, supportive policies, curriculum reform, mentorship programs, and the establishment of infopreneurship hubs to promote sustainable entrepreneurial practices among librarians.</w:t>
      </w:r>
    </w:p>
    <w:p w14:paraId="1B877E11" w14:textId="06D6DDA1" w:rsidR="00263A52" w:rsidRPr="00F60E38" w:rsidRDefault="00263A52" w:rsidP="003F7DC8">
      <w:pPr>
        <w:spacing w:after="0" w:line="360" w:lineRule="auto"/>
        <w:jc w:val="both"/>
        <w:rPr>
          <w:rFonts w:ascii="Times New Roman" w:hAnsi="Times New Roman" w:cs="Times New Roman"/>
          <w:b/>
          <w:sz w:val="24"/>
          <w:szCs w:val="24"/>
        </w:rPr>
      </w:pPr>
      <w:r w:rsidRPr="00F60E38">
        <w:rPr>
          <w:rFonts w:ascii="Times New Roman" w:hAnsi="Times New Roman" w:cs="Times New Roman"/>
          <w:b/>
          <w:sz w:val="24"/>
          <w:szCs w:val="24"/>
        </w:rPr>
        <w:t>Keywords: Impact, Info</w:t>
      </w:r>
      <w:r w:rsidR="00441F1B" w:rsidRPr="00F60E38">
        <w:rPr>
          <w:rFonts w:ascii="Times New Roman" w:hAnsi="Times New Roman" w:cs="Times New Roman"/>
          <w:b/>
          <w:sz w:val="24"/>
          <w:szCs w:val="24"/>
        </w:rPr>
        <w:t>preneurship,</w:t>
      </w:r>
      <w:r w:rsidR="008660BF">
        <w:rPr>
          <w:rFonts w:ascii="Times New Roman" w:hAnsi="Times New Roman" w:cs="Times New Roman"/>
          <w:b/>
          <w:sz w:val="24"/>
          <w:szCs w:val="24"/>
        </w:rPr>
        <w:t xml:space="preserve"> Activities,</w:t>
      </w:r>
      <w:r w:rsidR="00441F1B" w:rsidRPr="00F60E38">
        <w:rPr>
          <w:rFonts w:ascii="Times New Roman" w:hAnsi="Times New Roman" w:cs="Times New Roman"/>
          <w:b/>
          <w:sz w:val="24"/>
          <w:szCs w:val="24"/>
        </w:rPr>
        <w:t xml:space="preserve"> Librarians</w:t>
      </w:r>
      <w:r w:rsidR="002E1EED" w:rsidRPr="00F60E38">
        <w:rPr>
          <w:rFonts w:ascii="Times New Roman" w:hAnsi="Times New Roman" w:cs="Times New Roman"/>
          <w:b/>
          <w:sz w:val="24"/>
          <w:szCs w:val="24"/>
        </w:rPr>
        <w:t>,</w:t>
      </w:r>
      <w:r w:rsidR="0068243F" w:rsidRPr="00F60E38">
        <w:rPr>
          <w:rFonts w:ascii="Times New Roman" w:hAnsi="Times New Roman" w:cs="Times New Roman"/>
          <w:b/>
          <w:sz w:val="24"/>
          <w:szCs w:val="24"/>
        </w:rPr>
        <w:t xml:space="preserve"> Gombe State</w:t>
      </w:r>
      <w:r w:rsidR="004772F9" w:rsidRPr="00F60E38">
        <w:rPr>
          <w:rFonts w:ascii="Times New Roman" w:hAnsi="Times New Roman" w:cs="Times New Roman"/>
          <w:b/>
          <w:sz w:val="24"/>
          <w:szCs w:val="24"/>
        </w:rPr>
        <w:t>.</w:t>
      </w:r>
    </w:p>
    <w:p w14:paraId="37FC1649" w14:textId="77777777" w:rsidR="004772F9" w:rsidRPr="00F60E38" w:rsidRDefault="004772F9" w:rsidP="003F7DC8">
      <w:pPr>
        <w:spacing w:after="0" w:line="360" w:lineRule="auto"/>
        <w:jc w:val="both"/>
        <w:rPr>
          <w:rFonts w:ascii="Times New Roman" w:hAnsi="Times New Roman" w:cs="Times New Roman"/>
          <w:b/>
          <w:sz w:val="24"/>
          <w:szCs w:val="24"/>
        </w:rPr>
      </w:pPr>
    </w:p>
    <w:p w14:paraId="4985605E" w14:textId="77777777" w:rsidR="00DE664B" w:rsidRDefault="00DE664B" w:rsidP="003F7DC8">
      <w:pPr>
        <w:spacing w:after="0" w:line="360" w:lineRule="auto"/>
        <w:jc w:val="both"/>
        <w:rPr>
          <w:rFonts w:ascii="Times New Roman" w:hAnsi="Times New Roman" w:cs="Times New Roman"/>
          <w:b/>
          <w:sz w:val="24"/>
          <w:szCs w:val="24"/>
        </w:rPr>
      </w:pPr>
    </w:p>
    <w:p w14:paraId="1CCED9BB" w14:textId="77777777" w:rsidR="00DE664B" w:rsidRDefault="00DE664B" w:rsidP="003F7DC8">
      <w:pPr>
        <w:spacing w:after="0" w:line="360" w:lineRule="auto"/>
        <w:jc w:val="both"/>
        <w:rPr>
          <w:rFonts w:ascii="Times New Roman" w:hAnsi="Times New Roman" w:cs="Times New Roman"/>
          <w:b/>
          <w:sz w:val="24"/>
          <w:szCs w:val="24"/>
        </w:rPr>
      </w:pPr>
    </w:p>
    <w:p w14:paraId="3E683010" w14:textId="77777777" w:rsidR="00C74ED9" w:rsidRDefault="00C74ED9" w:rsidP="003F7DC8">
      <w:pPr>
        <w:spacing w:after="0" w:line="360" w:lineRule="auto"/>
        <w:jc w:val="both"/>
        <w:rPr>
          <w:rFonts w:ascii="Times New Roman" w:hAnsi="Times New Roman" w:cs="Times New Roman"/>
          <w:b/>
          <w:sz w:val="24"/>
          <w:szCs w:val="24"/>
        </w:rPr>
      </w:pPr>
    </w:p>
    <w:p w14:paraId="346AEF62" w14:textId="77777777" w:rsidR="00C74ED9" w:rsidRDefault="00C74ED9" w:rsidP="003F7DC8">
      <w:pPr>
        <w:spacing w:after="0" w:line="360" w:lineRule="auto"/>
        <w:jc w:val="both"/>
        <w:rPr>
          <w:rFonts w:ascii="Times New Roman" w:hAnsi="Times New Roman" w:cs="Times New Roman"/>
          <w:b/>
          <w:sz w:val="24"/>
          <w:szCs w:val="24"/>
        </w:rPr>
      </w:pPr>
    </w:p>
    <w:p w14:paraId="76084AC8" w14:textId="77777777" w:rsidR="00C74ED9" w:rsidRDefault="00C74ED9" w:rsidP="003F7DC8">
      <w:pPr>
        <w:spacing w:after="0" w:line="360" w:lineRule="auto"/>
        <w:jc w:val="both"/>
        <w:rPr>
          <w:rFonts w:ascii="Times New Roman" w:hAnsi="Times New Roman" w:cs="Times New Roman"/>
          <w:b/>
          <w:sz w:val="24"/>
          <w:szCs w:val="24"/>
        </w:rPr>
      </w:pPr>
    </w:p>
    <w:p w14:paraId="582904D9" w14:textId="77777777" w:rsidR="00C74ED9" w:rsidRDefault="00C74ED9" w:rsidP="003F7DC8">
      <w:pPr>
        <w:spacing w:after="0" w:line="360" w:lineRule="auto"/>
        <w:jc w:val="both"/>
        <w:rPr>
          <w:rFonts w:ascii="Times New Roman" w:hAnsi="Times New Roman" w:cs="Times New Roman"/>
          <w:b/>
          <w:sz w:val="24"/>
          <w:szCs w:val="24"/>
        </w:rPr>
      </w:pPr>
    </w:p>
    <w:p w14:paraId="34367137" w14:textId="77777777" w:rsidR="00C74ED9" w:rsidRDefault="00C74ED9" w:rsidP="003F7DC8">
      <w:pPr>
        <w:spacing w:after="0" w:line="360" w:lineRule="auto"/>
        <w:jc w:val="both"/>
        <w:rPr>
          <w:rFonts w:ascii="Times New Roman" w:hAnsi="Times New Roman" w:cs="Times New Roman"/>
          <w:b/>
          <w:sz w:val="24"/>
          <w:szCs w:val="24"/>
        </w:rPr>
      </w:pPr>
    </w:p>
    <w:p w14:paraId="11EFC386" w14:textId="77777777" w:rsidR="00C74ED9" w:rsidRDefault="00C74ED9" w:rsidP="003F7DC8">
      <w:pPr>
        <w:spacing w:after="0" w:line="360" w:lineRule="auto"/>
        <w:jc w:val="both"/>
        <w:rPr>
          <w:rFonts w:ascii="Times New Roman" w:hAnsi="Times New Roman" w:cs="Times New Roman"/>
          <w:b/>
          <w:sz w:val="24"/>
          <w:szCs w:val="24"/>
        </w:rPr>
      </w:pPr>
    </w:p>
    <w:p w14:paraId="6C608AFB" w14:textId="77777777" w:rsidR="00C74ED9" w:rsidRDefault="00C74ED9" w:rsidP="003F7DC8">
      <w:pPr>
        <w:spacing w:after="0" w:line="360" w:lineRule="auto"/>
        <w:jc w:val="both"/>
        <w:rPr>
          <w:rFonts w:ascii="Times New Roman" w:hAnsi="Times New Roman" w:cs="Times New Roman"/>
          <w:b/>
          <w:sz w:val="24"/>
          <w:szCs w:val="24"/>
        </w:rPr>
      </w:pPr>
    </w:p>
    <w:p w14:paraId="51110671" w14:textId="77777777" w:rsidR="00C74ED9" w:rsidRDefault="00C74ED9" w:rsidP="003F7DC8">
      <w:pPr>
        <w:spacing w:after="0" w:line="360" w:lineRule="auto"/>
        <w:jc w:val="both"/>
        <w:rPr>
          <w:rFonts w:ascii="Times New Roman" w:hAnsi="Times New Roman" w:cs="Times New Roman"/>
          <w:b/>
          <w:sz w:val="24"/>
          <w:szCs w:val="24"/>
        </w:rPr>
      </w:pPr>
    </w:p>
    <w:p w14:paraId="495634B1" w14:textId="4EC0AF47" w:rsidR="007A4D6C" w:rsidRPr="00F60E38" w:rsidRDefault="003C2530" w:rsidP="003F7DC8">
      <w:pPr>
        <w:spacing w:after="0" w:line="360" w:lineRule="auto"/>
        <w:jc w:val="both"/>
        <w:rPr>
          <w:rFonts w:ascii="Times New Roman" w:hAnsi="Times New Roman" w:cs="Times New Roman"/>
          <w:b/>
          <w:sz w:val="24"/>
          <w:szCs w:val="24"/>
        </w:rPr>
      </w:pPr>
      <w:r w:rsidRPr="00F60E38">
        <w:rPr>
          <w:rFonts w:ascii="Times New Roman" w:hAnsi="Times New Roman" w:cs="Times New Roman"/>
          <w:b/>
          <w:sz w:val="24"/>
          <w:szCs w:val="24"/>
        </w:rPr>
        <w:t>Introduction</w:t>
      </w:r>
    </w:p>
    <w:p w14:paraId="0455BBA1" w14:textId="6BBCA956" w:rsidR="00ED722D" w:rsidRPr="00F60E38" w:rsidRDefault="009766D2" w:rsidP="00C74ED9">
      <w:pPr>
        <w:spacing w:after="0" w:line="480" w:lineRule="auto"/>
        <w:jc w:val="both"/>
        <w:rPr>
          <w:rFonts w:ascii="Times New Roman" w:hAnsi="Times New Roman" w:cs="Times New Roman"/>
          <w:b/>
          <w:sz w:val="24"/>
          <w:szCs w:val="24"/>
        </w:rPr>
      </w:pPr>
      <w:r w:rsidRPr="00F60E38">
        <w:rPr>
          <w:rFonts w:ascii="Times New Roman" w:hAnsi="Times New Roman" w:cs="Times New Roman"/>
          <w:sz w:val="24"/>
          <w:szCs w:val="24"/>
        </w:rPr>
        <w:t>The services of Library professionals are increasingly demanded across disciplines and institutions. On the other hand, library professionals face a challenging and at the same time an exciting future. Their work environment i</w:t>
      </w:r>
      <w:r w:rsidR="00ED722D" w:rsidRPr="00F60E38">
        <w:rPr>
          <w:rFonts w:ascii="Times New Roman" w:hAnsi="Times New Roman" w:cs="Times New Roman"/>
          <w:sz w:val="24"/>
          <w:szCs w:val="24"/>
        </w:rPr>
        <w:t>s becoming increasingly complex</w:t>
      </w:r>
      <w:r w:rsidRPr="00F60E38">
        <w:rPr>
          <w:rFonts w:ascii="Times New Roman" w:hAnsi="Times New Roman" w:cs="Times New Roman"/>
          <w:sz w:val="24"/>
          <w:szCs w:val="24"/>
        </w:rPr>
        <w:t xml:space="preserve"> with constant change in the organizational, technological and information environment. In their professional work, they have to keep up with new technologies and systems, new forms of inf</w:t>
      </w:r>
      <w:r w:rsidR="00DD413A" w:rsidRPr="00F60E38">
        <w:rPr>
          <w:rFonts w:ascii="Times New Roman" w:hAnsi="Times New Roman" w:cs="Times New Roman"/>
          <w:sz w:val="24"/>
          <w:szCs w:val="24"/>
        </w:rPr>
        <w:t>ormation, information media</w:t>
      </w:r>
      <w:r w:rsidR="007524B7" w:rsidRPr="00F60E38">
        <w:rPr>
          <w:rFonts w:ascii="Times New Roman" w:hAnsi="Times New Roman" w:cs="Times New Roman"/>
          <w:sz w:val="24"/>
          <w:szCs w:val="24"/>
        </w:rPr>
        <w:t>, information</w:t>
      </w:r>
      <w:r w:rsidR="00DD413A" w:rsidRPr="00F60E38">
        <w:rPr>
          <w:rFonts w:ascii="Times New Roman" w:hAnsi="Times New Roman" w:cs="Times New Roman"/>
          <w:sz w:val="24"/>
          <w:szCs w:val="24"/>
        </w:rPr>
        <w:t xml:space="preserve"> sources,</w:t>
      </w:r>
      <w:r w:rsidRPr="00F60E38">
        <w:rPr>
          <w:rFonts w:ascii="Times New Roman" w:hAnsi="Times New Roman" w:cs="Times New Roman"/>
          <w:sz w:val="24"/>
          <w:szCs w:val="24"/>
        </w:rPr>
        <w:t xml:space="preserve"> new tasks and roles. They also have to constantly demonstrate their value to the parent institution while also trying to meet up with their family responsibilities. They often have to spend their money to meet up with demanding situations both professionally and personally. This brings about financial stress and often reflect in their financial well-being. This has propelled some to source for other means of generating income other than their salary. One such source is infopreneurship.</w:t>
      </w:r>
    </w:p>
    <w:p w14:paraId="680BC270" w14:textId="7FE15DAC" w:rsidR="004772F9" w:rsidRPr="00F60E38" w:rsidRDefault="00C74ED9" w:rsidP="00C74ED9">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4772F9" w:rsidRPr="00F60E38">
        <w:rPr>
          <w:rFonts w:ascii="Times New Roman" w:hAnsi="Times New Roman" w:cs="Times New Roman"/>
          <w:sz w:val="24"/>
          <w:szCs w:val="24"/>
        </w:rPr>
        <w:t xml:space="preserve">Infopreneurship was derived from two words that </w:t>
      </w:r>
      <w:r w:rsidR="00837043" w:rsidRPr="00F60E38">
        <w:rPr>
          <w:rFonts w:ascii="Times New Roman" w:hAnsi="Times New Roman" w:cs="Times New Roman"/>
          <w:sz w:val="24"/>
          <w:szCs w:val="24"/>
        </w:rPr>
        <w:t>are</w:t>
      </w:r>
      <w:r w:rsidR="004772F9" w:rsidRPr="00F60E38">
        <w:rPr>
          <w:rFonts w:ascii="Times New Roman" w:hAnsi="Times New Roman" w:cs="Times New Roman"/>
          <w:sz w:val="24"/>
          <w:szCs w:val="24"/>
        </w:rPr>
        <w:t xml:space="preserve"> information an</w:t>
      </w:r>
      <w:r w:rsidR="00896602" w:rsidRPr="00F60E38">
        <w:rPr>
          <w:rFonts w:ascii="Times New Roman" w:hAnsi="Times New Roman" w:cs="Times New Roman"/>
          <w:sz w:val="24"/>
          <w:szCs w:val="24"/>
        </w:rPr>
        <w:t xml:space="preserve">d entrepreneur. </w:t>
      </w:r>
      <w:proofErr w:type="spellStart"/>
      <w:r w:rsidR="00896602" w:rsidRPr="00F60E38">
        <w:rPr>
          <w:rFonts w:ascii="Times New Roman" w:hAnsi="Times New Roman" w:cs="Times New Roman"/>
          <w:sz w:val="24"/>
          <w:szCs w:val="24"/>
        </w:rPr>
        <w:t>Madu</w:t>
      </w:r>
      <w:proofErr w:type="spellEnd"/>
      <w:r w:rsidR="00896602" w:rsidRPr="00F60E38">
        <w:rPr>
          <w:rFonts w:ascii="Times New Roman" w:hAnsi="Times New Roman" w:cs="Times New Roman"/>
          <w:sz w:val="24"/>
          <w:szCs w:val="24"/>
        </w:rPr>
        <w:t xml:space="preserve"> </w:t>
      </w:r>
      <w:r w:rsidR="00896602" w:rsidRPr="00F60E38">
        <w:rPr>
          <w:rFonts w:ascii="Times New Roman" w:hAnsi="Times New Roman" w:cs="Times New Roman"/>
          <w:i/>
          <w:sz w:val="24"/>
          <w:szCs w:val="24"/>
        </w:rPr>
        <w:t>et al</w:t>
      </w:r>
      <w:r w:rsidR="00F60E38">
        <w:rPr>
          <w:rFonts w:ascii="Times New Roman" w:hAnsi="Times New Roman" w:cs="Times New Roman"/>
          <w:i/>
          <w:sz w:val="24"/>
          <w:szCs w:val="24"/>
        </w:rPr>
        <w:t>.,</w:t>
      </w:r>
      <w:r w:rsidR="00896602" w:rsidRPr="00F60E38">
        <w:rPr>
          <w:rFonts w:ascii="Times New Roman" w:hAnsi="Times New Roman" w:cs="Times New Roman"/>
          <w:sz w:val="24"/>
          <w:szCs w:val="24"/>
        </w:rPr>
        <w:t xml:space="preserve"> (2021</w:t>
      </w:r>
      <w:r w:rsidR="004772F9" w:rsidRPr="00F60E38">
        <w:rPr>
          <w:rFonts w:ascii="Times New Roman" w:hAnsi="Times New Roman" w:cs="Times New Roman"/>
          <w:sz w:val="24"/>
          <w:szCs w:val="24"/>
        </w:rPr>
        <w:t xml:space="preserve">) confirmed that before the introduction of ICT, Infopreneurship was in practice by some group of people who used different methods to transform the information they organized into products such as, printed reports usually delivered through mail. However, at that time, infopreneurship had no identity. </w:t>
      </w:r>
      <w:r w:rsidR="009F14FC" w:rsidRPr="00F60E38">
        <w:rPr>
          <w:rFonts w:ascii="Times New Roman" w:hAnsi="Times New Roman" w:cs="Times New Roman"/>
          <w:sz w:val="24"/>
          <w:szCs w:val="24"/>
        </w:rPr>
        <w:t>Infopreneurs</w:t>
      </w:r>
      <w:r w:rsidR="00896602" w:rsidRPr="00F60E38">
        <w:rPr>
          <w:rFonts w:ascii="Times New Roman" w:hAnsi="Times New Roman" w:cs="Times New Roman"/>
          <w:sz w:val="24"/>
          <w:szCs w:val="24"/>
        </w:rPr>
        <w:t xml:space="preserve">hip, according to </w:t>
      </w:r>
      <w:proofErr w:type="spellStart"/>
      <w:r w:rsidR="00896602" w:rsidRPr="00F60E38">
        <w:rPr>
          <w:rFonts w:ascii="Times New Roman" w:hAnsi="Times New Roman" w:cs="Times New Roman"/>
          <w:sz w:val="24"/>
          <w:szCs w:val="24"/>
        </w:rPr>
        <w:t>Ononogbo</w:t>
      </w:r>
      <w:proofErr w:type="spellEnd"/>
      <w:r w:rsidR="00896602" w:rsidRPr="00F60E38">
        <w:rPr>
          <w:rFonts w:ascii="Times New Roman" w:hAnsi="Times New Roman" w:cs="Times New Roman"/>
          <w:sz w:val="24"/>
          <w:szCs w:val="24"/>
        </w:rPr>
        <w:t xml:space="preserve"> (2024</w:t>
      </w:r>
      <w:r w:rsidR="009F14FC" w:rsidRPr="00F60E38">
        <w:rPr>
          <w:rFonts w:ascii="Times New Roman" w:hAnsi="Times New Roman" w:cs="Times New Roman"/>
          <w:sz w:val="24"/>
          <w:szCs w:val="24"/>
        </w:rPr>
        <w:t>) refers to those businesses associated with Library and Information Science that someone can start or manage in order to earn a living soon after graduation in the event that government jobs are not forthcoming.</w:t>
      </w:r>
      <w:r w:rsidR="00197297" w:rsidRPr="00F60E38">
        <w:rPr>
          <w:rFonts w:ascii="Times New Roman" w:hAnsi="Times New Roman" w:cs="Times New Roman"/>
          <w:sz w:val="24"/>
          <w:szCs w:val="24"/>
        </w:rPr>
        <w:t xml:space="preserve"> </w:t>
      </w:r>
      <w:r w:rsidR="004772F9" w:rsidRPr="00F60E38">
        <w:rPr>
          <w:rFonts w:ascii="Times New Roman" w:hAnsi="Times New Roman" w:cs="Times New Roman"/>
          <w:sz w:val="24"/>
          <w:szCs w:val="24"/>
        </w:rPr>
        <w:t>Infopreneurship plays a strategic role in the economic sector of any nation and is important and bene</w:t>
      </w:r>
      <w:r w:rsidR="00896602" w:rsidRPr="00F60E38">
        <w:rPr>
          <w:rFonts w:ascii="Times New Roman" w:hAnsi="Times New Roman" w:cs="Times New Roman"/>
          <w:sz w:val="24"/>
          <w:szCs w:val="24"/>
        </w:rPr>
        <w:t xml:space="preserve">ficial in many ways. </w:t>
      </w:r>
      <w:proofErr w:type="spellStart"/>
      <w:r w:rsidR="00896602" w:rsidRPr="00F60E38">
        <w:rPr>
          <w:rFonts w:ascii="Times New Roman" w:hAnsi="Times New Roman" w:cs="Times New Roman"/>
          <w:sz w:val="24"/>
          <w:szCs w:val="24"/>
        </w:rPr>
        <w:t>Umoru</w:t>
      </w:r>
      <w:proofErr w:type="spellEnd"/>
      <w:r w:rsidR="00896602" w:rsidRPr="00F60E38">
        <w:rPr>
          <w:rFonts w:ascii="Times New Roman" w:hAnsi="Times New Roman" w:cs="Times New Roman"/>
          <w:sz w:val="24"/>
          <w:szCs w:val="24"/>
        </w:rPr>
        <w:t xml:space="preserve"> (2022</w:t>
      </w:r>
      <w:r w:rsidR="004772F9" w:rsidRPr="00F60E38">
        <w:rPr>
          <w:rFonts w:ascii="Times New Roman" w:hAnsi="Times New Roman" w:cs="Times New Roman"/>
          <w:sz w:val="24"/>
          <w:szCs w:val="24"/>
        </w:rPr>
        <w:t xml:space="preserve">) succinctly put it that the growth and development of any society lies in the ability of its citizenry to identify and </w:t>
      </w:r>
      <w:r w:rsidR="00197297" w:rsidRPr="00F60E38">
        <w:rPr>
          <w:rFonts w:ascii="Times New Roman" w:hAnsi="Times New Roman" w:cs="Times New Roman"/>
          <w:sz w:val="24"/>
          <w:szCs w:val="24"/>
        </w:rPr>
        <w:t>exploit existing</w:t>
      </w:r>
      <w:r w:rsidR="004772F9" w:rsidRPr="00F60E38">
        <w:rPr>
          <w:rFonts w:ascii="Times New Roman" w:hAnsi="Times New Roman" w:cs="Times New Roman"/>
          <w:sz w:val="24"/>
          <w:szCs w:val="24"/>
        </w:rPr>
        <w:t xml:space="preserve"> but unnoticed investment opportunities in a way quite novel to the expected </w:t>
      </w:r>
      <w:r w:rsidR="004772F9" w:rsidRPr="00F60E38">
        <w:rPr>
          <w:rFonts w:ascii="Times New Roman" w:hAnsi="Times New Roman" w:cs="Times New Roman"/>
          <w:sz w:val="24"/>
          <w:szCs w:val="24"/>
        </w:rPr>
        <w:lastRenderedPageBreak/>
        <w:t xml:space="preserve">market. The term infopreneurship is an extension of two distinct fields. The term has its origin from the words; information and entrepreneurship. Information is a critical resource in </w:t>
      </w:r>
      <w:r w:rsidR="00003747" w:rsidRPr="00F60E38">
        <w:rPr>
          <w:rFonts w:ascii="Times New Roman" w:hAnsi="Times New Roman" w:cs="Times New Roman"/>
          <w:sz w:val="24"/>
          <w:szCs w:val="24"/>
        </w:rPr>
        <w:t>today‘</w:t>
      </w:r>
      <w:r w:rsidR="004772F9" w:rsidRPr="00F60E38">
        <w:rPr>
          <w:rFonts w:ascii="Times New Roman" w:hAnsi="Times New Roman" w:cs="Times New Roman"/>
          <w:sz w:val="24"/>
          <w:szCs w:val="24"/>
        </w:rPr>
        <w:t xml:space="preserve">s knowledge-based economy. It is dynamic, expensive, continually being reconfigured and repackaged and has earned inclusion into the factors of production which were previously limited to land, </w:t>
      </w:r>
      <w:proofErr w:type="spellStart"/>
      <w:r w:rsidR="004772F9" w:rsidRPr="00F60E38">
        <w:rPr>
          <w:rFonts w:ascii="Times New Roman" w:hAnsi="Times New Roman" w:cs="Times New Roman"/>
          <w:sz w:val="24"/>
          <w:szCs w:val="24"/>
        </w:rPr>
        <w:t>labour</w:t>
      </w:r>
      <w:proofErr w:type="spellEnd"/>
      <w:r w:rsidR="004772F9" w:rsidRPr="00F60E38">
        <w:rPr>
          <w:rFonts w:ascii="Times New Roman" w:hAnsi="Times New Roman" w:cs="Times New Roman"/>
          <w:sz w:val="24"/>
          <w:szCs w:val="24"/>
        </w:rPr>
        <w:t xml:space="preserve">, capital and </w:t>
      </w:r>
      <w:r w:rsidR="00837043" w:rsidRPr="00F60E38">
        <w:rPr>
          <w:rFonts w:ascii="Times New Roman" w:hAnsi="Times New Roman" w:cs="Times New Roman"/>
          <w:sz w:val="24"/>
          <w:szCs w:val="24"/>
        </w:rPr>
        <w:t>entrepreneur (</w:t>
      </w:r>
      <w:proofErr w:type="spellStart"/>
      <w:r w:rsidR="00837043" w:rsidRPr="00F60E38">
        <w:rPr>
          <w:rFonts w:ascii="Times New Roman" w:hAnsi="Times New Roman" w:cs="Times New Roman"/>
          <w:sz w:val="24"/>
          <w:szCs w:val="24"/>
        </w:rPr>
        <w:t>Attahiru</w:t>
      </w:r>
      <w:proofErr w:type="spellEnd"/>
      <w:r w:rsidR="00B802BA" w:rsidRPr="00F60E38">
        <w:rPr>
          <w:rFonts w:ascii="Times New Roman" w:hAnsi="Times New Roman" w:cs="Times New Roman"/>
          <w:sz w:val="24"/>
          <w:szCs w:val="24"/>
        </w:rPr>
        <w:t xml:space="preserve"> </w:t>
      </w:r>
      <w:r w:rsidR="00837043" w:rsidRPr="00F60E38">
        <w:rPr>
          <w:rFonts w:ascii="Times New Roman" w:hAnsi="Times New Roman" w:cs="Times New Roman"/>
          <w:sz w:val="24"/>
          <w:szCs w:val="24"/>
        </w:rPr>
        <w:t>&amp;</w:t>
      </w:r>
      <w:r w:rsidR="00B802BA" w:rsidRPr="00F60E38">
        <w:rPr>
          <w:rFonts w:ascii="Times New Roman" w:hAnsi="Times New Roman" w:cs="Times New Roman"/>
          <w:sz w:val="24"/>
          <w:szCs w:val="24"/>
        </w:rPr>
        <w:t xml:space="preserve"> </w:t>
      </w:r>
      <w:proofErr w:type="spellStart"/>
      <w:r w:rsidR="00F60E38">
        <w:rPr>
          <w:rFonts w:ascii="Times New Roman" w:hAnsi="Times New Roman" w:cs="Times New Roman"/>
          <w:sz w:val="24"/>
          <w:szCs w:val="24"/>
        </w:rPr>
        <w:t>Sha’</w:t>
      </w:r>
      <w:r w:rsidR="00837043" w:rsidRPr="00F60E38">
        <w:rPr>
          <w:rFonts w:ascii="Times New Roman" w:hAnsi="Times New Roman" w:cs="Times New Roman"/>
          <w:sz w:val="24"/>
          <w:szCs w:val="24"/>
        </w:rPr>
        <w:t>ibu</w:t>
      </w:r>
      <w:proofErr w:type="spellEnd"/>
      <w:r w:rsidR="00837043" w:rsidRPr="00F60E38">
        <w:rPr>
          <w:rFonts w:ascii="Times New Roman" w:hAnsi="Times New Roman" w:cs="Times New Roman"/>
          <w:sz w:val="24"/>
          <w:szCs w:val="24"/>
        </w:rPr>
        <w:t xml:space="preserve"> 2023</w:t>
      </w:r>
      <w:r w:rsidR="004772F9" w:rsidRPr="00F60E38">
        <w:rPr>
          <w:rFonts w:ascii="Times New Roman" w:hAnsi="Times New Roman" w:cs="Times New Roman"/>
          <w:sz w:val="24"/>
          <w:szCs w:val="24"/>
        </w:rPr>
        <w:t>). Presently, information professionals (people who help to structure, manage, navigate and find information) are compelled to use new skills and strategies in order to change and continue to compete in a world of virtual information. This has created a new area of specialization which is referred to as infopreneurship.</w:t>
      </w:r>
      <w:r w:rsidR="00B802BA" w:rsidRPr="00F60E38">
        <w:rPr>
          <w:rFonts w:ascii="Times New Roman" w:hAnsi="Times New Roman" w:cs="Times New Roman"/>
          <w:sz w:val="24"/>
          <w:szCs w:val="24"/>
        </w:rPr>
        <w:t xml:space="preserve"> </w:t>
      </w:r>
      <w:r w:rsidR="00794258" w:rsidRPr="00F60E38">
        <w:rPr>
          <w:rFonts w:ascii="Times New Roman" w:hAnsi="Times New Roman" w:cs="Times New Roman"/>
          <w:sz w:val="24"/>
          <w:szCs w:val="24"/>
        </w:rPr>
        <w:t>The information age is an environment where information provision is an increasingly important commercial activity. It has led to a change in the role of librarians with regards to information handling. The focus of this research work is infopreneurship intention.</w:t>
      </w:r>
      <w:r w:rsidR="00B802BA" w:rsidRPr="00F60E38">
        <w:rPr>
          <w:rFonts w:ascii="Times New Roman" w:hAnsi="Times New Roman" w:cs="Times New Roman"/>
          <w:sz w:val="24"/>
          <w:szCs w:val="24"/>
        </w:rPr>
        <w:t xml:space="preserve"> </w:t>
      </w:r>
      <w:proofErr w:type="spellStart"/>
      <w:r w:rsidR="00022A9B" w:rsidRPr="00F60E38">
        <w:rPr>
          <w:rFonts w:ascii="Times New Roman" w:hAnsi="Times New Roman" w:cs="Times New Roman"/>
          <w:sz w:val="24"/>
          <w:szCs w:val="24"/>
        </w:rPr>
        <w:t>Attahiru</w:t>
      </w:r>
      <w:proofErr w:type="spellEnd"/>
      <w:r w:rsidR="00BD5F2C" w:rsidRPr="00F60E38">
        <w:rPr>
          <w:rFonts w:ascii="Times New Roman" w:hAnsi="Times New Roman" w:cs="Times New Roman"/>
          <w:sz w:val="24"/>
          <w:szCs w:val="24"/>
        </w:rPr>
        <w:t xml:space="preserve"> </w:t>
      </w:r>
      <w:r w:rsidR="00F60E38">
        <w:rPr>
          <w:rFonts w:ascii="Times New Roman" w:hAnsi="Times New Roman" w:cs="Times New Roman"/>
          <w:sz w:val="24"/>
          <w:szCs w:val="24"/>
        </w:rPr>
        <w:t xml:space="preserve">and </w:t>
      </w:r>
      <w:proofErr w:type="spellStart"/>
      <w:r w:rsidR="00022A9B" w:rsidRPr="00F60E38">
        <w:rPr>
          <w:rFonts w:ascii="Times New Roman" w:hAnsi="Times New Roman" w:cs="Times New Roman"/>
          <w:sz w:val="24"/>
          <w:szCs w:val="24"/>
        </w:rPr>
        <w:t>Sha</w:t>
      </w:r>
      <w:r w:rsidR="00FF43AC" w:rsidRPr="00F60E38">
        <w:rPr>
          <w:rFonts w:ascii="Times New Roman" w:hAnsi="Times New Roman" w:cs="Times New Roman"/>
          <w:sz w:val="24"/>
          <w:szCs w:val="24"/>
        </w:rPr>
        <w:t>’</w:t>
      </w:r>
      <w:r w:rsidR="00022A9B" w:rsidRPr="00F60E38">
        <w:rPr>
          <w:rFonts w:ascii="Times New Roman" w:hAnsi="Times New Roman" w:cs="Times New Roman"/>
          <w:sz w:val="24"/>
          <w:szCs w:val="24"/>
        </w:rPr>
        <w:t>ibu</w:t>
      </w:r>
      <w:proofErr w:type="spellEnd"/>
      <w:r w:rsidR="00FF43AC" w:rsidRPr="00F60E38">
        <w:rPr>
          <w:rFonts w:ascii="Times New Roman" w:hAnsi="Times New Roman" w:cs="Times New Roman"/>
          <w:sz w:val="24"/>
          <w:szCs w:val="24"/>
        </w:rPr>
        <w:t xml:space="preserve"> </w:t>
      </w:r>
      <w:r w:rsidR="00022A9B" w:rsidRPr="00F60E38">
        <w:rPr>
          <w:rFonts w:ascii="Times New Roman" w:hAnsi="Times New Roman" w:cs="Times New Roman"/>
          <w:sz w:val="24"/>
          <w:szCs w:val="24"/>
        </w:rPr>
        <w:t>(2023) opine</w:t>
      </w:r>
      <w:r w:rsidR="00F60E38">
        <w:rPr>
          <w:rFonts w:ascii="Times New Roman" w:hAnsi="Times New Roman" w:cs="Times New Roman"/>
          <w:sz w:val="24"/>
          <w:szCs w:val="24"/>
        </w:rPr>
        <w:t>d</w:t>
      </w:r>
      <w:r w:rsidR="00022A9B" w:rsidRPr="00F60E38">
        <w:rPr>
          <w:rFonts w:ascii="Times New Roman" w:hAnsi="Times New Roman" w:cs="Times New Roman"/>
          <w:sz w:val="24"/>
          <w:szCs w:val="24"/>
        </w:rPr>
        <w:t xml:space="preserve"> that infopreneurship intention is the willingness of an individual to exhibit </w:t>
      </w:r>
      <w:proofErr w:type="spellStart"/>
      <w:r w:rsidR="00022A9B" w:rsidRPr="00F60E38">
        <w:rPr>
          <w:rFonts w:ascii="Times New Roman" w:hAnsi="Times New Roman" w:cs="Times New Roman"/>
          <w:sz w:val="24"/>
          <w:szCs w:val="24"/>
        </w:rPr>
        <w:t>behaviour</w:t>
      </w:r>
      <w:proofErr w:type="spellEnd"/>
      <w:r w:rsidR="00022A9B" w:rsidRPr="00F60E38">
        <w:rPr>
          <w:rFonts w:ascii="Times New Roman" w:hAnsi="Times New Roman" w:cs="Times New Roman"/>
          <w:sz w:val="24"/>
          <w:szCs w:val="24"/>
        </w:rPr>
        <w:t xml:space="preserve"> and engage in activities associated with self-employment initiatives and new business creation relating to information provision. Infopreneurship intention is the conscious awareness, conviction and desire by an individual to start up one‘s own information business venture and plan to do so in the future with the thinking that can drive individual attention, experience, and action towards the objective to perform that business.</w:t>
      </w:r>
    </w:p>
    <w:p w14:paraId="262F304F" w14:textId="77777777" w:rsidR="003D75CC" w:rsidRPr="00F60E38" w:rsidRDefault="009F14FC" w:rsidP="00C74ED9">
      <w:pPr>
        <w:spacing w:after="0" w:line="480" w:lineRule="auto"/>
        <w:jc w:val="both"/>
        <w:rPr>
          <w:rFonts w:ascii="Times New Roman" w:hAnsi="Times New Roman" w:cs="Times New Roman"/>
          <w:sz w:val="24"/>
          <w:szCs w:val="24"/>
        </w:rPr>
      </w:pPr>
      <w:r w:rsidRPr="00F60E38">
        <w:rPr>
          <w:rFonts w:ascii="Times New Roman" w:hAnsi="Times New Roman" w:cs="Times New Roman"/>
          <w:sz w:val="24"/>
          <w:szCs w:val="24"/>
        </w:rPr>
        <w:t>Information has become a strategic resource that contributes to sustainable development.</w:t>
      </w:r>
      <w:r w:rsidR="00BD5F2C" w:rsidRPr="00F60E38">
        <w:rPr>
          <w:rFonts w:ascii="Times New Roman" w:hAnsi="Times New Roman" w:cs="Times New Roman"/>
          <w:sz w:val="24"/>
          <w:szCs w:val="24"/>
        </w:rPr>
        <w:t xml:space="preserve"> </w:t>
      </w:r>
      <w:proofErr w:type="spellStart"/>
      <w:r w:rsidR="000816BC" w:rsidRPr="00F60E38">
        <w:rPr>
          <w:rFonts w:ascii="Times New Roman" w:hAnsi="Times New Roman" w:cs="Times New Roman"/>
          <w:sz w:val="24"/>
          <w:szCs w:val="24"/>
        </w:rPr>
        <w:t>Akpena</w:t>
      </w:r>
      <w:proofErr w:type="spellEnd"/>
      <w:r w:rsidR="00BD5F2C" w:rsidRPr="00F60E38">
        <w:rPr>
          <w:rFonts w:ascii="Times New Roman" w:hAnsi="Times New Roman" w:cs="Times New Roman"/>
          <w:sz w:val="24"/>
          <w:szCs w:val="24"/>
        </w:rPr>
        <w:t xml:space="preserve"> </w:t>
      </w:r>
      <w:r w:rsidR="000816BC" w:rsidRPr="00F60E38">
        <w:rPr>
          <w:rFonts w:ascii="Times New Roman" w:hAnsi="Times New Roman" w:cs="Times New Roman"/>
          <w:sz w:val="24"/>
          <w:szCs w:val="24"/>
        </w:rPr>
        <w:t>&amp;</w:t>
      </w:r>
      <w:r w:rsidR="00BD5F2C" w:rsidRPr="00F60E38">
        <w:rPr>
          <w:rFonts w:ascii="Times New Roman" w:hAnsi="Times New Roman" w:cs="Times New Roman"/>
          <w:sz w:val="24"/>
          <w:szCs w:val="24"/>
        </w:rPr>
        <w:t xml:space="preserve"> </w:t>
      </w:r>
      <w:proofErr w:type="spellStart"/>
      <w:r w:rsidR="000816BC" w:rsidRPr="00F60E38">
        <w:rPr>
          <w:rFonts w:ascii="Times New Roman" w:hAnsi="Times New Roman" w:cs="Times New Roman"/>
          <w:sz w:val="24"/>
          <w:szCs w:val="24"/>
        </w:rPr>
        <w:t>Appah</w:t>
      </w:r>
      <w:proofErr w:type="spellEnd"/>
      <w:r w:rsidR="000816BC" w:rsidRPr="00F60E38">
        <w:rPr>
          <w:rFonts w:ascii="Times New Roman" w:hAnsi="Times New Roman" w:cs="Times New Roman"/>
          <w:sz w:val="24"/>
          <w:szCs w:val="24"/>
        </w:rPr>
        <w:t>, (2020)</w:t>
      </w:r>
      <w:r w:rsidR="00BD5F2C" w:rsidRPr="00F60E38">
        <w:rPr>
          <w:rFonts w:ascii="Times New Roman" w:hAnsi="Times New Roman" w:cs="Times New Roman"/>
          <w:sz w:val="24"/>
          <w:szCs w:val="24"/>
        </w:rPr>
        <w:t xml:space="preserve"> </w:t>
      </w:r>
      <w:r w:rsidR="000816BC" w:rsidRPr="00F60E38">
        <w:rPr>
          <w:rFonts w:ascii="Times New Roman" w:hAnsi="Times New Roman" w:cs="Times New Roman"/>
          <w:sz w:val="24"/>
          <w:szCs w:val="24"/>
        </w:rPr>
        <w:t>said that t</w:t>
      </w:r>
      <w:r w:rsidRPr="00F60E38">
        <w:rPr>
          <w:rFonts w:ascii="Times New Roman" w:hAnsi="Times New Roman" w:cs="Times New Roman"/>
          <w:sz w:val="24"/>
          <w:szCs w:val="24"/>
        </w:rPr>
        <w:t xml:space="preserve">he exponential growth and availability of information resources and services in virtually all aspects of human </w:t>
      </w:r>
      <w:proofErr w:type="spellStart"/>
      <w:r w:rsidRPr="00F60E38">
        <w:rPr>
          <w:rFonts w:ascii="Times New Roman" w:hAnsi="Times New Roman" w:cs="Times New Roman"/>
          <w:sz w:val="24"/>
          <w:szCs w:val="24"/>
        </w:rPr>
        <w:t>endeavour</w:t>
      </w:r>
      <w:proofErr w:type="spellEnd"/>
      <w:r w:rsidRPr="00F60E38">
        <w:rPr>
          <w:rFonts w:ascii="Times New Roman" w:hAnsi="Times New Roman" w:cs="Times New Roman"/>
          <w:sz w:val="24"/>
          <w:szCs w:val="24"/>
        </w:rPr>
        <w:t xml:space="preserve"> has opened new opportunities and challenges for information professionals. These developments continue to provide ample opportunities for librarians to rethink and re-examine their roles and redefine their contribution in a most mutually beneficial way. In order to fully maximize the opportunities that has been provided, librarians are now being challenged to think outside the </w:t>
      </w:r>
      <w:r w:rsidRPr="00F60E38">
        <w:rPr>
          <w:rFonts w:ascii="Times New Roman" w:hAnsi="Times New Roman" w:cs="Times New Roman"/>
          <w:sz w:val="24"/>
          <w:szCs w:val="24"/>
        </w:rPr>
        <w:lastRenderedPageBreak/>
        <w:t>box to explore various avenues through which the management of information resources can be turned into money making venture at a time when unemployment and underemployment resulting from economic crisis has made it practically impossible for government to provide white-collar job for the mass of jobless youth including library and Information science graduates.</w:t>
      </w:r>
    </w:p>
    <w:p w14:paraId="456CEDDF" w14:textId="4EC888AE" w:rsidR="00EC7FE1" w:rsidRPr="00F60E38" w:rsidRDefault="00B802BA" w:rsidP="00C74ED9">
      <w:pPr>
        <w:spacing w:after="0" w:line="480" w:lineRule="auto"/>
        <w:ind w:left="17"/>
        <w:jc w:val="both"/>
        <w:rPr>
          <w:rFonts w:ascii="Times New Roman" w:hAnsi="Times New Roman" w:cs="Times New Roman"/>
          <w:sz w:val="24"/>
          <w:szCs w:val="24"/>
        </w:rPr>
      </w:pPr>
      <w:r w:rsidRPr="00F60E38">
        <w:rPr>
          <w:rFonts w:ascii="Times New Roman" w:hAnsi="Times New Roman" w:cs="Times New Roman"/>
          <w:sz w:val="24"/>
          <w:szCs w:val="24"/>
        </w:rPr>
        <w:t xml:space="preserve">Furthermore, </w:t>
      </w:r>
      <w:proofErr w:type="spellStart"/>
      <w:r w:rsidRPr="00F60E38">
        <w:rPr>
          <w:rFonts w:ascii="Times New Roman" w:hAnsi="Times New Roman" w:cs="Times New Roman"/>
          <w:sz w:val="24"/>
          <w:szCs w:val="24"/>
        </w:rPr>
        <w:t>Onah</w:t>
      </w:r>
      <w:proofErr w:type="spellEnd"/>
      <w:r w:rsidRPr="00F60E38">
        <w:rPr>
          <w:rFonts w:ascii="Times New Roman" w:hAnsi="Times New Roman" w:cs="Times New Roman"/>
          <w:sz w:val="24"/>
          <w:szCs w:val="24"/>
        </w:rPr>
        <w:t xml:space="preserve">, Adebayo and </w:t>
      </w:r>
      <w:proofErr w:type="spellStart"/>
      <w:r w:rsidRPr="00F60E38">
        <w:rPr>
          <w:rFonts w:ascii="Times New Roman" w:hAnsi="Times New Roman" w:cs="Times New Roman"/>
          <w:sz w:val="24"/>
          <w:szCs w:val="24"/>
        </w:rPr>
        <w:t>Igwe</w:t>
      </w:r>
      <w:proofErr w:type="spellEnd"/>
      <w:r w:rsidRPr="00F60E38">
        <w:rPr>
          <w:rFonts w:ascii="Times New Roman" w:hAnsi="Times New Roman" w:cs="Times New Roman"/>
          <w:sz w:val="24"/>
          <w:szCs w:val="24"/>
        </w:rPr>
        <w:t xml:space="preserve"> (2014) observed that the society we live in is presently driven by information and communication technologies (ICT). These technologies have created various business opportunities for individuals especially those that possess the skills, such as librarians. For the librarian</w:t>
      </w:r>
      <w:r w:rsidR="001A052F" w:rsidRPr="00F60E38">
        <w:rPr>
          <w:rFonts w:ascii="Times New Roman" w:hAnsi="Times New Roman" w:cs="Times New Roman"/>
          <w:sz w:val="24"/>
          <w:szCs w:val="24"/>
        </w:rPr>
        <w:t>s</w:t>
      </w:r>
      <w:r w:rsidRPr="00F60E38">
        <w:rPr>
          <w:rFonts w:ascii="Times New Roman" w:hAnsi="Times New Roman" w:cs="Times New Roman"/>
          <w:sz w:val="24"/>
          <w:szCs w:val="24"/>
        </w:rPr>
        <w:t xml:space="preserve">, Online publishing, records management, information brokerage, Translation services, Abstracting and Indexing services etc. are viable areas that can be engaged in as </w:t>
      </w:r>
      <w:r w:rsidR="00197297" w:rsidRPr="00F60E38">
        <w:rPr>
          <w:rFonts w:ascii="Times New Roman" w:hAnsi="Times New Roman" w:cs="Times New Roman"/>
          <w:sz w:val="24"/>
          <w:szCs w:val="24"/>
        </w:rPr>
        <w:t>infopreneurship</w:t>
      </w:r>
      <w:r w:rsidRPr="00F60E38">
        <w:rPr>
          <w:rFonts w:ascii="Times New Roman" w:hAnsi="Times New Roman" w:cs="Times New Roman"/>
          <w:sz w:val="24"/>
          <w:szCs w:val="24"/>
        </w:rPr>
        <w:t>. The germane question here, is, to what extent and in what ways are librarians engaged in the establishment, ownership and ma</w:t>
      </w:r>
      <w:r w:rsidR="001A052F" w:rsidRPr="00F60E38">
        <w:rPr>
          <w:rFonts w:ascii="Times New Roman" w:hAnsi="Times New Roman" w:cs="Times New Roman"/>
          <w:sz w:val="24"/>
          <w:szCs w:val="24"/>
        </w:rPr>
        <w:t>nagement of small and</w:t>
      </w:r>
      <w:r w:rsidRPr="00F60E38">
        <w:rPr>
          <w:rFonts w:ascii="Times New Roman" w:hAnsi="Times New Roman" w:cs="Times New Roman"/>
          <w:sz w:val="24"/>
          <w:szCs w:val="24"/>
        </w:rPr>
        <w:t xml:space="preserve"> medium scale enterprises providing </w:t>
      </w:r>
      <w:proofErr w:type="spellStart"/>
      <w:r w:rsidRPr="00F60E38">
        <w:rPr>
          <w:rFonts w:ascii="Times New Roman" w:hAnsi="Times New Roman" w:cs="Times New Roman"/>
          <w:sz w:val="24"/>
          <w:szCs w:val="24"/>
        </w:rPr>
        <w:t>infopreneuerial</w:t>
      </w:r>
      <w:proofErr w:type="spellEnd"/>
      <w:r w:rsidRPr="00F60E38">
        <w:rPr>
          <w:rFonts w:ascii="Times New Roman" w:hAnsi="Times New Roman" w:cs="Times New Roman"/>
          <w:sz w:val="24"/>
          <w:szCs w:val="24"/>
        </w:rPr>
        <w:t xml:space="preserve"> services.</w:t>
      </w:r>
    </w:p>
    <w:p w14:paraId="2159F7D8" w14:textId="23E5E41D" w:rsidR="00F613D2" w:rsidRPr="00F60E38" w:rsidRDefault="00F613D2" w:rsidP="00C74ED9">
      <w:pPr>
        <w:spacing w:after="0" w:line="480" w:lineRule="auto"/>
        <w:ind w:left="17"/>
        <w:jc w:val="both"/>
        <w:rPr>
          <w:rFonts w:ascii="Times New Roman" w:hAnsi="Times New Roman" w:cs="Times New Roman"/>
          <w:sz w:val="24"/>
          <w:szCs w:val="24"/>
        </w:rPr>
      </w:pPr>
      <w:r w:rsidRPr="00F60E38">
        <w:rPr>
          <w:rFonts w:ascii="Times New Roman" w:hAnsi="Times New Roman" w:cs="Times New Roman"/>
          <w:b/>
          <w:sz w:val="24"/>
          <w:szCs w:val="24"/>
        </w:rPr>
        <w:t xml:space="preserve">Statement of the Problem </w:t>
      </w:r>
    </w:p>
    <w:p w14:paraId="1269EB2E" w14:textId="36F14F64" w:rsidR="002E2408" w:rsidRPr="00F60E38" w:rsidRDefault="00826B0E" w:rsidP="00C74ED9">
      <w:pPr>
        <w:spacing w:after="0" w:line="480" w:lineRule="auto"/>
        <w:jc w:val="both"/>
        <w:rPr>
          <w:rFonts w:ascii="Times New Roman" w:hAnsi="Times New Roman" w:cs="Times New Roman"/>
          <w:sz w:val="24"/>
          <w:szCs w:val="24"/>
        </w:rPr>
      </w:pPr>
      <w:r w:rsidRPr="00F60E38">
        <w:rPr>
          <w:rFonts w:ascii="Times New Roman" w:hAnsi="Times New Roman" w:cs="Times New Roman"/>
          <w:sz w:val="24"/>
          <w:szCs w:val="24"/>
        </w:rPr>
        <w:t>The application of information and communication technology in the gathering, acquisition, organization, processing, retrieval and presentation of information in the right place at the right time and in the right form provides ample opportunities for librarians to become infopreneurship (</w:t>
      </w:r>
      <w:proofErr w:type="spellStart"/>
      <w:r w:rsidRPr="00F60E38">
        <w:rPr>
          <w:rFonts w:ascii="Times New Roman" w:hAnsi="Times New Roman" w:cs="Times New Roman"/>
          <w:sz w:val="24"/>
          <w:szCs w:val="24"/>
        </w:rPr>
        <w:t>Akpena</w:t>
      </w:r>
      <w:proofErr w:type="spellEnd"/>
      <w:r w:rsidR="003C2530" w:rsidRPr="00F60E38">
        <w:rPr>
          <w:rFonts w:ascii="Times New Roman" w:hAnsi="Times New Roman" w:cs="Times New Roman"/>
          <w:sz w:val="24"/>
          <w:szCs w:val="24"/>
        </w:rPr>
        <w:t xml:space="preserve"> </w:t>
      </w:r>
      <w:r w:rsidRPr="00F60E38">
        <w:rPr>
          <w:rFonts w:ascii="Times New Roman" w:hAnsi="Times New Roman" w:cs="Times New Roman"/>
          <w:sz w:val="24"/>
          <w:szCs w:val="24"/>
        </w:rPr>
        <w:t>&amp;</w:t>
      </w:r>
      <w:r w:rsidR="003C2530" w:rsidRPr="00F60E38">
        <w:rPr>
          <w:rFonts w:ascii="Times New Roman" w:hAnsi="Times New Roman" w:cs="Times New Roman"/>
          <w:sz w:val="24"/>
          <w:szCs w:val="24"/>
        </w:rPr>
        <w:t xml:space="preserve"> </w:t>
      </w:r>
      <w:proofErr w:type="spellStart"/>
      <w:r w:rsidRPr="00F60E38">
        <w:rPr>
          <w:rFonts w:ascii="Times New Roman" w:hAnsi="Times New Roman" w:cs="Times New Roman"/>
          <w:sz w:val="24"/>
          <w:szCs w:val="24"/>
        </w:rPr>
        <w:t>Appah</w:t>
      </w:r>
      <w:proofErr w:type="spellEnd"/>
      <w:r w:rsidRPr="00F60E38">
        <w:rPr>
          <w:rFonts w:ascii="Times New Roman" w:hAnsi="Times New Roman" w:cs="Times New Roman"/>
          <w:sz w:val="24"/>
          <w:szCs w:val="24"/>
        </w:rPr>
        <w:t>, 2020). However, with the promising opportunities, many librarians lack the ideas, financial resource, motivation, skills</w:t>
      </w:r>
      <w:r w:rsidR="00ED17C5" w:rsidRPr="00F60E38">
        <w:rPr>
          <w:rFonts w:ascii="Times New Roman" w:hAnsi="Times New Roman" w:cs="Times New Roman"/>
          <w:sz w:val="24"/>
          <w:szCs w:val="24"/>
        </w:rPr>
        <w:t xml:space="preserve"> and tools to venture into </w:t>
      </w:r>
      <w:proofErr w:type="spellStart"/>
      <w:r w:rsidR="00ED17C5" w:rsidRPr="00F60E38">
        <w:rPr>
          <w:rFonts w:ascii="Times New Roman" w:hAnsi="Times New Roman" w:cs="Times New Roman"/>
          <w:sz w:val="24"/>
          <w:szCs w:val="24"/>
        </w:rPr>
        <w:t>info</w:t>
      </w:r>
      <w:r w:rsidRPr="00F60E38">
        <w:rPr>
          <w:rFonts w:ascii="Times New Roman" w:hAnsi="Times New Roman" w:cs="Times New Roman"/>
          <w:sz w:val="24"/>
          <w:szCs w:val="24"/>
        </w:rPr>
        <w:t>preneuership</w:t>
      </w:r>
      <w:proofErr w:type="spellEnd"/>
      <w:r w:rsidRPr="00F60E38">
        <w:rPr>
          <w:rFonts w:ascii="Times New Roman" w:hAnsi="Times New Roman" w:cs="Times New Roman"/>
          <w:sz w:val="24"/>
          <w:szCs w:val="24"/>
        </w:rPr>
        <w:t xml:space="preserve"> with its possibilities.</w:t>
      </w:r>
      <w:r w:rsidR="00F60E38">
        <w:rPr>
          <w:rFonts w:ascii="Times New Roman" w:hAnsi="Times New Roman" w:cs="Times New Roman"/>
          <w:b/>
          <w:sz w:val="24"/>
          <w:szCs w:val="24"/>
        </w:rPr>
        <w:t xml:space="preserve"> </w:t>
      </w:r>
      <w:r w:rsidR="00F613D2" w:rsidRPr="00F60E38">
        <w:rPr>
          <w:rFonts w:ascii="Times New Roman" w:hAnsi="Times New Roman" w:cs="Times New Roman"/>
          <w:sz w:val="24"/>
          <w:szCs w:val="24"/>
        </w:rPr>
        <w:t>Infopreneurship which is the identification and exploitation of information business opportunities is seen as a viable option that can address the problem of unemployment amongst information professionals and students of Library and information sciences. However, observations and literature reviewed revealed that the rate of unemployment is still on the rise</w:t>
      </w:r>
      <w:r w:rsidR="00F41ADD" w:rsidRPr="00F60E38">
        <w:rPr>
          <w:rFonts w:ascii="Times New Roman" w:hAnsi="Times New Roman" w:cs="Times New Roman"/>
          <w:sz w:val="24"/>
          <w:szCs w:val="24"/>
        </w:rPr>
        <w:t xml:space="preserve"> </w:t>
      </w:r>
      <w:r w:rsidR="008E51A1" w:rsidRPr="00F60E38">
        <w:rPr>
          <w:rFonts w:ascii="Times New Roman" w:hAnsi="Times New Roman" w:cs="Times New Roman"/>
          <w:sz w:val="24"/>
          <w:szCs w:val="24"/>
        </w:rPr>
        <w:t xml:space="preserve">amongst many graduates of Library and Information Science despite the opportunities provided by infopreneurship. A situation which is quite </w:t>
      </w:r>
      <w:r w:rsidR="008E51A1" w:rsidRPr="00F60E38">
        <w:rPr>
          <w:rFonts w:ascii="Times New Roman" w:hAnsi="Times New Roman" w:cs="Times New Roman"/>
          <w:sz w:val="24"/>
          <w:szCs w:val="24"/>
        </w:rPr>
        <w:lastRenderedPageBreak/>
        <w:t>disheartening considering the limitless opportunities offered by advancement in technology for the creation, packaging and selling of information as products and services through various online and offline platforms.</w:t>
      </w:r>
      <w:r w:rsidR="00EC7FE1" w:rsidRPr="00F60E38">
        <w:rPr>
          <w:rFonts w:ascii="Times New Roman" w:hAnsi="Times New Roman" w:cs="Times New Roman"/>
          <w:sz w:val="24"/>
          <w:szCs w:val="24"/>
        </w:rPr>
        <w:t xml:space="preserve"> Could it be that lack</w:t>
      </w:r>
      <w:r w:rsidR="00F60E38">
        <w:rPr>
          <w:rFonts w:ascii="Times New Roman" w:hAnsi="Times New Roman" w:cs="Times New Roman"/>
          <w:sz w:val="24"/>
          <w:szCs w:val="24"/>
        </w:rPr>
        <w:t xml:space="preserve"> requisite skills or their very </w:t>
      </w:r>
      <w:r w:rsidR="00EC7FE1" w:rsidRPr="00F60E38">
        <w:rPr>
          <w:rFonts w:ascii="Times New Roman" w:hAnsi="Times New Roman" w:cs="Times New Roman"/>
          <w:sz w:val="24"/>
          <w:szCs w:val="24"/>
        </w:rPr>
        <w:t>numerous challenges.</w:t>
      </w:r>
      <w:r w:rsidR="00F60E38">
        <w:rPr>
          <w:rFonts w:ascii="Times New Roman" w:hAnsi="Times New Roman" w:cs="Times New Roman"/>
          <w:sz w:val="24"/>
          <w:szCs w:val="24"/>
        </w:rPr>
        <w:t xml:space="preserve"> </w:t>
      </w:r>
      <w:r w:rsidR="008E51A1" w:rsidRPr="00F60E38">
        <w:rPr>
          <w:rFonts w:ascii="Times New Roman" w:hAnsi="Times New Roman" w:cs="Times New Roman"/>
          <w:sz w:val="24"/>
          <w:szCs w:val="24"/>
        </w:rPr>
        <w:t>This study became necessary to investigat</w:t>
      </w:r>
      <w:r w:rsidR="0021253A" w:rsidRPr="00F60E38">
        <w:rPr>
          <w:rFonts w:ascii="Times New Roman" w:hAnsi="Times New Roman" w:cs="Times New Roman"/>
          <w:sz w:val="24"/>
          <w:szCs w:val="24"/>
        </w:rPr>
        <w:t xml:space="preserve">e </w:t>
      </w:r>
      <w:r w:rsidR="00003747" w:rsidRPr="00F60E38">
        <w:rPr>
          <w:rFonts w:ascii="Times New Roman" w:hAnsi="Times New Roman" w:cs="Times New Roman"/>
          <w:sz w:val="24"/>
          <w:szCs w:val="24"/>
        </w:rPr>
        <w:t xml:space="preserve">the </w:t>
      </w:r>
      <w:r w:rsidR="00F60E38">
        <w:rPr>
          <w:rFonts w:ascii="Times New Roman" w:hAnsi="Times New Roman" w:cs="Times New Roman"/>
          <w:sz w:val="24"/>
          <w:szCs w:val="24"/>
        </w:rPr>
        <w:t xml:space="preserve">impact of </w:t>
      </w:r>
      <w:r w:rsidR="00003747" w:rsidRPr="00F60E38">
        <w:rPr>
          <w:rFonts w:ascii="Times New Roman" w:hAnsi="Times New Roman" w:cs="Times New Roman"/>
          <w:sz w:val="24"/>
          <w:szCs w:val="24"/>
        </w:rPr>
        <w:t xml:space="preserve">infopreneurship </w:t>
      </w:r>
      <w:r w:rsidR="00541DA5" w:rsidRPr="00F60E38">
        <w:rPr>
          <w:rFonts w:ascii="Times New Roman" w:hAnsi="Times New Roman" w:cs="Times New Roman"/>
          <w:sz w:val="24"/>
          <w:szCs w:val="24"/>
        </w:rPr>
        <w:t>on</w:t>
      </w:r>
      <w:r w:rsidRPr="00F60E38">
        <w:rPr>
          <w:rFonts w:ascii="Times New Roman" w:hAnsi="Times New Roman" w:cs="Times New Roman"/>
          <w:sz w:val="24"/>
          <w:szCs w:val="24"/>
        </w:rPr>
        <w:t xml:space="preserve"> Librarians in </w:t>
      </w:r>
      <w:r w:rsidR="008E51A1" w:rsidRPr="00F60E38">
        <w:rPr>
          <w:rFonts w:ascii="Times New Roman" w:hAnsi="Times New Roman" w:cs="Times New Roman"/>
          <w:sz w:val="24"/>
          <w:szCs w:val="24"/>
        </w:rPr>
        <w:t>G</w:t>
      </w:r>
      <w:r w:rsidR="00003747" w:rsidRPr="00F60E38">
        <w:rPr>
          <w:rFonts w:ascii="Times New Roman" w:hAnsi="Times New Roman" w:cs="Times New Roman"/>
          <w:sz w:val="24"/>
          <w:szCs w:val="24"/>
        </w:rPr>
        <w:t>ombe State</w:t>
      </w:r>
      <w:r w:rsidR="00541DA5" w:rsidRPr="00F60E38">
        <w:rPr>
          <w:rFonts w:ascii="Times New Roman" w:hAnsi="Times New Roman" w:cs="Times New Roman"/>
          <w:sz w:val="24"/>
          <w:szCs w:val="24"/>
        </w:rPr>
        <w:t>, Nigeria.</w:t>
      </w:r>
    </w:p>
    <w:p w14:paraId="046FFA6A" w14:textId="14F7E840" w:rsidR="00F41ADD" w:rsidRDefault="00BD5F2C" w:rsidP="00511196">
      <w:pPr>
        <w:spacing w:after="0" w:line="480" w:lineRule="auto"/>
        <w:jc w:val="both"/>
        <w:rPr>
          <w:rFonts w:ascii="Times New Roman" w:hAnsi="Times New Roman" w:cs="Times New Roman"/>
          <w:b/>
          <w:sz w:val="24"/>
          <w:szCs w:val="24"/>
        </w:rPr>
      </w:pPr>
      <w:r w:rsidRPr="00F60E38">
        <w:rPr>
          <w:rFonts w:ascii="Times New Roman" w:hAnsi="Times New Roman" w:cs="Times New Roman"/>
          <w:b/>
          <w:sz w:val="24"/>
          <w:szCs w:val="24"/>
        </w:rPr>
        <w:t xml:space="preserve">Objectives of the </w:t>
      </w:r>
      <w:r w:rsidR="00F60E38">
        <w:rPr>
          <w:rFonts w:ascii="Times New Roman" w:hAnsi="Times New Roman" w:cs="Times New Roman"/>
          <w:b/>
          <w:sz w:val="24"/>
          <w:szCs w:val="24"/>
        </w:rPr>
        <w:t>Study</w:t>
      </w:r>
    </w:p>
    <w:p w14:paraId="05959C52" w14:textId="469B6039" w:rsidR="00F60E38" w:rsidRPr="00F60E38" w:rsidRDefault="00F60E38" w:rsidP="00511196">
      <w:pPr>
        <w:spacing w:after="0" w:line="480" w:lineRule="auto"/>
        <w:jc w:val="both"/>
        <w:rPr>
          <w:rFonts w:ascii="Times New Roman" w:hAnsi="Times New Roman" w:cs="Times New Roman"/>
          <w:sz w:val="24"/>
          <w:szCs w:val="24"/>
        </w:rPr>
      </w:pPr>
      <w:r w:rsidRPr="00F60E38">
        <w:rPr>
          <w:rFonts w:ascii="Times New Roman" w:hAnsi="Times New Roman" w:cs="Times New Roman"/>
          <w:sz w:val="24"/>
          <w:szCs w:val="24"/>
        </w:rPr>
        <w:t>The objectives of the study are to:</w:t>
      </w:r>
    </w:p>
    <w:p w14:paraId="56E6588C" w14:textId="2A688E86" w:rsidR="00F41ADD" w:rsidRPr="00F60E38" w:rsidRDefault="00F60E38" w:rsidP="00511196">
      <w:pPr>
        <w:pStyle w:val="ListParagraph"/>
        <w:numPr>
          <w:ilvl w:val="0"/>
          <w:numId w:val="1"/>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I</w:t>
      </w:r>
      <w:r w:rsidR="00674E7D" w:rsidRPr="00F60E38">
        <w:rPr>
          <w:rFonts w:ascii="Times New Roman" w:hAnsi="Times New Roman" w:cs="Times New Roman"/>
          <w:sz w:val="24"/>
          <w:szCs w:val="24"/>
        </w:rPr>
        <w:t>dentify types of infopreneurship</w:t>
      </w:r>
      <w:r w:rsidR="00AA267C" w:rsidRPr="00F60E38">
        <w:rPr>
          <w:rFonts w:ascii="Times New Roman" w:hAnsi="Times New Roman" w:cs="Times New Roman"/>
          <w:sz w:val="24"/>
          <w:szCs w:val="24"/>
        </w:rPr>
        <w:t xml:space="preserve"> activities undertaken</w:t>
      </w:r>
      <w:r w:rsidR="00F41ADD" w:rsidRPr="00F60E38">
        <w:rPr>
          <w:rFonts w:ascii="Times New Roman" w:hAnsi="Times New Roman" w:cs="Times New Roman"/>
          <w:sz w:val="24"/>
          <w:szCs w:val="24"/>
        </w:rPr>
        <w:t xml:space="preserve"> by li</w:t>
      </w:r>
      <w:r w:rsidR="00EB6C69" w:rsidRPr="00F60E38">
        <w:rPr>
          <w:rFonts w:ascii="Times New Roman" w:hAnsi="Times New Roman" w:cs="Times New Roman"/>
          <w:sz w:val="24"/>
          <w:szCs w:val="24"/>
        </w:rPr>
        <w:t>brarians in Gombe state.</w:t>
      </w:r>
    </w:p>
    <w:p w14:paraId="5DDFDADC" w14:textId="47925CE9" w:rsidR="00F41ADD" w:rsidRPr="00F60E38" w:rsidRDefault="00F60E38" w:rsidP="00511196">
      <w:pPr>
        <w:pStyle w:val="ListParagraph"/>
        <w:numPr>
          <w:ilvl w:val="0"/>
          <w:numId w:val="1"/>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D</w:t>
      </w:r>
      <w:r w:rsidR="00F41ADD" w:rsidRPr="00F60E38">
        <w:rPr>
          <w:rFonts w:ascii="Times New Roman" w:hAnsi="Times New Roman" w:cs="Times New Roman"/>
          <w:sz w:val="24"/>
          <w:szCs w:val="24"/>
        </w:rPr>
        <w:t>etermine</w:t>
      </w:r>
      <w:r w:rsidR="00EB6C69" w:rsidRPr="00F60E38">
        <w:rPr>
          <w:rFonts w:ascii="Times New Roman" w:hAnsi="Times New Roman" w:cs="Times New Roman"/>
          <w:sz w:val="24"/>
          <w:szCs w:val="24"/>
        </w:rPr>
        <w:t xml:space="preserve"> the impact of infopreneurship </w:t>
      </w:r>
      <w:r w:rsidR="00F41ADD" w:rsidRPr="00F60E38">
        <w:rPr>
          <w:rFonts w:ascii="Times New Roman" w:hAnsi="Times New Roman" w:cs="Times New Roman"/>
          <w:sz w:val="24"/>
          <w:szCs w:val="24"/>
        </w:rPr>
        <w:t>for libra</w:t>
      </w:r>
      <w:r w:rsidR="00EB6C69" w:rsidRPr="00F60E38">
        <w:rPr>
          <w:rFonts w:ascii="Times New Roman" w:hAnsi="Times New Roman" w:cs="Times New Roman"/>
          <w:sz w:val="24"/>
          <w:szCs w:val="24"/>
        </w:rPr>
        <w:t>rians in Gombe state.</w:t>
      </w:r>
    </w:p>
    <w:p w14:paraId="6FDC0841" w14:textId="78B51C34" w:rsidR="00EB6C69" w:rsidRPr="00F60E38" w:rsidRDefault="00F60E38" w:rsidP="00511196">
      <w:pPr>
        <w:pStyle w:val="ListParagraph"/>
        <w:numPr>
          <w:ilvl w:val="0"/>
          <w:numId w:val="1"/>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D</w:t>
      </w:r>
      <w:r w:rsidR="008D4D74" w:rsidRPr="00F60E38">
        <w:rPr>
          <w:rFonts w:ascii="Times New Roman" w:hAnsi="Times New Roman" w:cs="Times New Roman"/>
          <w:sz w:val="24"/>
          <w:szCs w:val="24"/>
        </w:rPr>
        <w:t>etermine</w:t>
      </w:r>
      <w:r w:rsidR="00EB6C69" w:rsidRPr="00F60E38">
        <w:rPr>
          <w:rFonts w:ascii="Times New Roman" w:hAnsi="Times New Roman" w:cs="Times New Roman"/>
          <w:sz w:val="24"/>
          <w:szCs w:val="24"/>
        </w:rPr>
        <w:t xml:space="preserve"> the </w:t>
      </w:r>
      <w:r w:rsidR="008D4D74" w:rsidRPr="00F60E38">
        <w:rPr>
          <w:rFonts w:ascii="Times New Roman" w:hAnsi="Times New Roman" w:cs="Times New Roman"/>
          <w:sz w:val="24"/>
          <w:szCs w:val="24"/>
        </w:rPr>
        <w:t>extent</w:t>
      </w:r>
      <w:r w:rsidR="00EB6C69" w:rsidRPr="00F60E38">
        <w:rPr>
          <w:rFonts w:ascii="Times New Roman" w:hAnsi="Times New Roman" w:cs="Times New Roman"/>
          <w:sz w:val="24"/>
          <w:szCs w:val="24"/>
        </w:rPr>
        <w:t xml:space="preserve"> of infopreneurship skills possessed by librarians in Gombe state.</w:t>
      </w:r>
    </w:p>
    <w:p w14:paraId="673599C0" w14:textId="676E47BD" w:rsidR="003E0832" w:rsidRPr="00F60E38" w:rsidRDefault="00F60E38" w:rsidP="00511196">
      <w:pPr>
        <w:numPr>
          <w:ilvl w:val="0"/>
          <w:numId w:val="1"/>
        </w:numPr>
        <w:spacing w:after="0" w:line="480" w:lineRule="auto"/>
        <w:ind w:hanging="720"/>
        <w:jc w:val="both"/>
        <w:rPr>
          <w:rFonts w:ascii="Times New Roman" w:hAnsi="Times New Roman" w:cs="Times New Roman"/>
          <w:sz w:val="24"/>
          <w:szCs w:val="24"/>
        </w:rPr>
      </w:pPr>
      <w:bookmarkStart w:id="3" w:name="_Hlk211247155"/>
      <w:r>
        <w:rPr>
          <w:rFonts w:ascii="Times New Roman" w:hAnsi="Times New Roman" w:cs="Times New Roman"/>
          <w:sz w:val="24"/>
          <w:szCs w:val="24"/>
        </w:rPr>
        <w:t>I</w:t>
      </w:r>
      <w:r w:rsidR="003E0832" w:rsidRPr="00F60E38">
        <w:rPr>
          <w:rFonts w:ascii="Times New Roman" w:hAnsi="Times New Roman" w:cs="Times New Roman"/>
          <w:sz w:val="24"/>
          <w:szCs w:val="24"/>
        </w:rPr>
        <w:t>d</w:t>
      </w:r>
      <w:r w:rsidR="00455209" w:rsidRPr="00F60E38">
        <w:rPr>
          <w:rFonts w:ascii="Times New Roman" w:hAnsi="Times New Roman" w:cs="Times New Roman"/>
          <w:sz w:val="24"/>
          <w:szCs w:val="24"/>
        </w:rPr>
        <w:t xml:space="preserve">entify the </w:t>
      </w:r>
      <w:r w:rsidR="00263620" w:rsidRPr="00F60E38">
        <w:rPr>
          <w:rFonts w:ascii="Times New Roman" w:hAnsi="Times New Roman" w:cs="Times New Roman"/>
          <w:sz w:val="24"/>
          <w:szCs w:val="24"/>
        </w:rPr>
        <w:t>challenges</w:t>
      </w:r>
      <w:r w:rsidR="00455209" w:rsidRPr="00F60E38">
        <w:rPr>
          <w:rFonts w:ascii="Times New Roman" w:hAnsi="Times New Roman" w:cs="Times New Roman"/>
          <w:sz w:val="24"/>
          <w:szCs w:val="24"/>
        </w:rPr>
        <w:t xml:space="preserve"> faced by</w:t>
      </w:r>
      <w:r w:rsidR="003E0832" w:rsidRPr="00F60E38">
        <w:rPr>
          <w:rFonts w:ascii="Times New Roman" w:hAnsi="Times New Roman" w:cs="Times New Roman"/>
          <w:sz w:val="24"/>
          <w:szCs w:val="24"/>
        </w:rPr>
        <w:t xml:space="preserve"> librarians in </w:t>
      </w:r>
      <w:proofErr w:type="spellStart"/>
      <w:r w:rsidR="003E0832" w:rsidRPr="00F60E38">
        <w:rPr>
          <w:rFonts w:ascii="Times New Roman" w:hAnsi="Times New Roman" w:cs="Times New Roman"/>
          <w:sz w:val="24"/>
          <w:szCs w:val="24"/>
        </w:rPr>
        <w:t>infopreneuership</w:t>
      </w:r>
      <w:proofErr w:type="spellEnd"/>
      <w:r w:rsidR="003E0832" w:rsidRPr="00F60E38">
        <w:rPr>
          <w:rFonts w:ascii="Times New Roman" w:hAnsi="Times New Roman" w:cs="Times New Roman"/>
          <w:sz w:val="24"/>
          <w:szCs w:val="24"/>
        </w:rPr>
        <w:t xml:space="preserve"> in Gombe state</w:t>
      </w:r>
    </w:p>
    <w:bookmarkEnd w:id="3"/>
    <w:p w14:paraId="6C0B3250" w14:textId="2FA34F68" w:rsidR="00F41ADD" w:rsidRPr="00F60E38" w:rsidRDefault="00F60E38" w:rsidP="00511196">
      <w:pPr>
        <w:pStyle w:val="ListParagraph"/>
        <w:numPr>
          <w:ilvl w:val="0"/>
          <w:numId w:val="1"/>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I</w:t>
      </w:r>
      <w:r w:rsidR="00F41ADD" w:rsidRPr="00F60E38">
        <w:rPr>
          <w:rFonts w:ascii="Times New Roman" w:hAnsi="Times New Roman" w:cs="Times New Roman"/>
          <w:sz w:val="24"/>
          <w:szCs w:val="24"/>
        </w:rPr>
        <w:t xml:space="preserve">dentify </w:t>
      </w:r>
      <w:r w:rsidR="00AC107A" w:rsidRPr="00F60E38">
        <w:rPr>
          <w:rFonts w:ascii="Times New Roman" w:hAnsi="Times New Roman" w:cs="Times New Roman"/>
          <w:sz w:val="24"/>
          <w:szCs w:val="24"/>
        </w:rPr>
        <w:t>strategies in overcoming these</w:t>
      </w:r>
      <w:r w:rsidR="00F41ADD" w:rsidRPr="00F60E38">
        <w:rPr>
          <w:rFonts w:ascii="Times New Roman" w:hAnsi="Times New Roman" w:cs="Times New Roman"/>
          <w:sz w:val="24"/>
          <w:szCs w:val="24"/>
        </w:rPr>
        <w:t xml:space="preserve"> challenges associated </w:t>
      </w:r>
      <w:r w:rsidR="00003747" w:rsidRPr="00F60E38">
        <w:rPr>
          <w:rFonts w:ascii="Times New Roman" w:hAnsi="Times New Roman" w:cs="Times New Roman"/>
          <w:sz w:val="24"/>
          <w:szCs w:val="24"/>
        </w:rPr>
        <w:t>with infopreneurship</w:t>
      </w:r>
      <w:r w:rsidR="00F41ADD" w:rsidRPr="00F60E38">
        <w:rPr>
          <w:rFonts w:ascii="Times New Roman" w:hAnsi="Times New Roman" w:cs="Times New Roman"/>
          <w:sz w:val="24"/>
          <w:szCs w:val="24"/>
        </w:rPr>
        <w:t xml:space="preserve"> by libr</w:t>
      </w:r>
      <w:r w:rsidR="00EB6C69" w:rsidRPr="00F60E38">
        <w:rPr>
          <w:rFonts w:ascii="Times New Roman" w:hAnsi="Times New Roman" w:cs="Times New Roman"/>
          <w:sz w:val="24"/>
          <w:szCs w:val="24"/>
        </w:rPr>
        <w:t>arians in Gombe state</w:t>
      </w:r>
      <w:r w:rsidR="00F41ADD" w:rsidRPr="00F60E38">
        <w:rPr>
          <w:rFonts w:ascii="Times New Roman" w:hAnsi="Times New Roman" w:cs="Times New Roman"/>
          <w:sz w:val="24"/>
          <w:szCs w:val="24"/>
        </w:rPr>
        <w:t>.</w:t>
      </w:r>
    </w:p>
    <w:p w14:paraId="049623D2" w14:textId="7AD11E26" w:rsidR="000116DA" w:rsidRPr="00F60E38" w:rsidRDefault="00BD5F2C" w:rsidP="00511196">
      <w:pPr>
        <w:autoSpaceDE w:val="0"/>
        <w:autoSpaceDN w:val="0"/>
        <w:adjustRightInd w:val="0"/>
        <w:spacing w:after="0" w:line="480" w:lineRule="auto"/>
        <w:jc w:val="both"/>
        <w:rPr>
          <w:rFonts w:ascii="Times New Roman" w:hAnsi="Times New Roman" w:cs="Times New Roman"/>
          <w:b/>
          <w:sz w:val="24"/>
          <w:szCs w:val="24"/>
        </w:rPr>
      </w:pPr>
      <w:r w:rsidRPr="00F60E38">
        <w:rPr>
          <w:rFonts w:ascii="Times New Roman" w:hAnsi="Times New Roman" w:cs="Times New Roman"/>
          <w:b/>
          <w:sz w:val="24"/>
          <w:szCs w:val="24"/>
        </w:rPr>
        <w:t xml:space="preserve">Research Questions </w:t>
      </w:r>
    </w:p>
    <w:p w14:paraId="0EE8F367" w14:textId="77777777" w:rsidR="00F41ADD" w:rsidRPr="00F60E38" w:rsidRDefault="000116DA" w:rsidP="00511196">
      <w:pPr>
        <w:pStyle w:val="ListParagraph"/>
        <w:numPr>
          <w:ilvl w:val="0"/>
          <w:numId w:val="2"/>
        </w:numPr>
        <w:autoSpaceDE w:val="0"/>
        <w:autoSpaceDN w:val="0"/>
        <w:adjustRightInd w:val="0"/>
        <w:spacing w:after="0" w:line="480" w:lineRule="auto"/>
        <w:ind w:hanging="720"/>
        <w:jc w:val="both"/>
        <w:rPr>
          <w:rFonts w:ascii="Times New Roman" w:hAnsi="Times New Roman" w:cs="Times New Roman"/>
          <w:sz w:val="24"/>
          <w:szCs w:val="24"/>
        </w:rPr>
      </w:pPr>
      <w:bookmarkStart w:id="4" w:name="_Hlk199720323"/>
      <w:r w:rsidRPr="00F60E38">
        <w:rPr>
          <w:rFonts w:ascii="Times New Roman" w:hAnsi="Times New Roman" w:cs="Times New Roman"/>
          <w:sz w:val="24"/>
          <w:szCs w:val="24"/>
        </w:rPr>
        <w:t>What</w:t>
      </w:r>
      <w:r w:rsidR="00763EFC" w:rsidRPr="00F60E38">
        <w:rPr>
          <w:rFonts w:ascii="Times New Roman" w:hAnsi="Times New Roman" w:cs="Times New Roman"/>
          <w:sz w:val="24"/>
          <w:szCs w:val="24"/>
        </w:rPr>
        <w:t xml:space="preserve"> are the types of infopreneurship</w:t>
      </w:r>
      <w:r w:rsidR="003E0832" w:rsidRPr="00F60E38">
        <w:rPr>
          <w:rFonts w:ascii="Times New Roman" w:hAnsi="Times New Roman" w:cs="Times New Roman"/>
          <w:sz w:val="24"/>
          <w:szCs w:val="24"/>
        </w:rPr>
        <w:t xml:space="preserve"> activities undertaken</w:t>
      </w:r>
      <w:r w:rsidRPr="00F60E38">
        <w:rPr>
          <w:rFonts w:ascii="Times New Roman" w:hAnsi="Times New Roman" w:cs="Times New Roman"/>
          <w:sz w:val="24"/>
          <w:szCs w:val="24"/>
        </w:rPr>
        <w:t xml:space="preserve"> by librarians</w:t>
      </w:r>
      <w:r w:rsidR="00674E7D" w:rsidRPr="00F60E38">
        <w:rPr>
          <w:rFonts w:ascii="Times New Roman" w:hAnsi="Times New Roman" w:cs="Times New Roman"/>
          <w:sz w:val="24"/>
          <w:szCs w:val="24"/>
        </w:rPr>
        <w:t xml:space="preserve"> i</w:t>
      </w:r>
      <w:r w:rsidR="003E0832" w:rsidRPr="00F60E38">
        <w:rPr>
          <w:rFonts w:ascii="Times New Roman" w:hAnsi="Times New Roman" w:cs="Times New Roman"/>
          <w:sz w:val="24"/>
          <w:szCs w:val="24"/>
        </w:rPr>
        <w:t>n Gombe state</w:t>
      </w:r>
      <w:r w:rsidRPr="00F60E38">
        <w:rPr>
          <w:rFonts w:ascii="Times New Roman" w:hAnsi="Times New Roman" w:cs="Times New Roman"/>
          <w:sz w:val="24"/>
          <w:szCs w:val="24"/>
        </w:rPr>
        <w:t>?</w:t>
      </w:r>
    </w:p>
    <w:bookmarkEnd w:id="4"/>
    <w:p w14:paraId="19CE6E2B" w14:textId="77777777" w:rsidR="000302D8" w:rsidRPr="00F60E38" w:rsidRDefault="00674E7D" w:rsidP="00511196">
      <w:pPr>
        <w:pStyle w:val="ListParagraph"/>
        <w:numPr>
          <w:ilvl w:val="0"/>
          <w:numId w:val="2"/>
        </w:numPr>
        <w:autoSpaceDE w:val="0"/>
        <w:autoSpaceDN w:val="0"/>
        <w:adjustRightInd w:val="0"/>
        <w:spacing w:after="0" w:line="480" w:lineRule="auto"/>
        <w:ind w:hanging="720"/>
        <w:jc w:val="both"/>
        <w:rPr>
          <w:rFonts w:ascii="Times New Roman" w:hAnsi="Times New Roman" w:cs="Times New Roman"/>
          <w:sz w:val="24"/>
          <w:szCs w:val="24"/>
        </w:rPr>
      </w:pPr>
      <w:r w:rsidRPr="00F60E38">
        <w:rPr>
          <w:rFonts w:ascii="Times New Roman" w:hAnsi="Times New Roman" w:cs="Times New Roman"/>
          <w:sz w:val="24"/>
          <w:szCs w:val="24"/>
        </w:rPr>
        <w:t xml:space="preserve">What </w:t>
      </w:r>
      <w:r w:rsidR="003F57C6" w:rsidRPr="00F60E38">
        <w:rPr>
          <w:rFonts w:ascii="Times New Roman" w:hAnsi="Times New Roman" w:cs="Times New Roman"/>
          <w:sz w:val="24"/>
          <w:szCs w:val="24"/>
        </w:rPr>
        <w:t>is the impact</w:t>
      </w:r>
      <w:r w:rsidR="00005348" w:rsidRPr="00F60E38">
        <w:rPr>
          <w:rFonts w:ascii="Times New Roman" w:hAnsi="Times New Roman" w:cs="Times New Roman"/>
          <w:sz w:val="24"/>
          <w:szCs w:val="24"/>
        </w:rPr>
        <w:t xml:space="preserve"> of</w:t>
      </w:r>
      <w:r w:rsidRPr="00F60E38">
        <w:rPr>
          <w:rFonts w:ascii="Times New Roman" w:hAnsi="Times New Roman" w:cs="Times New Roman"/>
          <w:sz w:val="24"/>
          <w:szCs w:val="24"/>
        </w:rPr>
        <w:t xml:space="preserve"> info</w:t>
      </w:r>
      <w:r w:rsidR="00005348" w:rsidRPr="00F60E38">
        <w:rPr>
          <w:rFonts w:ascii="Times New Roman" w:hAnsi="Times New Roman" w:cs="Times New Roman"/>
          <w:sz w:val="24"/>
          <w:szCs w:val="24"/>
        </w:rPr>
        <w:t>pren</w:t>
      </w:r>
      <w:r w:rsidR="003F57C6" w:rsidRPr="00F60E38">
        <w:rPr>
          <w:rFonts w:ascii="Times New Roman" w:hAnsi="Times New Roman" w:cs="Times New Roman"/>
          <w:sz w:val="24"/>
          <w:szCs w:val="24"/>
        </w:rPr>
        <w:t>eurship on</w:t>
      </w:r>
      <w:r w:rsidRPr="00F60E38">
        <w:rPr>
          <w:rFonts w:ascii="Times New Roman" w:hAnsi="Times New Roman" w:cs="Times New Roman"/>
          <w:sz w:val="24"/>
          <w:szCs w:val="24"/>
        </w:rPr>
        <w:t xml:space="preserve"> </w:t>
      </w:r>
      <w:r w:rsidR="007D6977" w:rsidRPr="00F60E38">
        <w:rPr>
          <w:rFonts w:ascii="Times New Roman" w:hAnsi="Times New Roman" w:cs="Times New Roman"/>
          <w:sz w:val="24"/>
          <w:szCs w:val="24"/>
        </w:rPr>
        <w:t>librarians in</w:t>
      </w:r>
      <w:r w:rsidR="00003747" w:rsidRPr="00F60E38">
        <w:rPr>
          <w:rFonts w:ascii="Times New Roman" w:hAnsi="Times New Roman" w:cs="Times New Roman"/>
          <w:sz w:val="24"/>
          <w:szCs w:val="24"/>
        </w:rPr>
        <w:t xml:space="preserve"> Gombe State</w:t>
      </w:r>
      <w:r w:rsidR="000302D8" w:rsidRPr="00F60E38">
        <w:rPr>
          <w:rFonts w:ascii="Times New Roman" w:hAnsi="Times New Roman" w:cs="Times New Roman"/>
          <w:sz w:val="24"/>
          <w:szCs w:val="24"/>
        </w:rPr>
        <w:t>?</w:t>
      </w:r>
    </w:p>
    <w:p w14:paraId="1F65207E" w14:textId="02AAA30A" w:rsidR="00003747" w:rsidRPr="00F60E38" w:rsidRDefault="00033DF6" w:rsidP="00511196">
      <w:pPr>
        <w:pStyle w:val="ListParagraph"/>
        <w:numPr>
          <w:ilvl w:val="0"/>
          <w:numId w:val="2"/>
        </w:numPr>
        <w:autoSpaceDE w:val="0"/>
        <w:autoSpaceDN w:val="0"/>
        <w:adjustRightInd w:val="0"/>
        <w:spacing w:after="0" w:line="480" w:lineRule="auto"/>
        <w:ind w:hanging="720"/>
        <w:jc w:val="both"/>
        <w:rPr>
          <w:rFonts w:ascii="Times New Roman" w:hAnsi="Times New Roman" w:cs="Times New Roman"/>
          <w:sz w:val="24"/>
          <w:szCs w:val="24"/>
        </w:rPr>
      </w:pPr>
      <w:r w:rsidRPr="00F60E38">
        <w:rPr>
          <w:rFonts w:ascii="Times New Roman" w:hAnsi="Times New Roman" w:cs="Times New Roman"/>
          <w:sz w:val="24"/>
          <w:szCs w:val="24"/>
        </w:rPr>
        <w:t>To w</w:t>
      </w:r>
      <w:r w:rsidR="00003747" w:rsidRPr="00F60E38">
        <w:rPr>
          <w:rFonts w:ascii="Times New Roman" w:hAnsi="Times New Roman" w:cs="Times New Roman"/>
          <w:sz w:val="24"/>
          <w:szCs w:val="24"/>
        </w:rPr>
        <w:t xml:space="preserve">hat </w:t>
      </w:r>
      <w:r w:rsidRPr="00F60E38">
        <w:rPr>
          <w:rFonts w:ascii="Times New Roman" w:hAnsi="Times New Roman" w:cs="Times New Roman"/>
          <w:sz w:val="24"/>
          <w:szCs w:val="24"/>
        </w:rPr>
        <w:t>extent do librarians possess</w:t>
      </w:r>
      <w:r w:rsidR="00003747" w:rsidRPr="00F60E38">
        <w:rPr>
          <w:rFonts w:ascii="Times New Roman" w:hAnsi="Times New Roman" w:cs="Times New Roman"/>
          <w:sz w:val="24"/>
          <w:szCs w:val="24"/>
        </w:rPr>
        <w:t xml:space="preserve"> infopreneurship skills in Gombe state?</w:t>
      </w:r>
    </w:p>
    <w:p w14:paraId="059C5672" w14:textId="7A1BB494" w:rsidR="000302D8" w:rsidRPr="00F60E38" w:rsidRDefault="00455209" w:rsidP="00511196">
      <w:pPr>
        <w:pStyle w:val="ListParagraph"/>
        <w:numPr>
          <w:ilvl w:val="0"/>
          <w:numId w:val="2"/>
        </w:numPr>
        <w:autoSpaceDE w:val="0"/>
        <w:autoSpaceDN w:val="0"/>
        <w:adjustRightInd w:val="0"/>
        <w:spacing w:after="0" w:line="480" w:lineRule="auto"/>
        <w:ind w:hanging="720"/>
        <w:jc w:val="both"/>
        <w:rPr>
          <w:rFonts w:ascii="Times New Roman" w:hAnsi="Times New Roman" w:cs="Times New Roman"/>
          <w:sz w:val="24"/>
          <w:szCs w:val="24"/>
        </w:rPr>
      </w:pPr>
      <w:r w:rsidRPr="00F60E38">
        <w:rPr>
          <w:rFonts w:ascii="Times New Roman" w:hAnsi="Times New Roman" w:cs="Times New Roman"/>
          <w:sz w:val="24"/>
          <w:szCs w:val="24"/>
        </w:rPr>
        <w:t xml:space="preserve">What are the </w:t>
      </w:r>
      <w:r w:rsidR="007D50D4" w:rsidRPr="00F60E38">
        <w:rPr>
          <w:rFonts w:ascii="Times New Roman" w:hAnsi="Times New Roman" w:cs="Times New Roman"/>
          <w:sz w:val="24"/>
          <w:szCs w:val="24"/>
        </w:rPr>
        <w:t>challenges</w:t>
      </w:r>
      <w:r w:rsidRPr="00F60E38">
        <w:rPr>
          <w:rFonts w:ascii="Times New Roman" w:hAnsi="Times New Roman" w:cs="Times New Roman"/>
          <w:sz w:val="24"/>
          <w:szCs w:val="24"/>
        </w:rPr>
        <w:t xml:space="preserve"> that</w:t>
      </w:r>
      <w:r w:rsidR="00003747" w:rsidRPr="00F60E38">
        <w:rPr>
          <w:rFonts w:ascii="Times New Roman" w:hAnsi="Times New Roman" w:cs="Times New Roman"/>
          <w:sz w:val="24"/>
          <w:szCs w:val="24"/>
        </w:rPr>
        <w:t xml:space="preserve"> librarians</w:t>
      </w:r>
      <w:r w:rsidRPr="00F60E38">
        <w:rPr>
          <w:rFonts w:ascii="Times New Roman" w:hAnsi="Times New Roman" w:cs="Times New Roman"/>
          <w:sz w:val="24"/>
          <w:szCs w:val="24"/>
        </w:rPr>
        <w:t xml:space="preserve"> faced</w:t>
      </w:r>
      <w:r w:rsidR="00003747" w:rsidRPr="00F60E38">
        <w:rPr>
          <w:rFonts w:ascii="Times New Roman" w:hAnsi="Times New Roman" w:cs="Times New Roman"/>
          <w:sz w:val="24"/>
          <w:szCs w:val="24"/>
        </w:rPr>
        <w:t xml:space="preserve"> go into</w:t>
      </w:r>
      <w:r w:rsidR="000302D8" w:rsidRPr="00F60E38">
        <w:rPr>
          <w:rFonts w:ascii="Times New Roman" w:hAnsi="Times New Roman" w:cs="Times New Roman"/>
          <w:sz w:val="24"/>
          <w:szCs w:val="24"/>
        </w:rPr>
        <w:t xml:space="preserve"> infopreneurship</w:t>
      </w:r>
      <w:r w:rsidR="00003747" w:rsidRPr="00F60E38">
        <w:rPr>
          <w:rFonts w:ascii="Times New Roman" w:hAnsi="Times New Roman" w:cs="Times New Roman"/>
          <w:sz w:val="24"/>
          <w:szCs w:val="24"/>
        </w:rPr>
        <w:t xml:space="preserve"> in Gombe state?</w:t>
      </w:r>
    </w:p>
    <w:p w14:paraId="5F63D9B0" w14:textId="382A20EC" w:rsidR="002D045B" w:rsidRPr="00F60E38" w:rsidRDefault="00003747" w:rsidP="00511196">
      <w:pPr>
        <w:pStyle w:val="ListParagraph"/>
        <w:numPr>
          <w:ilvl w:val="0"/>
          <w:numId w:val="2"/>
        </w:numPr>
        <w:autoSpaceDE w:val="0"/>
        <w:autoSpaceDN w:val="0"/>
        <w:adjustRightInd w:val="0"/>
        <w:spacing w:after="0" w:line="480" w:lineRule="auto"/>
        <w:ind w:hanging="720"/>
        <w:jc w:val="both"/>
        <w:rPr>
          <w:rFonts w:ascii="Times New Roman" w:hAnsi="Times New Roman" w:cs="Times New Roman"/>
          <w:sz w:val="24"/>
          <w:szCs w:val="24"/>
        </w:rPr>
      </w:pPr>
      <w:r w:rsidRPr="00F60E38">
        <w:rPr>
          <w:rFonts w:ascii="Times New Roman" w:hAnsi="Times New Roman" w:cs="Times New Roman"/>
          <w:sz w:val="24"/>
          <w:szCs w:val="24"/>
        </w:rPr>
        <w:t xml:space="preserve">What are the </w:t>
      </w:r>
      <w:r w:rsidR="003E2864" w:rsidRPr="00F60E38">
        <w:rPr>
          <w:rFonts w:ascii="Times New Roman" w:hAnsi="Times New Roman" w:cs="Times New Roman"/>
          <w:sz w:val="24"/>
          <w:szCs w:val="24"/>
        </w:rPr>
        <w:t>strategies in overcoming</w:t>
      </w:r>
      <w:r w:rsidR="00E63FD8" w:rsidRPr="00F60E38">
        <w:rPr>
          <w:rFonts w:ascii="Times New Roman" w:hAnsi="Times New Roman" w:cs="Times New Roman"/>
          <w:sz w:val="24"/>
          <w:szCs w:val="24"/>
        </w:rPr>
        <w:t xml:space="preserve"> these</w:t>
      </w:r>
      <w:r w:rsidR="003E2864" w:rsidRPr="00F60E38">
        <w:rPr>
          <w:rFonts w:ascii="Times New Roman" w:hAnsi="Times New Roman" w:cs="Times New Roman"/>
          <w:sz w:val="24"/>
          <w:szCs w:val="24"/>
        </w:rPr>
        <w:t xml:space="preserve"> challenges</w:t>
      </w:r>
      <w:r w:rsidRPr="00F60E38">
        <w:rPr>
          <w:rFonts w:ascii="Times New Roman" w:hAnsi="Times New Roman" w:cs="Times New Roman"/>
          <w:sz w:val="24"/>
          <w:szCs w:val="24"/>
        </w:rPr>
        <w:t xml:space="preserve"> associated with infopreneurship by librarians in Gombe state?</w:t>
      </w:r>
      <w:r w:rsidR="002D045B" w:rsidRPr="00F60E38">
        <w:rPr>
          <w:rFonts w:ascii="Times New Roman" w:hAnsi="Times New Roman" w:cs="Times New Roman"/>
          <w:sz w:val="24"/>
          <w:szCs w:val="24"/>
        </w:rPr>
        <w:t xml:space="preserve"> </w:t>
      </w:r>
    </w:p>
    <w:p w14:paraId="5BA1158E" w14:textId="521E6E0B" w:rsidR="005E3117" w:rsidRPr="00F60E38" w:rsidRDefault="00694E3E" w:rsidP="003F7DC8">
      <w:pPr>
        <w:autoSpaceDE w:val="0"/>
        <w:autoSpaceDN w:val="0"/>
        <w:adjustRightInd w:val="0"/>
        <w:spacing w:after="0" w:line="360" w:lineRule="auto"/>
        <w:jc w:val="both"/>
        <w:rPr>
          <w:rFonts w:ascii="Times New Roman" w:hAnsi="Times New Roman" w:cs="Times New Roman"/>
          <w:b/>
          <w:sz w:val="24"/>
          <w:szCs w:val="24"/>
        </w:rPr>
      </w:pPr>
      <w:r w:rsidRPr="00F60E38">
        <w:rPr>
          <w:rFonts w:ascii="Times New Roman" w:hAnsi="Times New Roman" w:cs="Times New Roman"/>
          <w:b/>
          <w:sz w:val="24"/>
          <w:szCs w:val="24"/>
        </w:rPr>
        <w:t>Literature Review</w:t>
      </w:r>
    </w:p>
    <w:p w14:paraId="74706CB1" w14:textId="1DA93781" w:rsidR="00B750AC" w:rsidRPr="00511196" w:rsidRDefault="00197297" w:rsidP="00511196">
      <w:pPr>
        <w:autoSpaceDE w:val="0"/>
        <w:autoSpaceDN w:val="0"/>
        <w:adjustRightInd w:val="0"/>
        <w:spacing w:after="0" w:line="480" w:lineRule="auto"/>
        <w:jc w:val="both"/>
        <w:rPr>
          <w:rFonts w:ascii="Times New Roman" w:hAnsi="Times New Roman" w:cs="Times New Roman"/>
          <w:b/>
          <w:bCs/>
          <w:sz w:val="24"/>
          <w:szCs w:val="24"/>
        </w:rPr>
      </w:pPr>
      <w:r w:rsidRPr="00511196">
        <w:rPr>
          <w:rFonts w:ascii="Times New Roman" w:hAnsi="Times New Roman" w:cs="Times New Roman"/>
          <w:b/>
          <w:bCs/>
          <w:sz w:val="24"/>
          <w:szCs w:val="24"/>
        </w:rPr>
        <w:t>Infopreneurship</w:t>
      </w:r>
    </w:p>
    <w:p w14:paraId="79AC612C" w14:textId="03DCE727" w:rsidR="003847DF" w:rsidRPr="00F60E38" w:rsidRDefault="005E3117" w:rsidP="00511196">
      <w:pPr>
        <w:autoSpaceDE w:val="0"/>
        <w:autoSpaceDN w:val="0"/>
        <w:adjustRightInd w:val="0"/>
        <w:spacing w:after="0" w:line="480" w:lineRule="auto"/>
        <w:jc w:val="both"/>
        <w:rPr>
          <w:rFonts w:ascii="Times New Roman" w:hAnsi="Times New Roman" w:cs="Times New Roman"/>
          <w:bCs/>
          <w:sz w:val="24"/>
          <w:szCs w:val="24"/>
        </w:rPr>
      </w:pPr>
      <w:proofErr w:type="spellStart"/>
      <w:r w:rsidRPr="00F60E38">
        <w:rPr>
          <w:rFonts w:ascii="Times New Roman" w:hAnsi="Times New Roman" w:cs="Times New Roman"/>
          <w:bCs/>
          <w:sz w:val="24"/>
          <w:szCs w:val="24"/>
        </w:rPr>
        <w:t>Nweze</w:t>
      </w:r>
      <w:proofErr w:type="spellEnd"/>
      <w:r w:rsidRPr="00F60E38">
        <w:rPr>
          <w:rFonts w:ascii="Times New Roman" w:hAnsi="Times New Roman" w:cs="Times New Roman"/>
          <w:bCs/>
          <w:sz w:val="24"/>
          <w:szCs w:val="24"/>
        </w:rPr>
        <w:t xml:space="preserve"> (2018) claimed that infopreneurship is now a widespread practice involving the development and sale of information products and services, particularly with the advent of the Internet. </w:t>
      </w:r>
      <w:proofErr w:type="spellStart"/>
      <w:r w:rsidRPr="00F60E38">
        <w:rPr>
          <w:rFonts w:ascii="Times New Roman" w:hAnsi="Times New Roman" w:cs="Times New Roman"/>
          <w:bCs/>
          <w:sz w:val="24"/>
          <w:szCs w:val="24"/>
        </w:rPr>
        <w:t>Infopreneurs</w:t>
      </w:r>
      <w:proofErr w:type="spellEnd"/>
      <w:r w:rsidRPr="00F60E38">
        <w:rPr>
          <w:rFonts w:ascii="Times New Roman" w:hAnsi="Times New Roman" w:cs="Times New Roman"/>
          <w:bCs/>
          <w:sz w:val="24"/>
          <w:szCs w:val="24"/>
        </w:rPr>
        <w:t xml:space="preserve"> use various media, such as websites, social media, blogs, email, </w:t>
      </w:r>
      <w:r w:rsidRPr="00F60E38">
        <w:rPr>
          <w:rFonts w:ascii="Times New Roman" w:hAnsi="Times New Roman" w:cs="Times New Roman"/>
          <w:bCs/>
          <w:sz w:val="24"/>
          <w:szCs w:val="24"/>
        </w:rPr>
        <w:lastRenderedPageBreak/>
        <w:t xml:space="preserve">wikis, and databases, to create and disseminate the information they package into products and services (Ali, 2021). According to </w:t>
      </w:r>
      <w:proofErr w:type="spellStart"/>
      <w:r w:rsidRPr="00F60E38">
        <w:rPr>
          <w:rFonts w:ascii="Times New Roman" w:hAnsi="Times New Roman" w:cs="Times New Roman"/>
          <w:bCs/>
          <w:sz w:val="24"/>
          <w:szCs w:val="24"/>
        </w:rPr>
        <w:t>Aregbesola</w:t>
      </w:r>
      <w:proofErr w:type="spellEnd"/>
      <w:r w:rsidRPr="00F60E38">
        <w:rPr>
          <w:rFonts w:ascii="Times New Roman" w:hAnsi="Times New Roman" w:cs="Times New Roman"/>
          <w:bCs/>
          <w:sz w:val="24"/>
          <w:szCs w:val="24"/>
        </w:rPr>
        <w:t xml:space="preserve"> et al., (2019), an </w:t>
      </w:r>
      <w:proofErr w:type="spellStart"/>
      <w:r w:rsidRPr="00F60E38">
        <w:rPr>
          <w:rFonts w:ascii="Times New Roman" w:hAnsi="Times New Roman" w:cs="Times New Roman"/>
          <w:bCs/>
          <w:sz w:val="24"/>
          <w:szCs w:val="24"/>
        </w:rPr>
        <w:t>infopreneur</w:t>
      </w:r>
      <w:proofErr w:type="spellEnd"/>
      <w:r w:rsidRPr="00F60E38">
        <w:rPr>
          <w:rFonts w:ascii="Times New Roman" w:hAnsi="Times New Roman" w:cs="Times New Roman"/>
          <w:bCs/>
          <w:sz w:val="24"/>
          <w:szCs w:val="24"/>
        </w:rPr>
        <w:t xml:space="preserve"> is an entrepreneur who, with the intention of making a profit, engages in the collection, creation, development, repackaging, dissemination, and sale of information and related goods and services, typically over the Internet. Similarly, Burton (2022) viewed </w:t>
      </w:r>
      <w:proofErr w:type="spellStart"/>
      <w:r w:rsidRPr="00F60E38">
        <w:rPr>
          <w:rFonts w:ascii="Times New Roman" w:hAnsi="Times New Roman" w:cs="Times New Roman"/>
          <w:bCs/>
          <w:sz w:val="24"/>
          <w:szCs w:val="24"/>
        </w:rPr>
        <w:t>infopreneurs</w:t>
      </w:r>
      <w:proofErr w:type="spellEnd"/>
      <w:r w:rsidRPr="00F60E38">
        <w:rPr>
          <w:rFonts w:ascii="Times New Roman" w:hAnsi="Times New Roman" w:cs="Times New Roman"/>
          <w:bCs/>
          <w:sz w:val="24"/>
          <w:szCs w:val="24"/>
        </w:rPr>
        <w:t xml:space="preserve"> as individuals who launch companies with the primary goal of obtaining and disseminating knowledge and skills.</w:t>
      </w:r>
      <w:r w:rsidR="008F6068" w:rsidRPr="00F60E38">
        <w:rPr>
          <w:rFonts w:ascii="Times New Roman" w:hAnsi="Times New Roman" w:cs="Times New Roman"/>
          <w:bCs/>
          <w:sz w:val="24"/>
          <w:szCs w:val="24"/>
        </w:rPr>
        <w:t xml:space="preserve"> </w:t>
      </w:r>
      <w:proofErr w:type="spellStart"/>
      <w:r w:rsidR="008F6068" w:rsidRPr="00F60E38">
        <w:rPr>
          <w:rFonts w:ascii="Times New Roman" w:hAnsi="Times New Roman" w:cs="Times New Roman"/>
          <w:bCs/>
          <w:sz w:val="24"/>
          <w:szCs w:val="24"/>
        </w:rPr>
        <w:t>Infopreneurs</w:t>
      </w:r>
      <w:proofErr w:type="spellEnd"/>
      <w:r w:rsidR="008F6068" w:rsidRPr="00F60E38">
        <w:rPr>
          <w:rFonts w:ascii="Times New Roman" w:hAnsi="Times New Roman" w:cs="Times New Roman"/>
          <w:bCs/>
          <w:sz w:val="24"/>
          <w:szCs w:val="24"/>
        </w:rPr>
        <w:t xml:space="preserve"> typically operate in narrowly defined niche markets, providing their audiences with specialized information on a given subject or sector. Content produced by </w:t>
      </w:r>
      <w:proofErr w:type="spellStart"/>
      <w:r w:rsidR="008F6068" w:rsidRPr="00F60E38">
        <w:rPr>
          <w:rFonts w:ascii="Times New Roman" w:hAnsi="Times New Roman" w:cs="Times New Roman"/>
          <w:bCs/>
          <w:sz w:val="24"/>
          <w:szCs w:val="24"/>
        </w:rPr>
        <w:t>infopreneurs</w:t>
      </w:r>
      <w:proofErr w:type="spellEnd"/>
      <w:r w:rsidR="008F6068" w:rsidRPr="00F60E38">
        <w:rPr>
          <w:rFonts w:ascii="Times New Roman" w:hAnsi="Times New Roman" w:cs="Times New Roman"/>
          <w:bCs/>
          <w:sz w:val="24"/>
          <w:szCs w:val="24"/>
        </w:rPr>
        <w:t xml:space="preserve"> can be sold. Most </w:t>
      </w:r>
      <w:proofErr w:type="spellStart"/>
      <w:r w:rsidR="008F6068" w:rsidRPr="00F60E38">
        <w:rPr>
          <w:rFonts w:ascii="Times New Roman" w:hAnsi="Times New Roman" w:cs="Times New Roman"/>
          <w:bCs/>
          <w:sz w:val="24"/>
          <w:szCs w:val="24"/>
        </w:rPr>
        <w:t>infopreneurs</w:t>
      </w:r>
      <w:proofErr w:type="spellEnd"/>
      <w:r w:rsidR="008F6068" w:rsidRPr="00F60E38">
        <w:rPr>
          <w:rFonts w:ascii="Times New Roman" w:hAnsi="Times New Roman" w:cs="Times New Roman"/>
          <w:bCs/>
          <w:sz w:val="24"/>
          <w:szCs w:val="24"/>
        </w:rPr>
        <w:t xml:space="preserve"> begin as specialists or enthusiasts in their chosen fields. They then transform their expertise into content for e-books, podcasts, video tutorials, online courses, and more. The increasing number of Internet users has led to a surge of </w:t>
      </w:r>
      <w:proofErr w:type="spellStart"/>
      <w:r w:rsidR="008F6068" w:rsidRPr="00F60E38">
        <w:rPr>
          <w:rFonts w:ascii="Times New Roman" w:hAnsi="Times New Roman" w:cs="Times New Roman"/>
          <w:bCs/>
          <w:sz w:val="24"/>
          <w:szCs w:val="24"/>
        </w:rPr>
        <w:t>infopreneurs</w:t>
      </w:r>
      <w:proofErr w:type="spellEnd"/>
      <w:r w:rsidR="008F6068" w:rsidRPr="00F60E38">
        <w:rPr>
          <w:rFonts w:ascii="Times New Roman" w:hAnsi="Times New Roman" w:cs="Times New Roman"/>
          <w:bCs/>
          <w:sz w:val="24"/>
          <w:szCs w:val="24"/>
        </w:rPr>
        <w:t xml:space="preserve"> using social media platforms such as Facebook, Twitter, </w:t>
      </w:r>
      <w:proofErr w:type="spellStart"/>
      <w:r w:rsidR="008F6068" w:rsidRPr="00F60E38">
        <w:rPr>
          <w:rFonts w:ascii="Times New Roman" w:hAnsi="Times New Roman" w:cs="Times New Roman"/>
          <w:bCs/>
          <w:sz w:val="24"/>
          <w:szCs w:val="24"/>
        </w:rPr>
        <w:t>Instagram</w:t>
      </w:r>
      <w:proofErr w:type="spellEnd"/>
      <w:r w:rsidR="008F6068" w:rsidRPr="00F60E38">
        <w:rPr>
          <w:rFonts w:ascii="Times New Roman" w:hAnsi="Times New Roman" w:cs="Times New Roman"/>
          <w:bCs/>
          <w:sz w:val="24"/>
          <w:szCs w:val="24"/>
        </w:rPr>
        <w:t>, YouTube, and LinkedIn to exchange ideas, post videos, share pictures, and disseminate information (</w:t>
      </w:r>
      <w:proofErr w:type="spellStart"/>
      <w:r w:rsidR="008F6068" w:rsidRPr="00F60E38">
        <w:rPr>
          <w:rFonts w:ascii="Times New Roman" w:hAnsi="Times New Roman" w:cs="Times New Roman"/>
          <w:bCs/>
          <w:sz w:val="24"/>
          <w:szCs w:val="24"/>
        </w:rPr>
        <w:t>Rahadi</w:t>
      </w:r>
      <w:proofErr w:type="spellEnd"/>
      <w:r w:rsidR="008F6068" w:rsidRPr="00F60E38">
        <w:rPr>
          <w:rFonts w:ascii="Times New Roman" w:hAnsi="Times New Roman" w:cs="Times New Roman"/>
          <w:bCs/>
          <w:sz w:val="24"/>
          <w:szCs w:val="24"/>
        </w:rPr>
        <w:t xml:space="preserve">, </w:t>
      </w:r>
      <w:proofErr w:type="spellStart"/>
      <w:r w:rsidR="008F6068" w:rsidRPr="00F60E38">
        <w:rPr>
          <w:rFonts w:ascii="Times New Roman" w:hAnsi="Times New Roman" w:cs="Times New Roman"/>
          <w:bCs/>
          <w:sz w:val="24"/>
          <w:szCs w:val="24"/>
        </w:rPr>
        <w:t>Farid</w:t>
      </w:r>
      <w:proofErr w:type="spellEnd"/>
      <w:r w:rsidR="008F6068" w:rsidRPr="00F60E38">
        <w:rPr>
          <w:rFonts w:ascii="Times New Roman" w:hAnsi="Times New Roman" w:cs="Times New Roman"/>
          <w:bCs/>
          <w:sz w:val="24"/>
          <w:szCs w:val="24"/>
        </w:rPr>
        <w:t xml:space="preserve">, </w:t>
      </w:r>
      <w:proofErr w:type="spellStart"/>
      <w:r w:rsidR="008F6068" w:rsidRPr="00F60E38">
        <w:rPr>
          <w:rFonts w:ascii="Times New Roman" w:hAnsi="Times New Roman" w:cs="Times New Roman"/>
          <w:bCs/>
          <w:sz w:val="24"/>
          <w:szCs w:val="24"/>
        </w:rPr>
        <w:t>Muslih</w:t>
      </w:r>
      <w:proofErr w:type="spellEnd"/>
      <w:r w:rsidR="008F6068" w:rsidRPr="00F60E38">
        <w:rPr>
          <w:rFonts w:ascii="Times New Roman" w:hAnsi="Times New Roman" w:cs="Times New Roman"/>
          <w:bCs/>
          <w:sz w:val="24"/>
          <w:szCs w:val="24"/>
        </w:rPr>
        <w:t xml:space="preserve">, &amp; </w:t>
      </w:r>
      <w:proofErr w:type="spellStart"/>
      <w:r w:rsidR="008F6068" w:rsidRPr="00F60E38">
        <w:rPr>
          <w:rFonts w:ascii="Times New Roman" w:hAnsi="Times New Roman" w:cs="Times New Roman"/>
          <w:bCs/>
          <w:sz w:val="24"/>
          <w:szCs w:val="24"/>
        </w:rPr>
        <w:t>Iskak</w:t>
      </w:r>
      <w:proofErr w:type="spellEnd"/>
      <w:r w:rsidR="008F6068" w:rsidRPr="00F60E38">
        <w:rPr>
          <w:rFonts w:ascii="Times New Roman" w:hAnsi="Times New Roman" w:cs="Times New Roman"/>
          <w:bCs/>
          <w:sz w:val="24"/>
          <w:szCs w:val="24"/>
        </w:rPr>
        <w:t>, 2022).</w:t>
      </w:r>
    </w:p>
    <w:p w14:paraId="7D0AD506" w14:textId="512EBE85" w:rsidR="00EE4667" w:rsidRPr="00511196" w:rsidRDefault="006274C9" w:rsidP="00511196">
      <w:pPr>
        <w:autoSpaceDE w:val="0"/>
        <w:autoSpaceDN w:val="0"/>
        <w:adjustRightInd w:val="0"/>
        <w:spacing w:after="0" w:line="480" w:lineRule="auto"/>
        <w:jc w:val="both"/>
        <w:rPr>
          <w:rFonts w:ascii="Times New Roman" w:hAnsi="Times New Roman" w:cs="Times New Roman"/>
          <w:b/>
          <w:bCs/>
          <w:sz w:val="24"/>
          <w:szCs w:val="24"/>
        </w:rPr>
      </w:pPr>
      <w:bookmarkStart w:id="5" w:name="_Hlk208314950"/>
      <w:r w:rsidRPr="00511196">
        <w:rPr>
          <w:rFonts w:ascii="Times New Roman" w:hAnsi="Times New Roman" w:cs="Times New Roman"/>
          <w:b/>
          <w:bCs/>
          <w:sz w:val="24"/>
          <w:szCs w:val="24"/>
        </w:rPr>
        <w:t>Empirical Reviews</w:t>
      </w:r>
    </w:p>
    <w:p w14:paraId="190FE900" w14:textId="1BA59F13" w:rsidR="006274C9" w:rsidRPr="00F60E38" w:rsidRDefault="00DB33B7" w:rsidP="00511196">
      <w:pPr>
        <w:autoSpaceDE w:val="0"/>
        <w:autoSpaceDN w:val="0"/>
        <w:adjustRightInd w:val="0"/>
        <w:spacing w:after="0" w:line="480" w:lineRule="auto"/>
        <w:jc w:val="both"/>
        <w:rPr>
          <w:rFonts w:ascii="Times New Roman" w:hAnsi="Times New Roman" w:cs="Times New Roman"/>
          <w:bCs/>
          <w:sz w:val="24"/>
          <w:szCs w:val="24"/>
        </w:rPr>
      </w:pPr>
      <w:r w:rsidRPr="00F60E38">
        <w:rPr>
          <w:rFonts w:ascii="Times New Roman" w:hAnsi="Times New Roman" w:cs="Times New Roman"/>
          <w:bCs/>
          <w:sz w:val="24"/>
          <w:szCs w:val="24"/>
        </w:rPr>
        <w:t xml:space="preserve">Friday and Sawyer-George (2023) investigated the infopreneurship practices of librarians in South-South Nigerian public university libraries. The population of the study consisted of 175 librarians working in 13 public university libraries in South-South Nigeria. Convenience sampling was used to interview 102 university library librarians engaged in some form of infopreneurship. The results showed that librarians provided internet, book vending, research assistance, reprographic, and information brokerage services. Ultimately, the absence of sufficient funding, inadequate business infrastructure, a lack of technological expertise, and the prevalence of nonprofessional </w:t>
      </w:r>
      <w:proofErr w:type="spellStart"/>
      <w:r w:rsidRPr="00F60E38">
        <w:rPr>
          <w:rFonts w:ascii="Times New Roman" w:hAnsi="Times New Roman" w:cs="Times New Roman"/>
          <w:bCs/>
          <w:sz w:val="24"/>
          <w:szCs w:val="24"/>
        </w:rPr>
        <w:t>infopreneurs</w:t>
      </w:r>
      <w:proofErr w:type="spellEnd"/>
      <w:r w:rsidRPr="00F60E38">
        <w:rPr>
          <w:rFonts w:ascii="Times New Roman" w:hAnsi="Times New Roman" w:cs="Times New Roman"/>
          <w:bCs/>
          <w:sz w:val="24"/>
          <w:szCs w:val="24"/>
        </w:rPr>
        <w:t xml:space="preserve"> presented challenges for librarians engaging in infopreneurship.</w:t>
      </w:r>
      <w:r w:rsidR="00227412" w:rsidRPr="00F60E38">
        <w:rPr>
          <w:rFonts w:ascii="Times New Roman" w:eastAsia="Times New Roman" w:hAnsi="Times New Roman" w:cs="Times New Roman"/>
          <w:sz w:val="24"/>
          <w:szCs w:val="24"/>
        </w:rPr>
        <w:t xml:space="preserve"> There is little or no comparative research across </w:t>
      </w:r>
      <w:r w:rsidR="00227412" w:rsidRPr="00F60E38">
        <w:rPr>
          <w:rFonts w:ascii="Times New Roman" w:eastAsia="Times New Roman" w:hAnsi="Times New Roman" w:cs="Times New Roman"/>
          <w:iCs/>
          <w:sz w:val="24"/>
          <w:szCs w:val="24"/>
        </w:rPr>
        <w:t xml:space="preserve">different categories of </w:t>
      </w:r>
      <w:r w:rsidR="00227412" w:rsidRPr="00F60E38">
        <w:rPr>
          <w:rFonts w:ascii="Times New Roman" w:eastAsia="Times New Roman" w:hAnsi="Times New Roman" w:cs="Times New Roman"/>
          <w:iCs/>
          <w:sz w:val="24"/>
          <w:szCs w:val="24"/>
        </w:rPr>
        <w:lastRenderedPageBreak/>
        <w:t>LIS stakeholders,</w:t>
      </w:r>
      <w:r w:rsidR="00227412" w:rsidRPr="00F60E38">
        <w:rPr>
          <w:rFonts w:ascii="Times New Roman" w:eastAsia="Times New Roman" w:hAnsi="Times New Roman" w:cs="Times New Roman"/>
          <w:sz w:val="24"/>
          <w:szCs w:val="24"/>
        </w:rPr>
        <w:t xml:space="preserve"> students, librarians, polytechnic, </w:t>
      </w:r>
      <w:proofErr w:type="gramStart"/>
      <w:r w:rsidR="00227412" w:rsidRPr="00F60E38">
        <w:rPr>
          <w:rFonts w:ascii="Times New Roman" w:eastAsia="Times New Roman" w:hAnsi="Times New Roman" w:cs="Times New Roman"/>
          <w:sz w:val="24"/>
          <w:szCs w:val="24"/>
        </w:rPr>
        <w:t>university</w:t>
      </w:r>
      <w:proofErr w:type="gramEnd"/>
      <w:r w:rsidR="00227412" w:rsidRPr="00F60E38">
        <w:rPr>
          <w:rFonts w:ascii="Times New Roman" w:eastAsia="Times New Roman" w:hAnsi="Times New Roman" w:cs="Times New Roman"/>
          <w:sz w:val="24"/>
          <w:szCs w:val="24"/>
        </w:rPr>
        <w:t xml:space="preserve"> staff to provide a holistic view of infopreneurship in Nigeria.</w:t>
      </w:r>
    </w:p>
    <w:p w14:paraId="416B06D1" w14:textId="07FB6232" w:rsidR="00C906F9" w:rsidRPr="00F60E38" w:rsidRDefault="00B85DD7" w:rsidP="00511196">
      <w:pPr>
        <w:autoSpaceDE w:val="0"/>
        <w:autoSpaceDN w:val="0"/>
        <w:adjustRightInd w:val="0"/>
        <w:spacing w:after="0" w:line="480" w:lineRule="auto"/>
        <w:jc w:val="both"/>
        <w:rPr>
          <w:rFonts w:ascii="Times New Roman" w:hAnsi="Times New Roman" w:cs="Times New Roman"/>
          <w:bCs/>
          <w:sz w:val="24"/>
          <w:szCs w:val="24"/>
        </w:rPr>
      </w:pPr>
      <w:proofErr w:type="spellStart"/>
      <w:r w:rsidRPr="00F60E38">
        <w:rPr>
          <w:rFonts w:ascii="Times New Roman" w:hAnsi="Times New Roman" w:cs="Times New Roman"/>
          <w:bCs/>
          <w:sz w:val="24"/>
          <w:szCs w:val="24"/>
        </w:rPr>
        <w:t>Adetayo</w:t>
      </w:r>
      <w:proofErr w:type="spellEnd"/>
      <w:r w:rsidRPr="00F60E38">
        <w:rPr>
          <w:rFonts w:ascii="Times New Roman" w:hAnsi="Times New Roman" w:cs="Times New Roman"/>
          <w:bCs/>
          <w:sz w:val="24"/>
          <w:szCs w:val="24"/>
        </w:rPr>
        <w:t xml:space="preserve"> and Hazmat (2021) examined financial happiness and infopreneurship among library staff in higher education institutions in Ede, </w:t>
      </w:r>
      <w:proofErr w:type="spellStart"/>
      <w:r w:rsidRPr="00F60E38">
        <w:rPr>
          <w:rFonts w:ascii="Times New Roman" w:hAnsi="Times New Roman" w:cs="Times New Roman"/>
          <w:bCs/>
          <w:sz w:val="24"/>
          <w:szCs w:val="24"/>
        </w:rPr>
        <w:t>Osun</w:t>
      </w:r>
      <w:proofErr w:type="spellEnd"/>
      <w:r w:rsidRPr="00F60E38">
        <w:rPr>
          <w:rFonts w:ascii="Times New Roman" w:hAnsi="Times New Roman" w:cs="Times New Roman"/>
          <w:bCs/>
          <w:sz w:val="24"/>
          <w:szCs w:val="24"/>
        </w:rPr>
        <w:t>, Nigeria. The descriptive survey design used included 41 library professionals from three postsecondary institutions. The total enumeration sample technique was employed to study every respondent. The data collection tool was a self-structured questionnaire. Frequency, percentage mean, and Pearson Product Moment Correlation were used to analyze the collected data. The results showed that information creation generates commissions for library professionals in infopreneurship, but not for information trafficking or services. The goals of infopreneurship included gaining leadership experience, improving oneself, practicing teaching and training in libraries, networking with others, and making money. Several advantages include increased self-confidence, learning new things, making a difference in people’s lives, feeling fulfilled, and achieving financial independence.</w:t>
      </w:r>
      <w:r w:rsidR="00C906F9" w:rsidRPr="00F60E38">
        <w:rPr>
          <w:rFonts w:ascii="Times New Roman" w:hAnsi="Times New Roman" w:cs="Times New Roman"/>
          <w:bCs/>
          <w:sz w:val="24"/>
          <w:szCs w:val="24"/>
        </w:rPr>
        <w:t xml:space="preserve"> </w:t>
      </w:r>
      <w:r w:rsidR="00227412" w:rsidRPr="00F60E38">
        <w:rPr>
          <w:rFonts w:ascii="Times New Roman" w:eastAsia="Times New Roman" w:hAnsi="Times New Roman" w:cs="Times New Roman"/>
          <w:sz w:val="24"/>
          <w:szCs w:val="24"/>
        </w:rPr>
        <w:t xml:space="preserve">The </w:t>
      </w:r>
      <w:r w:rsidR="00227412" w:rsidRPr="00F60E38">
        <w:rPr>
          <w:rFonts w:ascii="Times New Roman" w:eastAsia="Times New Roman" w:hAnsi="Times New Roman" w:cs="Times New Roman"/>
          <w:iCs/>
          <w:sz w:val="24"/>
          <w:szCs w:val="24"/>
        </w:rPr>
        <w:t>North-East</w:t>
      </w:r>
      <w:r w:rsidR="00227412" w:rsidRPr="00F60E38">
        <w:rPr>
          <w:rFonts w:ascii="Times New Roman" w:eastAsia="Times New Roman" w:hAnsi="Times New Roman" w:cs="Times New Roman"/>
          <w:sz w:val="24"/>
          <w:szCs w:val="24"/>
        </w:rPr>
        <w:t xml:space="preserve"> and </w:t>
      </w:r>
      <w:r w:rsidR="00227412" w:rsidRPr="00F60E38">
        <w:rPr>
          <w:rFonts w:ascii="Times New Roman" w:eastAsia="Times New Roman" w:hAnsi="Times New Roman" w:cs="Times New Roman"/>
          <w:iCs/>
          <w:sz w:val="24"/>
          <w:szCs w:val="24"/>
        </w:rPr>
        <w:t>North-West</w:t>
      </w:r>
      <w:r w:rsidR="00227412" w:rsidRPr="00F60E38">
        <w:rPr>
          <w:rFonts w:ascii="Times New Roman" w:eastAsia="Times New Roman" w:hAnsi="Times New Roman" w:cs="Times New Roman"/>
          <w:sz w:val="24"/>
          <w:szCs w:val="24"/>
        </w:rPr>
        <w:t xml:space="preserve"> regions of Nigeria are underrepresented, leaving regional variations in infopreneurship awareness, practices, and challenges unexplored.</w:t>
      </w:r>
    </w:p>
    <w:p w14:paraId="3A131F42" w14:textId="236F9608" w:rsidR="00C906F9" w:rsidRPr="00F60E38" w:rsidRDefault="00C906F9" w:rsidP="00511196">
      <w:pPr>
        <w:autoSpaceDE w:val="0"/>
        <w:autoSpaceDN w:val="0"/>
        <w:adjustRightInd w:val="0"/>
        <w:spacing w:after="0" w:line="480" w:lineRule="auto"/>
        <w:jc w:val="both"/>
        <w:rPr>
          <w:rFonts w:ascii="Times New Roman" w:hAnsi="Times New Roman" w:cs="Times New Roman"/>
          <w:bCs/>
          <w:sz w:val="24"/>
          <w:szCs w:val="24"/>
        </w:rPr>
      </w:pPr>
      <w:proofErr w:type="spellStart"/>
      <w:r w:rsidRPr="00F60E38">
        <w:rPr>
          <w:rFonts w:ascii="Times New Roman" w:hAnsi="Times New Roman" w:cs="Times New Roman"/>
          <w:bCs/>
          <w:sz w:val="24"/>
          <w:szCs w:val="24"/>
        </w:rPr>
        <w:t>Arowosola</w:t>
      </w:r>
      <w:proofErr w:type="spellEnd"/>
      <w:r w:rsidRPr="00F60E38">
        <w:rPr>
          <w:rFonts w:ascii="Times New Roman" w:hAnsi="Times New Roman" w:cs="Times New Roman"/>
          <w:bCs/>
          <w:sz w:val="24"/>
          <w:szCs w:val="24"/>
        </w:rPr>
        <w:t xml:space="preserve"> </w:t>
      </w:r>
      <w:r w:rsidRPr="003950A3">
        <w:rPr>
          <w:rFonts w:ascii="Times New Roman" w:hAnsi="Times New Roman" w:cs="Times New Roman"/>
          <w:bCs/>
          <w:iCs/>
          <w:sz w:val="24"/>
          <w:szCs w:val="24"/>
        </w:rPr>
        <w:t>et al.,</w:t>
      </w:r>
      <w:r w:rsidRPr="00F60E38">
        <w:rPr>
          <w:rFonts w:ascii="Times New Roman" w:hAnsi="Times New Roman" w:cs="Times New Roman"/>
          <w:bCs/>
          <w:sz w:val="24"/>
          <w:szCs w:val="24"/>
        </w:rPr>
        <w:t xml:space="preserve"> (2022) examined the knowledge and applicability of infopreneurship among library and information science students at Prince </w:t>
      </w:r>
      <w:proofErr w:type="spellStart"/>
      <w:r w:rsidRPr="00F60E38">
        <w:rPr>
          <w:rFonts w:ascii="Times New Roman" w:hAnsi="Times New Roman" w:cs="Times New Roman"/>
          <w:bCs/>
          <w:sz w:val="24"/>
          <w:szCs w:val="24"/>
        </w:rPr>
        <w:t>Abubakar</w:t>
      </w:r>
      <w:proofErr w:type="spellEnd"/>
      <w:r w:rsidRPr="00F60E38">
        <w:rPr>
          <w:rFonts w:ascii="Times New Roman" w:hAnsi="Times New Roman" w:cs="Times New Roman"/>
          <w:bCs/>
          <w:sz w:val="24"/>
          <w:szCs w:val="24"/>
        </w:rPr>
        <w:t xml:space="preserve"> </w:t>
      </w:r>
      <w:proofErr w:type="spellStart"/>
      <w:r w:rsidRPr="00F60E38">
        <w:rPr>
          <w:rFonts w:ascii="Times New Roman" w:hAnsi="Times New Roman" w:cs="Times New Roman"/>
          <w:bCs/>
          <w:sz w:val="24"/>
          <w:szCs w:val="24"/>
        </w:rPr>
        <w:t>Audu</w:t>
      </w:r>
      <w:proofErr w:type="spellEnd"/>
      <w:r w:rsidRPr="00F60E38">
        <w:rPr>
          <w:rFonts w:ascii="Times New Roman" w:hAnsi="Times New Roman" w:cs="Times New Roman"/>
          <w:bCs/>
          <w:sz w:val="24"/>
          <w:szCs w:val="24"/>
        </w:rPr>
        <w:t xml:space="preserve"> University. The study’s population comprised 160 </w:t>
      </w:r>
      <w:proofErr w:type="spellStart"/>
      <w:r w:rsidRPr="00F60E38">
        <w:rPr>
          <w:rFonts w:ascii="Times New Roman" w:hAnsi="Times New Roman" w:cs="Times New Roman"/>
          <w:bCs/>
          <w:sz w:val="24"/>
          <w:szCs w:val="24"/>
        </w:rPr>
        <w:t>thirdyear</w:t>
      </w:r>
      <w:proofErr w:type="spellEnd"/>
      <w:r w:rsidRPr="00F60E38">
        <w:rPr>
          <w:rFonts w:ascii="Times New Roman" w:hAnsi="Times New Roman" w:cs="Times New Roman"/>
          <w:bCs/>
          <w:sz w:val="24"/>
          <w:szCs w:val="24"/>
        </w:rPr>
        <w:t xml:space="preserve"> undergraduate LIS students. For this study, which employed total enumeration sampling, 84 students (52% of the sample) returned the questionnaire. The results showed that students are familiar with book vending as a form of infopreneurship. According to a study by Ahmed and </w:t>
      </w:r>
      <w:proofErr w:type="spellStart"/>
      <w:r w:rsidRPr="00F60E38">
        <w:rPr>
          <w:rFonts w:ascii="Times New Roman" w:hAnsi="Times New Roman" w:cs="Times New Roman"/>
          <w:bCs/>
          <w:sz w:val="24"/>
          <w:szCs w:val="24"/>
        </w:rPr>
        <w:t>Sulyman</w:t>
      </w:r>
      <w:proofErr w:type="spellEnd"/>
      <w:r w:rsidRPr="00F60E38">
        <w:rPr>
          <w:rFonts w:ascii="Times New Roman" w:hAnsi="Times New Roman" w:cs="Times New Roman"/>
          <w:bCs/>
          <w:sz w:val="24"/>
          <w:szCs w:val="24"/>
        </w:rPr>
        <w:t xml:space="preserve"> (2022) on undergraduates in the Faculty of Information and Communication Technology at </w:t>
      </w:r>
      <w:proofErr w:type="spellStart"/>
      <w:r w:rsidRPr="00F60E38">
        <w:rPr>
          <w:rFonts w:ascii="Times New Roman" w:hAnsi="Times New Roman" w:cs="Times New Roman"/>
          <w:bCs/>
          <w:sz w:val="24"/>
          <w:szCs w:val="24"/>
        </w:rPr>
        <w:t>Kwara</w:t>
      </w:r>
      <w:proofErr w:type="spellEnd"/>
      <w:r w:rsidRPr="00F60E38">
        <w:rPr>
          <w:rFonts w:ascii="Times New Roman" w:hAnsi="Times New Roman" w:cs="Times New Roman"/>
          <w:bCs/>
          <w:sz w:val="24"/>
          <w:szCs w:val="24"/>
        </w:rPr>
        <w:t xml:space="preserve"> State University, </w:t>
      </w:r>
      <w:proofErr w:type="spellStart"/>
      <w:r w:rsidRPr="00F60E38">
        <w:rPr>
          <w:rFonts w:ascii="Times New Roman" w:hAnsi="Times New Roman" w:cs="Times New Roman"/>
          <w:bCs/>
          <w:sz w:val="24"/>
          <w:szCs w:val="24"/>
        </w:rPr>
        <w:t>Malete</w:t>
      </w:r>
      <w:proofErr w:type="spellEnd"/>
      <w:r w:rsidRPr="00F60E38">
        <w:rPr>
          <w:rFonts w:ascii="Times New Roman" w:hAnsi="Times New Roman" w:cs="Times New Roman"/>
          <w:bCs/>
          <w:sz w:val="24"/>
          <w:szCs w:val="24"/>
        </w:rPr>
        <w:t>, the students are aware of the entrepreneurship initiatives of the Centre for Technical, Vocational, and Entrepreneurship Training.</w:t>
      </w:r>
      <w:r w:rsidR="00227412" w:rsidRPr="00F60E38">
        <w:rPr>
          <w:rFonts w:ascii="Times New Roman" w:eastAsia="Times New Roman" w:hAnsi="Times New Roman" w:cs="Times New Roman"/>
          <w:sz w:val="24"/>
          <w:szCs w:val="24"/>
        </w:rPr>
        <w:t xml:space="preserve"> There is a lack of </w:t>
      </w:r>
      <w:r w:rsidR="00227412" w:rsidRPr="00F60E38">
        <w:rPr>
          <w:rFonts w:ascii="Times New Roman" w:eastAsia="Times New Roman" w:hAnsi="Times New Roman" w:cs="Times New Roman"/>
          <w:bCs/>
          <w:sz w:val="24"/>
          <w:szCs w:val="24"/>
        </w:rPr>
        <w:t>mixed-methods</w:t>
      </w:r>
      <w:r w:rsidR="00227412" w:rsidRPr="00F60E38">
        <w:rPr>
          <w:rFonts w:ascii="Times New Roman" w:eastAsia="Times New Roman" w:hAnsi="Times New Roman" w:cs="Times New Roman"/>
          <w:sz w:val="24"/>
          <w:szCs w:val="24"/>
        </w:rPr>
        <w:t xml:space="preserve"> or </w:t>
      </w:r>
      <w:r w:rsidR="00227412" w:rsidRPr="00F60E38">
        <w:rPr>
          <w:rFonts w:ascii="Times New Roman" w:eastAsia="Times New Roman" w:hAnsi="Times New Roman" w:cs="Times New Roman"/>
          <w:bCs/>
          <w:sz w:val="24"/>
          <w:szCs w:val="24"/>
        </w:rPr>
        <w:t xml:space="preserve">longitudinal </w:t>
      </w:r>
      <w:r w:rsidR="00227412" w:rsidRPr="00F60E38">
        <w:rPr>
          <w:rFonts w:ascii="Times New Roman" w:eastAsia="Times New Roman" w:hAnsi="Times New Roman" w:cs="Times New Roman"/>
          <w:bCs/>
          <w:sz w:val="24"/>
          <w:szCs w:val="24"/>
        </w:rPr>
        <w:lastRenderedPageBreak/>
        <w:t>studies</w:t>
      </w:r>
      <w:r w:rsidR="00227412" w:rsidRPr="00F60E38">
        <w:rPr>
          <w:rFonts w:ascii="Times New Roman" w:eastAsia="Times New Roman" w:hAnsi="Times New Roman" w:cs="Times New Roman"/>
          <w:sz w:val="24"/>
          <w:szCs w:val="24"/>
        </w:rPr>
        <w:t xml:space="preserve"> that could capture not just awareness and perceptions but also the </w:t>
      </w:r>
      <w:r w:rsidR="00227412" w:rsidRPr="00F60E38">
        <w:rPr>
          <w:rFonts w:ascii="Times New Roman" w:eastAsia="Times New Roman" w:hAnsi="Times New Roman" w:cs="Times New Roman"/>
          <w:iCs/>
          <w:sz w:val="24"/>
          <w:szCs w:val="24"/>
        </w:rPr>
        <w:t>long-term outcomes</w:t>
      </w:r>
      <w:r w:rsidR="00227412" w:rsidRPr="00F60E38">
        <w:rPr>
          <w:rFonts w:ascii="Times New Roman" w:eastAsia="Times New Roman" w:hAnsi="Times New Roman" w:cs="Times New Roman"/>
          <w:sz w:val="24"/>
          <w:szCs w:val="24"/>
        </w:rPr>
        <w:t xml:space="preserve"> and </w:t>
      </w:r>
      <w:r w:rsidR="00227412" w:rsidRPr="00F60E38">
        <w:rPr>
          <w:rFonts w:ascii="Times New Roman" w:eastAsia="Times New Roman" w:hAnsi="Times New Roman" w:cs="Times New Roman"/>
          <w:i/>
          <w:iCs/>
          <w:sz w:val="24"/>
          <w:szCs w:val="24"/>
        </w:rPr>
        <w:t>impact</w:t>
      </w:r>
      <w:r w:rsidR="00227412" w:rsidRPr="00F60E38">
        <w:rPr>
          <w:rFonts w:ascii="Times New Roman" w:eastAsia="Times New Roman" w:hAnsi="Times New Roman" w:cs="Times New Roman"/>
          <w:sz w:val="24"/>
          <w:szCs w:val="24"/>
        </w:rPr>
        <w:t xml:space="preserve"> of infopreneurship initiatives in the institutions under study.</w:t>
      </w:r>
      <w:r w:rsidRPr="00F60E38">
        <w:rPr>
          <w:rFonts w:ascii="Times New Roman" w:hAnsi="Times New Roman" w:cs="Times New Roman"/>
          <w:bCs/>
          <w:sz w:val="24"/>
          <w:szCs w:val="24"/>
        </w:rPr>
        <w:t xml:space="preserve"> </w:t>
      </w:r>
    </w:p>
    <w:p w14:paraId="453D3B44" w14:textId="3EAF4F6F" w:rsidR="00B85DD7" w:rsidRPr="00F60E38" w:rsidRDefault="00C906F9" w:rsidP="00511196">
      <w:pPr>
        <w:autoSpaceDE w:val="0"/>
        <w:autoSpaceDN w:val="0"/>
        <w:adjustRightInd w:val="0"/>
        <w:spacing w:after="0" w:line="480" w:lineRule="auto"/>
        <w:jc w:val="both"/>
        <w:rPr>
          <w:rFonts w:ascii="Times New Roman" w:hAnsi="Times New Roman" w:cs="Times New Roman"/>
          <w:bCs/>
          <w:sz w:val="24"/>
          <w:szCs w:val="24"/>
        </w:rPr>
      </w:pPr>
      <w:r w:rsidRPr="00F60E38">
        <w:rPr>
          <w:rFonts w:ascii="Times New Roman" w:hAnsi="Times New Roman" w:cs="Times New Roman"/>
          <w:bCs/>
          <w:sz w:val="24"/>
          <w:szCs w:val="24"/>
        </w:rPr>
        <w:t xml:space="preserve">Ahmed, Yusuf, </w:t>
      </w:r>
      <w:proofErr w:type="spellStart"/>
      <w:r w:rsidRPr="00F60E38">
        <w:rPr>
          <w:rFonts w:ascii="Times New Roman" w:hAnsi="Times New Roman" w:cs="Times New Roman"/>
          <w:bCs/>
          <w:sz w:val="24"/>
          <w:szCs w:val="24"/>
        </w:rPr>
        <w:t>Mahammuod</w:t>
      </w:r>
      <w:proofErr w:type="spellEnd"/>
      <w:r w:rsidRPr="00F60E38">
        <w:rPr>
          <w:rFonts w:ascii="Times New Roman" w:hAnsi="Times New Roman" w:cs="Times New Roman"/>
          <w:bCs/>
          <w:sz w:val="24"/>
          <w:szCs w:val="24"/>
        </w:rPr>
        <w:t xml:space="preserve">, and </w:t>
      </w:r>
      <w:proofErr w:type="spellStart"/>
      <w:r w:rsidRPr="00F60E38">
        <w:rPr>
          <w:rFonts w:ascii="Times New Roman" w:hAnsi="Times New Roman" w:cs="Times New Roman"/>
          <w:bCs/>
          <w:sz w:val="24"/>
          <w:szCs w:val="24"/>
        </w:rPr>
        <w:t>Jimoh</w:t>
      </w:r>
      <w:proofErr w:type="spellEnd"/>
      <w:r w:rsidRPr="00F60E38">
        <w:rPr>
          <w:rFonts w:ascii="Times New Roman" w:hAnsi="Times New Roman" w:cs="Times New Roman"/>
          <w:bCs/>
          <w:sz w:val="24"/>
          <w:szCs w:val="24"/>
        </w:rPr>
        <w:t xml:space="preserve"> (2024) evaluated the entrepreneurship abilities of LIS students at Federal Polytechnic, Offa, </w:t>
      </w:r>
      <w:proofErr w:type="spellStart"/>
      <w:proofErr w:type="gramStart"/>
      <w:r w:rsidRPr="00F60E38">
        <w:rPr>
          <w:rFonts w:ascii="Times New Roman" w:hAnsi="Times New Roman" w:cs="Times New Roman"/>
          <w:bCs/>
          <w:sz w:val="24"/>
          <w:szCs w:val="24"/>
        </w:rPr>
        <w:t>Kwara</w:t>
      </w:r>
      <w:proofErr w:type="spellEnd"/>
      <w:proofErr w:type="gramEnd"/>
      <w:r w:rsidRPr="00F60E38">
        <w:rPr>
          <w:rFonts w:ascii="Times New Roman" w:hAnsi="Times New Roman" w:cs="Times New Roman"/>
          <w:bCs/>
          <w:sz w:val="24"/>
          <w:szCs w:val="24"/>
        </w:rPr>
        <w:t xml:space="preserve"> State, Nigeria. A descriptive survey design was adopted for the study. During the 2021</w:t>
      </w:r>
      <w:r w:rsidR="004C5A8A" w:rsidRPr="00F60E38">
        <w:rPr>
          <w:rFonts w:ascii="Times New Roman" w:hAnsi="Times New Roman" w:cs="Times New Roman"/>
          <w:bCs/>
          <w:sz w:val="24"/>
          <w:szCs w:val="24"/>
        </w:rPr>
        <w:t>/</w:t>
      </w:r>
      <w:r w:rsidRPr="00F60E38">
        <w:rPr>
          <w:rFonts w:ascii="Times New Roman" w:hAnsi="Times New Roman" w:cs="Times New Roman"/>
          <w:bCs/>
          <w:sz w:val="24"/>
          <w:szCs w:val="24"/>
        </w:rPr>
        <w:t>2022 academic year, there were 250 HND I and HND II students enrolled in the Department of Library and Information Science. Since it was assumed that the students had completed their required Industrial Training Program and had access to entrepreneurship education courses for at least five semesters, a purposive sampling strategy was employed.  Out of the 250 surveys distributed, 236 (or 94.4%) were returned and deemed valid. The mean was used to analyze the study’s data. All study questions were addressed using the mean, and decision rules were established so that a mean score of 2.50 or higher indicated a positive (agreed) response, while a mean score of less than 2.50 indicated a negative response that was rejected. The results revealed that the LIS students had acquired only four of the sixteen abilities tested; the main obstacles to starting a firm included the large number of students and the lack of funding</w:t>
      </w:r>
      <w:r w:rsidR="0074503F" w:rsidRPr="00F60E38">
        <w:rPr>
          <w:rFonts w:ascii="Times New Roman" w:hAnsi="Times New Roman" w:cs="Times New Roman"/>
          <w:bCs/>
          <w:sz w:val="24"/>
          <w:szCs w:val="24"/>
        </w:rPr>
        <w:t>.</w:t>
      </w:r>
      <w:r w:rsidR="00C71C18" w:rsidRPr="00F60E38">
        <w:rPr>
          <w:rFonts w:ascii="Times New Roman" w:eastAsia="Times New Roman" w:hAnsi="Times New Roman" w:cs="Times New Roman"/>
          <w:sz w:val="24"/>
          <w:szCs w:val="24"/>
        </w:rPr>
        <w:t xml:space="preserve"> There is inadequate investigation into </w:t>
      </w:r>
      <w:r w:rsidR="00C71C18" w:rsidRPr="00F60E38">
        <w:rPr>
          <w:rFonts w:ascii="Times New Roman" w:eastAsia="Times New Roman" w:hAnsi="Times New Roman" w:cs="Times New Roman"/>
          <w:bCs/>
          <w:sz w:val="24"/>
          <w:szCs w:val="24"/>
        </w:rPr>
        <w:t>how awareness translates and impact into practice</w:t>
      </w:r>
      <w:r w:rsidR="00C71C18" w:rsidRPr="00F60E38">
        <w:rPr>
          <w:rFonts w:ascii="Times New Roman" w:eastAsia="Times New Roman" w:hAnsi="Times New Roman" w:cs="Times New Roman"/>
          <w:sz w:val="24"/>
          <w:szCs w:val="24"/>
        </w:rPr>
        <w:t xml:space="preserve"> and how institutional training actually equips LIS students and librarians for real-world infopreneurial ventures in tertiary institutions in Gombe.</w:t>
      </w:r>
      <w:r w:rsidR="009F5463" w:rsidRPr="00F60E38">
        <w:rPr>
          <w:rFonts w:ascii="Times New Roman" w:eastAsia="Times New Roman" w:hAnsi="Times New Roman" w:cs="Times New Roman"/>
          <w:sz w:val="24"/>
          <w:szCs w:val="24"/>
        </w:rPr>
        <w:t xml:space="preserve"> Therefore, comprehensive study integrates both </w:t>
      </w:r>
      <w:r w:rsidR="009F5463" w:rsidRPr="00F60E38">
        <w:rPr>
          <w:rFonts w:ascii="Times New Roman" w:eastAsia="Times New Roman" w:hAnsi="Times New Roman" w:cs="Times New Roman"/>
          <w:iCs/>
          <w:sz w:val="24"/>
          <w:szCs w:val="24"/>
        </w:rPr>
        <w:t>challenges</w:t>
      </w:r>
      <w:r w:rsidR="009F5463" w:rsidRPr="00F60E38">
        <w:rPr>
          <w:rFonts w:ascii="Times New Roman" w:eastAsia="Times New Roman" w:hAnsi="Times New Roman" w:cs="Times New Roman"/>
          <w:sz w:val="24"/>
          <w:szCs w:val="24"/>
        </w:rPr>
        <w:t xml:space="preserve"> and </w:t>
      </w:r>
      <w:r w:rsidR="009F5463" w:rsidRPr="00F60E38">
        <w:rPr>
          <w:rFonts w:ascii="Times New Roman" w:eastAsia="Times New Roman" w:hAnsi="Times New Roman" w:cs="Times New Roman"/>
          <w:iCs/>
          <w:sz w:val="24"/>
          <w:szCs w:val="24"/>
        </w:rPr>
        <w:t>opportunities</w:t>
      </w:r>
      <w:r w:rsidR="009F5463" w:rsidRPr="00F60E38">
        <w:rPr>
          <w:rFonts w:ascii="Times New Roman" w:eastAsia="Times New Roman" w:hAnsi="Times New Roman" w:cs="Times New Roman"/>
          <w:sz w:val="24"/>
          <w:szCs w:val="24"/>
        </w:rPr>
        <w:t xml:space="preserve"> in to a balanced framework to propose </w:t>
      </w:r>
      <w:r w:rsidR="009F5463" w:rsidRPr="00F60E38">
        <w:rPr>
          <w:rFonts w:ascii="Times New Roman" w:eastAsia="Times New Roman" w:hAnsi="Times New Roman" w:cs="Times New Roman"/>
          <w:bCs/>
          <w:sz w:val="24"/>
          <w:szCs w:val="24"/>
        </w:rPr>
        <w:t>sustainable strategies</w:t>
      </w:r>
      <w:r w:rsidR="009F5463" w:rsidRPr="00F60E38">
        <w:rPr>
          <w:rFonts w:ascii="Times New Roman" w:eastAsia="Times New Roman" w:hAnsi="Times New Roman" w:cs="Times New Roman"/>
          <w:sz w:val="24"/>
          <w:szCs w:val="24"/>
        </w:rPr>
        <w:t xml:space="preserve"> for strengthening infopreneurship in North east tertiary institutions.</w:t>
      </w:r>
      <w:r w:rsidR="00614578" w:rsidRPr="00F60E38">
        <w:rPr>
          <w:rFonts w:ascii="Times New Roman" w:eastAsia="Times New Roman" w:hAnsi="Times New Roman" w:cs="Times New Roman"/>
          <w:sz w:val="24"/>
          <w:szCs w:val="24"/>
        </w:rPr>
        <w:t xml:space="preserve"> There is limited research into </w:t>
      </w:r>
      <w:r w:rsidR="00614578" w:rsidRPr="00F60E38">
        <w:rPr>
          <w:rFonts w:ascii="Times New Roman" w:eastAsia="Times New Roman" w:hAnsi="Times New Roman" w:cs="Times New Roman"/>
          <w:bCs/>
          <w:sz w:val="24"/>
          <w:szCs w:val="24"/>
        </w:rPr>
        <w:t>emerging digital infopreneurship opportunities</w:t>
      </w:r>
      <w:r w:rsidR="00614578" w:rsidRPr="00F60E38">
        <w:rPr>
          <w:rFonts w:ascii="Times New Roman" w:eastAsia="Times New Roman" w:hAnsi="Times New Roman" w:cs="Times New Roman"/>
          <w:sz w:val="24"/>
          <w:szCs w:val="24"/>
        </w:rPr>
        <w:t xml:space="preserve"> (e.g., e-learning platforms, digital content monetization, AI-driven information services), which are highly relevant in today’s digital economy. There is a dearth of mixed-methods or longitudinal studies that could better examine how infopreneurial skills are cultivated, sustained, and applied over time.</w:t>
      </w:r>
    </w:p>
    <w:bookmarkEnd w:id="5"/>
    <w:p w14:paraId="5E9D723D" w14:textId="77777777" w:rsidR="000601DD" w:rsidRDefault="00997E3A" w:rsidP="00292919">
      <w:pPr>
        <w:spacing w:after="0" w:line="480" w:lineRule="auto"/>
        <w:jc w:val="both"/>
        <w:rPr>
          <w:rFonts w:ascii="Times New Roman" w:hAnsi="Times New Roman" w:cs="Times New Roman"/>
          <w:b/>
          <w:sz w:val="24"/>
          <w:szCs w:val="24"/>
        </w:rPr>
      </w:pPr>
      <w:r w:rsidRPr="00F60E38">
        <w:rPr>
          <w:rFonts w:ascii="Times New Roman" w:hAnsi="Times New Roman" w:cs="Times New Roman"/>
          <w:b/>
          <w:sz w:val="24"/>
          <w:szCs w:val="24"/>
        </w:rPr>
        <w:t xml:space="preserve">Methodology </w:t>
      </w:r>
    </w:p>
    <w:p w14:paraId="76AC8BBD" w14:textId="1F7D9FA1" w:rsidR="000601DD" w:rsidRPr="000601DD" w:rsidRDefault="000601DD" w:rsidP="00292919">
      <w:pPr>
        <w:spacing w:after="0" w:line="480" w:lineRule="auto"/>
        <w:jc w:val="both"/>
        <w:rPr>
          <w:rFonts w:ascii="Times New Roman" w:hAnsi="Times New Roman" w:cs="Times New Roman"/>
          <w:sz w:val="24"/>
          <w:szCs w:val="24"/>
        </w:rPr>
      </w:pPr>
      <w:r w:rsidRPr="000601DD">
        <w:rPr>
          <w:rFonts w:ascii="Times New Roman" w:hAnsi="Times New Roman" w:cs="Times New Roman"/>
          <w:sz w:val="24"/>
          <w:szCs w:val="24"/>
        </w:rPr>
        <w:lastRenderedPageBreak/>
        <w:t>The study adopted a descriptive research design, which is appropriate for assessing the opinions and perceptions of respondents on infopreneurship</w:t>
      </w:r>
      <w:r w:rsidR="00511196">
        <w:rPr>
          <w:rFonts w:ascii="Times New Roman" w:hAnsi="Times New Roman" w:cs="Times New Roman"/>
          <w:sz w:val="24"/>
          <w:szCs w:val="24"/>
        </w:rPr>
        <w:t xml:space="preserve"> activities</w:t>
      </w:r>
      <w:r w:rsidRPr="000601DD">
        <w:rPr>
          <w:rFonts w:ascii="Times New Roman" w:hAnsi="Times New Roman" w:cs="Times New Roman"/>
          <w:sz w:val="24"/>
          <w:szCs w:val="24"/>
        </w:rPr>
        <w:t xml:space="preserve"> among librarians.</w:t>
      </w:r>
      <w:r>
        <w:rPr>
          <w:rFonts w:ascii="Times New Roman" w:hAnsi="Times New Roman" w:cs="Times New Roman"/>
          <w:b/>
          <w:sz w:val="24"/>
          <w:szCs w:val="24"/>
        </w:rPr>
        <w:t xml:space="preserve"> </w:t>
      </w:r>
      <w:r w:rsidRPr="000601DD">
        <w:rPr>
          <w:rFonts w:ascii="Times New Roman" w:hAnsi="Times New Roman" w:cs="Times New Roman"/>
          <w:sz w:val="24"/>
          <w:szCs w:val="24"/>
        </w:rPr>
        <w:t>The population of the study</w:t>
      </w:r>
      <w:r>
        <w:rPr>
          <w:rFonts w:ascii="Times New Roman" w:hAnsi="Times New Roman" w:cs="Times New Roman"/>
          <w:sz w:val="24"/>
          <w:szCs w:val="24"/>
        </w:rPr>
        <w:t xml:space="preserve"> comprises</w:t>
      </w:r>
      <w:r w:rsidRPr="000601DD">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0601DD">
        <w:rPr>
          <w:rFonts w:ascii="Times New Roman" w:hAnsi="Times New Roman" w:cs="Times New Roman"/>
          <w:sz w:val="24"/>
          <w:szCs w:val="24"/>
        </w:rPr>
        <w:t>seventy-three (73) librarians working in tertiary institutions in Gombe State. These institutions include: Gombe State University</w:t>
      </w:r>
      <w:r w:rsidR="00892C72">
        <w:rPr>
          <w:rFonts w:ascii="Times New Roman" w:hAnsi="Times New Roman" w:cs="Times New Roman"/>
          <w:sz w:val="24"/>
          <w:szCs w:val="24"/>
        </w:rPr>
        <w:t xml:space="preserve"> with 16 librarians</w:t>
      </w:r>
      <w:r w:rsidRPr="000601DD">
        <w:rPr>
          <w:rFonts w:ascii="Times New Roman" w:hAnsi="Times New Roman" w:cs="Times New Roman"/>
          <w:sz w:val="24"/>
          <w:szCs w:val="24"/>
        </w:rPr>
        <w:t>, Federal University</w:t>
      </w:r>
      <w:r w:rsidR="00892C72">
        <w:rPr>
          <w:rFonts w:ascii="Times New Roman" w:hAnsi="Times New Roman" w:cs="Times New Roman"/>
          <w:sz w:val="24"/>
          <w:szCs w:val="24"/>
        </w:rPr>
        <w:t xml:space="preserve"> of </w:t>
      </w:r>
      <w:proofErr w:type="spellStart"/>
      <w:r w:rsidRPr="000601DD">
        <w:rPr>
          <w:rFonts w:ascii="Times New Roman" w:hAnsi="Times New Roman" w:cs="Times New Roman"/>
          <w:sz w:val="24"/>
          <w:szCs w:val="24"/>
        </w:rPr>
        <w:t>Kashere</w:t>
      </w:r>
      <w:proofErr w:type="spellEnd"/>
      <w:r w:rsidR="00892C72">
        <w:rPr>
          <w:rFonts w:ascii="Times New Roman" w:hAnsi="Times New Roman" w:cs="Times New Roman"/>
          <w:sz w:val="24"/>
          <w:szCs w:val="24"/>
        </w:rPr>
        <w:t xml:space="preserve"> has 21 librarians</w:t>
      </w:r>
      <w:r w:rsidRPr="000601DD">
        <w:rPr>
          <w:rFonts w:ascii="Times New Roman" w:hAnsi="Times New Roman" w:cs="Times New Roman"/>
          <w:sz w:val="24"/>
          <w:szCs w:val="24"/>
        </w:rPr>
        <w:t>, Federal College of Education (Technical) Gombe</w:t>
      </w:r>
      <w:r w:rsidR="00892C72">
        <w:rPr>
          <w:rFonts w:ascii="Times New Roman" w:hAnsi="Times New Roman" w:cs="Times New Roman"/>
          <w:sz w:val="24"/>
          <w:szCs w:val="24"/>
        </w:rPr>
        <w:t xml:space="preserve"> 14 librarians</w:t>
      </w:r>
      <w:r w:rsidRPr="000601DD">
        <w:rPr>
          <w:rFonts w:ascii="Times New Roman" w:hAnsi="Times New Roman" w:cs="Times New Roman"/>
          <w:sz w:val="24"/>
          <w:szCs w:val="24"/>
        </w:rPr>
        <w:t xml:space="preserve">, Gombe State Polytechnic </w:t>
      </w:r>
      <w:proofErr w:type="spellStart"/>
      <w:r w:rsidRPr="000601DD">
        <w:rPr>
          <w:rFonts w:ascii="Times New Roman" w:hAnsi="Times New Roman" w:cs="Times New Roman"/>
          <w:sz w:val="24"/>
          <w:szCs w:val="24"/>
        </w:rPr>
        <w:t>Bajoga</w:t>
      </w:r>
      <w:proofErr w:type="spellEnd"/>
      <w:r w:rsidR="00892C72">
        <w:rPr>
          <w:rFonts w:ascii="Times New Roman" w:hAnsi="Times New Roman" w:cs="Times New Roman"/>
          <w:sz w:val="24"/>
          <w:szCs w:val="24"/>
        </w:rPr>
        <w:t xml:space="preserve"> 4 librarians</w:t>
      </w:r>
      <w:r w:rsidRPr="000601DD">
        <w:rPr>
          <w:rFonts w:ascii="Times New Roman" w:hAnsi="Times New Roman" w:cs="Times New Roman"/>
          <w:sz w:val="24"/>
          <w:szCs w:val="24"/>
        </w:rPr>
        <w:t xml:space="preserve">, and Federal Polytechnic </w:t>
      </w:r>
      <w:proofErr w:type="spellStart"/>
      <w:r w:rsidRPr="000601DD">
        <w:rPr>
          <w:rFonts w:ascii="Times New Roman" w:hAnsi="Times New Roman" w:cs="Times New Roman"/>
          <w:sz w:val="24"/>
          <w:szCs w:val="24"/>
        </w:rPr>
        <w:t>Kaltungo</w:t>
      </w:r>
      <w:proofErr w:type="spellEnd"/>
      <w:r w:rsidR="00892C72">
        <w:rPr>
          <w:rFonts w:ascii="Times New Roman" w:hAnsi="Times New Roman" w:cs="Times New Roman"/>
          <w:sz w:val="24"/>
          <w:szCs w:val="24"/>
        </w:rPr>
        <w:t xml:space="preserve"> 18 librarians</w:t>
      </w:r>
      <w:r w:rsidRPr="000601DD">
        <w:rPr>
          <w:rFonts w:ascii="Times New Roman" w:hAnsi="Times New Roman" w:cs="Times New Roman"/>
          <w:sz w:val="24"/>
          <w:szCs w:val="24"/>
        </w:rPr>
        <w:t>.</w:t>
      </w:r>
      <w:r>
        <w:rPr>
          <w:rFonts w:ascii="Times New Roman" w:hAnsi="Times New Roman" w:cs="Times New Roman"/>
          <w:sz w:val="24"/>
          <w:szCs w:val="24"/>
        </w:rPr>
        <w:t xml:space="preserve"> </w:t>
      </w:r>
      <w:r w:rsidRPr="000601DD">
        <w:rPr>
          <w:rFonts w:ascii="Times New Roman" w:hAnsi="Times New Roman" w:cs="Times New Roman"/>
          <w:sz w:val="24"/>
          <w:szCs w:val="24"/>
        </w:rPr>
        <w:t xml:space="preserve">Because the population size </w:t>
      </w:r>
      <w:r>
        <w:rPr>
          <w:rFonts w:ascii="Times New Roman" w:hAnsi="Times New Roman" w:cs="Times New Roman"/>
          <w:sz w:val="24"/>
          <w:szCs w:val="24"/>
        </w:rPr>
        <w:t>is</w:t>
      </w:r>
      <w:r w:rsidRPr="000601DD">
        <w:rPr>
          <w:rFonts w:ascii="Times New Roman" w:hAnsi="Times New Roman" w:cs="Times New Roman"/>
          <w:sz w:val="24"/>
          <w:szCs w:val="24"/>
        </w:rPr>
        <w:t xml:space="preserve"> relatively small, the study employed </w:t>
      </w:r>
      <w:r>
        <w:rPr>
          <w:rFonts w:ascii="Times New Roman" w:hAnsi="Times New Roman" w:cs="Times New Roman"/>
          <w:sz w:val="24"/>
          <w:szCs w:val="24"/>
        </w:rPr>
        <w:t>a</w:t>
      </w:r>
      <w:r w:rsidRPr="000601DD">
        <w:rPr>
          <w:rFonts w:ascii="Times New Roman" w:hAnsi="Times New Roman" w:cs="Times New Roman"/>
          <w:sz w:val="24"/>
          <w:szCs w:val="24"/>
        </w:rPr>
        <w:t xml:space="preserve"> consensus sampling technique, in which the entire population was targeted. Thus, all seventy-three (73) librarians were administered the </w:t>
      </w:r>
      <w:r>
        <w:rPr>
          <w:rFonts w:ascii="Times New Roman" w:hAnsi="Times New Roman" w:cs="Times New Roman"/>
          <w:sz w:val="24"/>
          <w:szCs w:val="24"/>
        </w:rPr>
        <w:t>research instrument</w:t>
      </w:r>
      <w:r w:rsidR="00973D59">
        <w:rPr>
          <w:rFonts w:ascii="Times New Roman" w:hAnsi="Times New Roman" w:cs="Times New Roman"/>
          <w:sz w:val="24"/>
          <w:szCs w:val="24"/>
        </w:rPr>
        <w:t>, 65 questionnaires were returned and 8 questionnaires w</w:t>
      </w:r>
      <w:r w:rsidR="00292919">
        <w:rPr>
          <w:rFonts w:ascii="Times New Roman" w:hAnsi="Times New Roman" w:cs="Times New Roman"/>
          <w:sz w:val="24"/>
          <w:szCs w:val="24"/>
        </w:rPr>
        <w:t>ere</w:t>
      </w:r>
      <w:r w:rsidR="00973D59">
        <w:rPr>
          <w:rFonts w:ascii="Times New Roman" w:hAnsi="Times New Roman" w:cs="Times New Roman"/>
          <w:sz w:val="24"/>
          <w:szCs w:val="24"/>
        </w:rPr>
        <w:t xml:space="preserve"> not returned</w:t>
      </w:r>
      <w:r>
        <w:rPr>
          <w:rFonts w:ascii="Times New Roman" w:hAnsi="Times New Roman" w:cs="Times New Roman"/>
          <w:sz w:val="24"/>
          <w:szCs w:val="24"/>
        </w:rPr>
        <w:t xml:space="preserve">. </w:t>
      </w:r>
      <w:r w:rsidRPr="000601DD">
        <w:rPr>
          <w:rFonts w:ascii="Times New Roman" w:hAnsi="Times New Roman" w:cs="Times New Roman"/>
          <w:sz w:val="24"/>
          <w:szCs w:val="24"/>
        </w:rPr>
        <w:t xml:space="preserve">The instrument for data collection was a structured questionnaire designed on a four-point </w:t>
      </w:r>
      <w:proofErr w:type="spellStart"/>
      <w:r w:rsidRPr="000601DD">
        <w:rPr>
          <w:rFonts w:ascii="Times New Roman" w:hAnsi="Times New Roman" w:cs="Times New Roman"/>
          <w:sz w:val="24"/>
          <w:szCs w:val="24"/>
        </w:rPr>
        <w:t>Likert</w:t>
      </w:r>
      <w:proofErr w:type="spellEnd"/>
      <w:r w:rsidRPr="000601DD">
        <w:rPr>
          <w:rFonts w:ascii="Times New Roman" w:hAnsi="Times New Roman" w:cs="Times New Roman"/>
          <w:sz w:val="24"/>
          <w:szCs w:val="24"/>
        </w:rPr>
        <w:t xml:space="preserve"> scale with the following response options: Strongly Agree (SA = 4), Agree (A = 3), Disagree (D = 2), and Strongly Disagree (SD = 1). </w:t>
      </w:r>
      <w:r>
        <w:rPr>
          <w:rFonts w:ascii="Times New Roman" w:hAnsi="Times New Roman" w:cs="Times New Roman"/>
          <w:sz w:val="24"/>
          <w:szCs w:val="24"/>
        </w:rPr>
        <w:t>And d</w:t>
      </w:r>
      <w:r w:rsidRPr="000601DD">
        <w:rPr>
          <w:rFonts w:ascii="Times New Roman" w:hAnsi="Times New Roman" w:cs="Times New Roman"/>
          <w:sz w:val="24"/>
          <w:szCs w:val="24"/>
        </w:rPr>
        <w:t>ata collected were analyzed using mean (</w:t>
      </w:r>
      <m:oMath>
        <m:acc>
          <m:accPr>
            <m:chr m:val="̅"/>
            <m:ctrlPr>
              <w:rPr>
                <w:rFonts w:ascii="Cambria Math" w:hAnsi="Cambria Math" w:cs="Times New Roman"/>
                <w:bCs/>
                <w:sz w:val="24"/>
                <w:szCs w:val="24"/>
              </w:rPr>
            </m:ctrlPr>
          </m:accPr>
          <m:e>
            <m:r>
              <m:rPr>
                <m:sty m:val="p"/>
              </m:rPr>
              <w:rPr>
                <w:rFonts w:ascii="Cambria Math" w:hAnsi="Cambria Math" w:cs="Times New Roman"/>
                <w:sz w:val="24"/>
                <w:szCs w:val="24"/>
              </w:rPr>
              <m:t>X</m:t>
            </m:r>
          </m:e>
        </m:acc>
      </m:oMath>
      <w:r w:rsidRPr="000601DD">
        <w:rPr>
          <w:rFonts w:ascii="Times New Roman" w:hAnsi="Times New Roman" w:cs="Times New Roman"/>
          <w:sz w:val="24"/>
          <w:szCs w:val="24"/>
        </w:rPr>
        <w:t>) and Standard Deviation (SD).</w:t>
      </w:r>
      <w:r>
        <w:rPr>
          <w:rFonts w:ascii="Times New Roman" w:hAnsi="Times New Roman" w:cs="Times New Roman"/>
          <w:sz w:val="24"/>
          <w:szCs w:val="24"/>
        </w:rPr>
        <w:t xml:space="preserve"> And </w:t>
      </w:r>
      <w:r w:rsidRPr="000601DD">
        <w:rPr>
          <w:rFonts w:ascii="Times New Roman" w:hAnsi="Times New Roman" w:cs="Times New Roman"/>
          <w:sz w:val="24"/>
          <w:szCs w:val="24"/>
        </w:rPr>
        <w:t>a mean score of 2.50 or above was interpreted as agreement with the statement, while a mean score below 2.50 was interpreted as disagreement. This decision rule guided the interpretation of results.</w:t>
      </w:r>
    </w:p>
    <w:p w14:paraId="7B3EC0A8" w14:textId="0A043E90" w:rsidR="00680F73" w:rsidRPr="00F60E38" w:rsidRDefault="00DD055D" w:rsidP="00E61FB5">
      <w:pPr>
        <w:spacing w:after="0" w:line="480" w:lineRule="auto"/>
        <w:jc w:val="both"/>
        <w:rPr>
          <w:rFonts w:ascii="Times New Roman" w:hAnsi="Times New Roman" w:cs="Times New Roman"/>
          <w:b/>
          <w:bCs/>
          <w:sz w:val="24"/>
          <w:szCs w:val="24"/>
        </w:rPr>
      </w:pPr>
      <w:r w:rsidRPr="00F60E38">
        <w:rPr>
          <w:rFonts w:ascii="Times New Roman" w:hAnsi="Times New Roman" w:cs="Times New Roman"/>
          <w:b/>
          <w:bCs/>
          <w:sz w:val="24"/>
          <w:szCs w:val="24"/>
        </w:rPr>
        <w:t>D</w:t>
      </w:r>
      <w:r w:rsidR="00B77554" w:rsidRPr="00F60E38">
        <w:rPr>
          <w:rFonts w:ascii="Times New Roman" w:hAnsi="Times New Roman" w:cs="Times New Roman"/>
          <w:b/>
          <w:bCs/>
          <w:sz w:val="24"/>
          <w:szCs w:val="24"/>
        </w:rPr>
        <w:t>ata Analysis</w:t>
      </w:r>
    </w:p>
    <w:p w14:paraId="7B80AC34" w14:textId="4A880AEA" w:rsidR="004C221D" w:rsidRPr="00F60E38" w:rsidRDefault="005E59C2" w:rsidP="00E61FB5">
      <w:pPr>
        <w:keepNext/>
        <w:keepLines/>
        <w:spacing w:after="0" w:line="480" w:lineRule="auto"/>
        <w:jc w:val="both"/>
        <w:outlineLvl w:val="0"/>
        <w:rPr>
          <w:rFonts w:ascii="Times New Roman" w:hAnsi="Times New Roman" w:cs="Times New Roman"/>
          <w:b/>
          <w:color w:val="000000"/>
          <w:sz w:val="24"/>
          <w:szCs w:val="24"/>
        </w:rPr>
      </w:pPr>
      <w:r w:rsidRPr="00F60E38">
        <w:rPr>
          <w:rFonts w:ascii="Times New Roman" w:hAnsi="Times New Roman" w:cs="Times New Roman"/>
          <w:b/>
          <w:bCs/>
          <w:color w:val="000000"/>
          <w:sz w:val="24"/>
          <w:szCs w:val="24"/>
        </w:rPr>
        <w:t>Table 1</w:t>
      </w:r>
      <w:r w:rsidR="004C221D" w:rsidRPr="00F60E38">
        <w:rPr>
          <w:rFonts w:ascii="Times New Roman" w:hAnsi="Times New Roman" w:cs="Times New Roman"/>
          <w:b/>
          <w:bCs/>
          <w:color w:val="000000"/>
          <w:sz w:val="24"/>
          <w:szCs w:val="24"/>
        </w:rPr>
        <w:t>:</w:t>
      </w:r>
      <w:r w:rsidR="004C221D" w:rsidRPr="00F60E38">
        <w:rPr>
          <w:rFonts w:ascii="Times New Roman" w:hAnsi="Times New Roman" w:cs="Times New Roman"/>
          <w:b/>
          <w:color w:val="000000"/>
          <w:sz w:val="24"/>
          <w:szCs w:val="24"/>
        </w:rPr>
        <w:t xml:space="preserve"> </w:t>
      </w:r>
      <w:r w:rsidR="0075678F">
        <w:rPr>
          <w:rFonts w:ascii="Times New Roman" w:hAnsi="Times New Roman" w:cs="Times New Roman"/>
          <w:b/>
          <w:color w:val="000000"/>
          <w:sz w:val="24"/>
          <w:szCs w:val="24"/>
        </w:rPr>
        <w:t xml:space="preserve">Distribution of Questionnaires by </w:t>
      </w:r>
      <w:r w:rsidR="000601DD">
        <w:rPr>
          <w:rFonts w:ascii="Times New Roman" w:hAnsi="Times New Roman" w:cs="Times New Roman"/>
          <w:b/>
          <w:color w:val="000000"/>
          <w:sz w:val="24"/>
          <w:szCs w:val="24"/>
        </w:rPr>
        <w:t xml:space="preserve">Institutions </w:t>
      </w:r>
    </w:p>
    <w:tbl>
      <w:tblPr>
        <w:tblStyle w:val="TableGrid6"/>
        <w:tblW w:w="9072" w:type="dxa"/>
        <w:tblInd w:w="0" w:type="dxa"/>
        <w:tblLayout w:type="fixed"/>
        <w:tblCellMar>
          <w:top w:w="4" w:type="dxa"/>
          <w:right w:w="115" w:type="dxa"/>
        </w:tblCellMar>
        <w:tblLook w:val="04A0" w:firstRow="1" w:lastRow="0" w:firstColumn="1" w:lastColumn="0" w:noHBand="0" w:noVBand="1"/>
      </w:tblPr>
      <w:tblGrid>
        <w:gridCol w:w="4678"/>
        <w:gridCol w:w="1418"/>
        <w:gridCol w:w="1842"/>
        <w:gridCol w:w="1134"/>
      </w:tblGrid>
      <w:tr w:rsidR="0075678F" w:rsidRPr="00F60E38" w14:paraId="0E578001" w14:textId="65E6E7D3" w:rsidTr="00207B82">
        <w:trPr>
          <w:trHeight w:val="651"/>
        </w:trPr>
        <w:tc>
          <w:tcPr>
            <w:tcW w:w="4678" w:type="dxa"/>
            <w:tcBorders>
              <w:top w:val="single" w:sz="4" w:space="0" w:color="000000"/>
              <w:left w:val="nil"/>
              <w:bottom w:val="single" w:sz="4" w:space="0" w:color="000000"/>
              <w:right w:val="nil"/>
            </w:tcBorders>
          </w:tcPr>
          <w:p w14:paraId="507E8F97" w14:textId="4946C8E8" w:rsidR="0075678F" w:rsidRPr="00F60E38" w:rsidRDefault="0075678F" w:rsidP="005B4F5B">
            <w:pPr>
              <w:jc w:val="both"/>
              <w:rPr>
                <w:rFonts w:ascii="Times New Roman" w:hAnsi="Times New Roman" w:cs="Times New Roman"/>
                <w:color w:val="000000"/>
                <w:sz w:val="24"/>
                <w:szCs w:val="24"/>
              </w:rPr>
            </w:pPr>
            <w:r w:rsidRPr="00F60E38">
              <w:rPr>
                <w:rFonts w:ascii="Times New Roman" w:hAnsi="Times New Roman" w:cs="Times New Roman"/>
                <w:b/>
                <w:color w:val="000000"/>
                <w:sz w:val="24"/>
                <w:szCs w:val="24"/>
              </w:rPr>
              <w:t>Tertiary Institutions</w:t>
            </w:r>
          </w:p>
        </w:tc>
        <w:tc>
          <w:tcPr>
            <w:tcW w:w="1418" w:type="dxa"/>
            <w:tcBorders>
              <w:top w:val="single" w:sz="4" w:space="0" w:color="000000"/>
              <w:left w:val="nil"/>
              <w:bottom w:val="single" w:sz="4" w:space="0" w:color="000000"/>
              <w:right w:val="nil"/>
            </w:tcBorders>
          </w:tcPr>
          <w:p w14:paraId="225768AD" w14:textId="3B964419" w:rsidR="0075678F" w:rsidRPr="00F60E38" w:rsidRDefault="0075678F" w:rsidP="005B4F5B">
            <w:pPr>
              <w:ind w:left="34"/>
              <w:jc w:val="center"/>
              <w:rPr>
                <w:rFonts w:ascii="Times New Roman" w:hAnsi="Times New Roman" w:cs="Times New Roman"/>
                <w:color w:val="000000"/>
                <w:sz w:val="24"/>
                <w:szCs w:val="24"/>
              </w:rPr>
            </w:pPr>
            <w:r w:rsidRPr="00F60E38">
              <w:rPr>
                <w:rFonts w:ascii="Times New Roman" w:hAnsi="Times New Roman" w:cs="Times New Roman"/>
                <w:b/>
                <w:color w:val="000000"/>
                <w:sz w:val="24"/>
                <w:szCs w:val="24"/>
              </w:rPr>
              <w:t>N</w:t>
            </w:r>
            <w:r>
              <w:rPr>
                <w:rFonts w:ascii="Times New Roman" w:hAnsi="Times New Roman" w:cs="Times New Roman"/>
                <w:b/>
                <w:color w:val="000000"/>
                <w:sz w:val="24"/>
                <w:szCs w:val="24"/>
              </w:rPr>
              <w:t>o.</w:t>
            </w:r>
            <w:r w:rsidRPr="00F60E38">
              <w:rPr>
                <w:rFonts w:ascii="Times New Roman" w:hAnsi="Times New Roman" w:cs="Times New Roman"/>
                <w:b/>
                <w:color w:val="000000"/>
                <w:sz w:val="24"/>
                <w:szCs w:val="24"/>
              </w:rPr>
              <w:t xml:space="preserve"> of Librarians</w:t>
            </w:r>
          </w:p>
        </w:tc>
        <w:tc>
          <w:tcPr>
            <w:tcW w:w="1842" w:type="dxa"/>
            <w:tcBorders>
              <w:top w:val="single" w:sz="4" w:space="0" w:color="000000"/>
              <w:left w:val="nil"/>
              <w:bottom w:val="single" w:sz="4" w:space="0" w:color="000000"/>
              <w:right w:val="nil"/>
            </w:tcBorders>
          </w:tcPr>
          <w:p w14:paraId="74BA56F5" w14:textId="0B3A6013" w:rsidR="0075678F" w:rsidRPr="00F60E38" w:rsidRDefault="0075678F" w:rsidP="005B4F5B">
            <w:pPr>
              <w:ind w:left="34"/>
              <w:jc w:val="center"/>
              <w:rPr>
                <w:rFonts w:ascii="Times New Roman" w:hAnsi="Times New Roman" w:cs="Times New Roman"/>
                <w:b/>
                <w:color w:val="000000"/>
                <w:sz w:val="24"/>
                <w:szCs w:val="24"/>
              </w:rPr>
            </w:pPr>
            <w:r w:rsidRPr="00F60E38">
              <w:rPr>
                <w:rFonts w:ascii="Times New Roman" w:hAnsi="Times New Roman" w:cs="Times New Roman"/>
                <w:b/>
                <w:color w:val="000000"/>
                <w:sz w:val="24"/>
                <w:szCs w:val="24"/>
              </w:rPr>
              <w:t>N</w:t>
            </w:r>
            <w:r>
              <w:rPr>
                <w:rFonts w:ascii="Times New Roman" w:hAnsi="Times New Roman" w:cs="Times New Roman"/>
                <w:b/>
                <w:color w:val="000000"/>
                <w:sz w:val="24"/>
                <w:szCs w:val="24"/>
              </w:rPr>
              <w:t>o.</w:t>
            </w:r>
            <w:r w:rsidRPr="00F60E38">
              <w:rPr>
                <w:rFonts w:ascii="Times New Roman" w:hAnsi="Times New Roman" w:cs="Times New Roman"/>
                <w:b/>
                <w:color w:val="000000"/>
                <w:sz w:val="24"/>
                <w:szCs w:val="24"/>
              </w:rPr>
              <w:t xml:space="preserve"> of Returned Questionnaires</w:t>
            </w:r>
          </w:p>
        </w:tc>
        <w:tc>
          <w:tcPr>
            <w:tcW w:w="1134" w:type="dxa"/>
            <w:tcBorders>
              <w:top w:val="single" w:sz="4" w:space="0" w:color="000000"/>
              <w:left w:val="nil"/>
              <w:bottom w:val="single" w:sz="4" w:space="0" w:color="000000"/>
              <w:right w:val="nil"/>
            </w:tcBorders>
          </w:tcPr>
          <w:p w14:paraId="6E6F4B66" w14:textId="08792018" w:rsidR="0075678F" w:rsidRPr="00F60E38" w:rsidRDefault="0075678F" w:rsidP="005B4F5B">
            <w:pPr>
              <w:ind w:left="34"/>
              <w:jc w:val="center"/>
              <w:rPr>
                <w:rFonts w:ascii="Times New Roman" w:hAnsi="Times New Roman" w:cs="Times New Roman"/>
                <w:b/>
                <w:color w:val="000000"/>
                <w:sz w:val="24"/>
                <w:szCs w:val="24"/>
              </w:rPr>
            </w:pPr>
            <w:r>
              <w:rPr>
                <w:rFonts w:ascii="Times New Roman" w:hAnsi="Times New Roman" w:cs="Times New Roman"/>
                <w:b/>
                <w:color w:val="000000"/>
                <w:sz w:val="24"/>
                <w:szCs w:val="24"/>
              </w:rPr>
              <w:t>No. Returned</w:t>
            </w:r>
          </w:p>
        </w:tc>
      </w:tr>
      <w:tr w:rsidR="0075678F" w:rsidRPr="00F60E38" w14:paraId="2B13B810" w14:textId="6CEFB0C3" w:rsidTr="00207B82">
        <w:trPr>
          <w:trHeight w:val="285"/>
        </w:trPr>
        <w:tc>
          <w:tcPr>
            <w:tcW w:w="4678" w:type="dxa"/>
            <w:tcBorders>
              <w:top w:val="single" w:sz="4" w:space="0" w:color="000000"/>
              <w:left w:val="nil"/>
              <w:bottom w:val="nil"/>
              <w:right w:val="nil"/>
            </w:tcBorders>
          </w:tcPr>
          <w:p w14:paraId="3452727E" w14:textId="475D9BD4" w:rsidR="0075678F" w:rsidRPr="00F60E38" w:rsidRDefault="0075678F" w:rsidP="005B4F5B">
            <w:pPr>
              <w:jc w:val="both"/>
              <w:rPr>
                <w:rFonts w:ascii="Times New Roman" w:hAnsi="Times New Roman" w:cs="Times New Roman"/>
                <w:color w:val="000000"/>
                <w:sz w:val="24"/>
                <w:szCs w:val="24"/>
              </w:rPr>
            </w:pPr>
            <w:r w:rsidRPr="00F60E38">
              <w:rPr>
                <w:rFonts w:ascii="Times New Roman" w:hAnsi="Times New Roman" w:cs="Times New Roman"/>
                <w:color w:val="000000"/>
                <w:sz w:val="24"/>
                <w:szCs w:val="24"/>
              </w:rPr>
              <w:t>Gombe State University</w:t>
            </w:r>
          </w:p>
        </w:tc>
        <w:tc>
          <w:tcPr>
            <w:tcW w:w="1418" w:type="dxa"/>
            <w:tcBorders>
              <w:top w:val="single" w:sz="4" w:space="0" w:color="000000"/>
              <w:left w:val="nil"/>
              <w:bottom w:val="nil"/>
              <w:right w:val="nil"/>
            </w:tcBorders>
          </w:tcPr>
          <w:p w14:paraId="59FF1D4B" w14:textId="2B767E88" w:rsidR="0075678F" w:rsidRPr="00F60E38" w:rsidRDefault="0075678F" w:rsidP="005B4F5B">
            <w:pPr>
              <w:jc w:val="center"/>
              <w:rPr>
                <w:rFonts w:ascii="Times New Roman" w:hAnsi="Times New Roman" w:cs="Times New Roman"/>
                <w:color w:val="000000"/>
                <w:sz w:val="24"/>
                <w:szCs w:val="24"/>
              </w:rPr>
            </w:pPr>
            <w:r w:rsidRPr="00F60E38">
              <w:rPr>
                <w:rFonts w:ascii="Times New Roman" w:hAnsi="Times New Roman" w:cs="Times New Roman"/>
                <w:color w:val="000000"/>
                <w:sz w:val="24"/>
                <w:szCs w:val="24"/>
              </w:rPr>
              <w:t>16</w:t>
            </w:r>
          </w:p>
        </w:tc>
        <w:tc>
          <w:tcPr>
            <w:tcW w:w="1842" w:type="dxa"/>
            <w:tcBorders>
              <w:top w:val="single" w:sz="4" w:space="0" w:color="000000"/>
              <w:left w:val="nil"/>
              <w:bottom w:val="nil"/>
              <w:right w:val="nil"/>
            </w:tcBorders>
          </w:tcPr>
          <w:p w14:paraId="3F7B7F9B" w14:textId="68CE0C81" w:rsidR="0075678F" w:rsidRPr="00F60E38"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134" w:type="dxa"/>
            <w:tcBorders>
              <w:top w:val="single" w:sz="4" w:space="0" w:color="000000"/>
              <w:left w:val="nil"/>
              <w:bottom w:val="nil"/>
              <w:right w:val="nil"/>
            </w:tcBorders>
          </w:tcPr>
          <w:p w14:paraId="7BD19F46" w14:textId="4A35D228" w:rsidR="0075678F" w:rsidRPr="00F60E38"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5678F" w:rsidRPr="00F60E38" w14:paraId="179010BD" w14:textId="0B6F5793" w:rsidTr="00207B82">
        <w:trPr>
          <w:trHeight w:val="276"/>
        </w:trPr>
        <w:tc>
          <w:tcPr>
            <w:tcW w:w="4678" w:type="dxa"/>
            <w:tcBorders>
              <w:top w:val="nil"/>
              <w:left w:val="nil"/>
              <w:bottom w:val="nil"/>
              <w:right w:val="nil"/>
            </w:tcBorders>
          </w:tcPr>
          <w:p w14:paraId="5BDBD928" w14:textId="31A92BCC" w:rsidR="0075678F" w:rsidRPr="00F60E38" w:rsidRDefault="0075678F" w:rsidP="005B4F5B">
            <w:pPr>
              <w:jc w:val="both"/>
              <w:rPr>
                <w:rFonts w:ascii="Times New Roman" w:hAnsi="Times New Roman" w:cs="Times New Roman"/>
                <w:color w:val="000000"/>
                <w:sz w:val="24"/>
                <w:szCs w:val="24"/>
              </w:rPr>
            </w:pPr>
            <w:r w:rsidRPr="00F60E38">
              <w:rPr>
                <w:rFonts w:ascii="Times New Roman" w:hAnsi="Times New Roman" w:cs="Times New Roman"/>
                <w:color w:val="000000"/>
                <w:sz w:val="24"/>
                <w:szCs w:val="24"/>
              </w:rPr>
              <w:t xml:space="preserve">Federal University of </w:t>
            </w:r>
            <w:proofErr w:type="spellStart"/>
            <w:r w:rsidRPr="00F60E38">
              <w:rPr>
                <w:rFonts w:ascii="Times New Roman" w:hAnsi="Times New Roman" w:cs="Times New Roman"/>
                <w:color w:val="000000"/>
                <w:sz w:val="24"/>
                <w:szCs w:val="24"/>
              </w:rPr>
              <w:t>Kashere</w:t>
            </w:r>
            <w:proofErr w:type="spellEnd"/>
            <w:r w:rsidRPr="00F60E38">
              <w:rPr>
                <w:rFonts w:ascii="Times New Roman" w:hAnsi="Times New Roman" w:cs="Times New Roman"/>
                <w:color w:val="000000"/>
                <w:sz w:val="24"/>
                <w:szCs w:val="24"/>
              </w:rPr>
              <w:t xml:space="preserve"> </w:t>
            </w:r>
          </w:p>
        </w:tc>
        <w:tc>
          <w:tcPr>
            <w:tcW w:w="1418" w:type="dxa"/>
            <w:tcBorders>
              <w:top w:val="nil"/>
              <w:left w:val="nil"/>
              <w:bottom w:val="nil"/>
              <w:right w:val="nil"/>
            </w:tcBorders>
          </w:tcPr>
          <w:p w14:paraId="1C26CCEB" w14:textId="7BE0FFD1" w:rsidR="0075678F" w:rsidRPr="00F60E38" w:rsidRDefault="0075678F" w:rsidP="005B4F5B">
            <w:pPr>
              <w:jc w:val="center"/>
              <w:rPr>
                <w:rFonts w:ascii="Times New Roman" w:hAnsi="Times New Roman" w:cs="Times New Roman"/>
                <w:color w:val="000000"/>
                <w:sz w:val="24"/>
                <w:szCs w:val="24"/>
              </w:rPr>
            </w:pPr>
            <w:r w:rsidRPr="00F60E38">
              <w:rPr>
                <w:rFonts w:ascii="Times New Roman" w:hAnsi="Times New Roman" w:cs="Times New Roman"/>
                <w:color w:val="000000"/>
                <w:sz w:val="24"/>
                <w:szCs w:val="24"/>
              </w:rPr>
              <w:t>21</w:t>
            </w:r>
          </w:p>
        </w:tc>
        <w:tc>
          <w:tcPr>
            <w:tcW w:w="1842" w:type="dxa"/>
            <w:tcBorders>
              <w:top w:val="nil"/>
              <w:left w:val="nil"/>
              <w:bottom w:val="nil"/>
              <w:right w:val="nil"/>
            </w:tcBorders>
          </w:tcPr>
          <w:p w14:paraId="15197E6C" w14:textId="799A34F2" w:rsidR="0075678F" w:rsidRPr="00F60E38"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134" w:type="dxa"/>
            <w:tcBorders>
              <w:top w:val="nil"/>
              <w:left w:val="nil"/>
              <w:bottom w:val="nil"/>
              <w:right w:val="nil"/>
            </w:tcBorders>
          </w:tcPr>
          <w:p w14:paraId="07181C80" w14:textId="4960522F" w:rsidR="0075678F" w:rsidRPr="00F60E38"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5678F" w:rsidRPr="00F60E38" w14:paraId="466D7C7C" w14:textId="77777777" w:rsidTr="00207B82">
        <w:trPr>
          <w:trHeight w:val="276"/>
        </w:trPr>
        <w:tc>
          <w:tcPr>
            <w:tcW w:w="4678" w:type="dxa"/>
            <w:tcBorders>
              <w:top w:val="nil"/>
              <w:left w:val="nil"/>
              <w:bottom w:val="nil"/>
              <w:right w:val="nil"/>
            </w:tcBorders>
          </w:tcPr>
          <w:p w14:paraId="48CAED8F" w14:textId="3B7A6904" w:rsidR="0075678F" w:rsidRPr="00F60E38" w:rsidRDefault="0075678F" w:rsidP="005B4F5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Federal Polytechnic </w:t>
            </w:r>
            <w:proofErr w:type="spellStart"/>
            <w:r>
              <w:rPr>
                <w:rFonts w:ascii="Times New Roman" w:hAnsi="Times New Roman" w:cs="Times New Roman"/>
                <w:color w:val="000000"/>
                <w:sz w:val="24"/>
                <w:szCs w:val="24"/>
              </w:rPr>
              <w:t>Kaltungo</w:t>
            </w:r>
            <w:proofErr w:type="spellEnd"/>
          </w:p>
        </w:tc>
        <w:tc>
          <w:tcPr>
            <w:tcW w:w="1418" w:type="dxa"/>
            <w:tcBorders>
              <w:top w:val="nil"/>
              <w:left w:val="nil"/>
              <w:bottom w:val="nil"/>
              <w:right w:val="nil"/>
            </w:tcBorders>
          </w:tcPr>
          <w:p w14:paraId="2C0859BF" w14:textId="01C30205" w:rsidR="0075678F" w:rsidRPr="00F60E38"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842" w:type="dxa"/>
            <w:tcBorders>
              <w:top w:val="nil"/>
              <w:left w:val="nil"/>
              <w:bottom w:val="nil"/>
              <w:right w:val="nil"/>
            </w:tcBorders>
          </w:tcPr>
          <w:p w14:paraId="5767C336" w14:textId="18D4D2D5" w:rsidR="0075678F"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606235">
              <w:rPr>
                <w:rFonts w:ascii="Times New Roman" w:hAnsi="Times New Roman" w:cs="Times New Roman"/>
                <w:color w:val="000000"/>
                <w:sz w:val="24"/>
                <w:szCs w:val="24"/>
              </w:rPr>
              <w:t>5</w:t>
            </w:r>
          </w:p>
        </w:tc>
        <w:tc>
          <w:tcPr>
            <w:tcW w:w="1134" w:type="dxa"/>
            <w:tcBorders>
              <w:top w:val="nil"/>
              <w:left w:val="nil"/>
              <w:bottom w:val="nil"/>
              <w:right w:val="nil"/>
            </w:tcBorders>
          </w:tcPr>
          <w:p w14:paraId="42B8CBC1" w14:textId="69A5E0F0" w:rsidR="0075678F" w:rsidRPr="00F60E38" w:rsidRDefault="003F7DC8"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75678F" w:rsidRPr="00F60E38" w14:paraId="05FFDE19" w14:textId="77777777" w:rsidTr="00207B82">
        <w:trPr>
          <w:trHeight w:val="276"/>
        </w:trPr>
        <w:tc>
          <w:tcPr>
            <w:tcW w:w="4678" w:type="dxa"/>
            <w:tcBorders>
              <w:top w:val="nil"/>
              <w:left w:val="nil"/>
              <w:bottom w:val="nil"/>
              <w:right w:val="nil"/>
            </w:tcBorders>
          </w:tcPr>
          <w:p w14:paraId="5B17B277" w14:textId="256784BE" w:rsidR="0075678F" w:rsidRPr="00F60E38" w:rsidRDefault="0075678F" w:rsidP="005B4F5B">
            <w:pPr>
              <w:jc w:val="both"/>
              <w:rPr>
                <w:rFonts w:ascii="Times New Roman" w:hAnsi="Times New Roman" w:cs="Times New Roman"/>
                <w:color w:val="000000"/>
                <w:sz w:val="24"/>
                <w:szCs w:val="24"/>
              </w:rPr>
            </w:pPr>
            <w:r>
              <w:rPr>
                <w:rFonts w:ascii="Times New Roman" w:hAnsi="Times New Roman" w:cs="Times New Roman"/>
                <w:color w:val="000000"/>
                <w:sz w:val="24"/>
                <w:szCs w:val="24"/>
              </w:rPr>
              <w:t>Federal College of Education (Tech.) Gombe.</w:t>
            </w:r>
          </w:p>
        </w:tc>
        <w:tc>
          <w:tcPr>
            <w:tcW w:w="1418" w:type="dxa"/>
            <w:tcBorders>
              <w:top w:val="nil"/>
              <w:left w:val="nil"/>
              <w:bottom w:val="nil"/>
              <w:right w:val="nil"/>
            </w:tcBorders>
          </w:tcPr>
          <w:p w14:paraId="3726729F" w14:textId="31312E7E" w:rsidR="0075678F" w:rsidRPr="00F60E38"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606235">
              <w:rPr>
                <w:rFonts w:ascii="Times New Roman" w:hAnsi="Times New Roman" w:cs="Times New Roman"/>
                <w:color w:val="000000"/>
                <w:sz w:val="24"/>
                <w:szCs w:val="24"/>
              </w:rPr>
              <w:t>4</w:t>
            </w:r>
          </w:p>
        </w:tc>
        <w:tc>
          <w:tcPr>
            <w:tcW w:w="1842" w:type="dxa"/>
            <w:tcBorders>
              <w:top w:val="nil"/>
              <w:left w:val="nil"/>
              <w:bottom w:val="nil"/>
              <w:right w:val="nil"/>
            </w:tcBorders>
          </w:tcPr>
          <w:p w14:paraId="59080D1C" w14:textId="1DD658F2" w:rsidR="0075678F" w:rsidRDefault="0075678F"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134" w:type="dxa"/>
            <w:tcBorders>
              <w:top w:val="nil"/>
              <w:left w:val="nil"/>
              <w:bottom w:val="nil"/>
              <w:right w:val="nil"/>
            </w:tcBorders>
          </w:tcPr>
          <w:p w14:paraId="24EBD2BA" w14:textId="6C2CBE39" w:rsidR="0075678F" w:rsidRPr="00F60E38" w:rsidRDefault="003F7DC8"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75678F" w:rsidRPr="00F60E38" w14:paraId="71D59230" w14:textId="77777777" w:rsidTr="00207B82">
        <w:trPr>
          <w:trHeight w:val="276"/>
        </w:trPr>
        <w:tc>
          <w:tcPr>
            <w:tcW w:w="4678" w:type="dxa"/>
            <w:tcBorders>
              <w:top w:val="nil"/>
              <w:left w:val="nil"/>
              <w:bottom w:val="nil"/>
              <w:right w:val="nil"/>
            </w:tcBorders>
          </w:tcPr>
          <w:p w14:paraId="115011CF" w14:textId="639B6CD6" w:rsidR="0075678F" w:rsidRPr="00F60E38" w:rsidRDefault="0075678F" w:rsidP="005B4F5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State Polytechnic </w:t>
            </w:r>
            <w:proofErr w:type="spellStart"/>
            <w:r>
              <w:rPr>
                <w:rFonts w:ascii="Times New Roman" w:hAnsi="Times New Roman" w:cs="Times New Roman"/>
                <w:color w:val="000000"/>
                <w:sz w:val="24"/>
                <w:szCs w:val="24"/>
              </w:rPr>
              <w:t>Bajoga</w:t>
            </w:r>
            <w:proofErr w:type="spellEnd"/>
          </w:p>
        </w:tc>
        <w:tc>
          <w:tcPr>
            <w:tcW w:w="1418" w:type="dxa"/>
            <w:tcBorders>
              <w:top w:val="nil"/>
              <w:left w:val="nil"/>
              <w:bottom w:val="nil"/>
              <w:right w:val="nil"/>
            </w:tcBorders>
          </w:tcPr>
          <w:p w14:paraId="47C7E094" w14:textId="46D165DA" w:rsidR="0075678F" w:rsidRPr="00F60E38" w:rsidRDefault="00606235"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42" w:type="dxa"/>
            <w:tcBorders>
              <w:top w:val="nil"/>
              <w:left w:val="nil"/>
              <w:bottom w:val="nil"/>
              <w:right w:val="nil"/>
            </w:tcBorders>
          </w:tcPr>
          <w:p w14:paraId="59FF7850" w14:textId="6A3D3103" w:rsidR="0075678F" w:rsidRDefault="00606235"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Borders>
              <w:top w:val="nil"/>
              <w:left w:val="nil"/>
              <w:bottom w:val="nil"/>
              <w:right w:val="nil"/>
            </w:tcBorders>
          </w:tcPr>
          <w:p w14:paraId="38B77A24" w14:textId="5C453F38" w:rsidR="0075678F" w:rsidRPr="00F60E38" w:rsidRDefault="00606235" w:rsidP="005B4F5B">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5678F" w:rsidRPr="00F60E38" w14:paraId="7DBDA835" w14:textId="3ED453D1" w:rsidTr="00207B82">
        <w:trPr>
          <w:trHeight w:val="288"/>
        </w:trPr>
        <w:tc>
          <w:tcPr>
            <w:tcW w:w="4678" w:type="dxa"/>
            <w:tcBorders>
              <w:top w:val="single" w:sz="4" w:space="0" w:color="000000"/>
              <w:left w:val="nil"/>
              <w:bottom w:val="single" w:sz="4" w:space="0" w:color="000000"/>
              <w:right w:val="nil"/>
            </w:tcBorders>
          </w:tcPr>
          <w:p w14:paraId="6FE417D3" w14:textId="77777777" w:rsidR="0075678F" w:rsidRPr="00F60E38" w:rsidRDefault="0075678F" w:rsidP="005B4F5B">
            <w:pPr>
              <w:jc w:val="both"/>
              <w:rPr>
                <w:rFonts w:ascii="Times New Roman" w:hAnsi="Times New Roman" w:cs="Times New Roman"/>
                <w:color w:val="000000"/>
                <w:sz w:val="24"/>
                <w:szCs w:val="24"/>
              </w:rPr>
            </w:pPr>
            <w:r w:rsidRPr="00F60E38">
              <w:rPr>
                <w:rFonts w:ascii="Times New Roman" w:hAnsi="Times New Roman" w:cs="Times New Roman"/>
                <w:b/>
                <w:color w:val="000000"/>
                <w:sz w:val="24"/>
                <w:szCs w:val="24"/>
              </w:rPr>
              <w:t xml:space="preserve">TOTAL </w:t>
            </w:r>
          </w:p>
        </w:tc>
        <w:tc>
          <w:tcPr>
            <w:tcW w:w="1418" w:type="dxa"/>
            <w:tcBorders>
              <w:top w:val="single" w:sz="4" w:space="0" w:color="000000"/>
              <w:left w:val="nil"/>
              <w:bottom w:val="single" w:sz="4" w:space="0" w:color="000000"/>
              <w:right w:val="nil"/>
            </w:tcBorders>
          </w:tcPr>
          <w:p w14:paraId="1C72DE0F" w14:textId="3B7FB21F" w:rsidR="0075678F" w:rsidRPr="00F60E38" w:rsidRDefault="0075678F" w:rsidP="005B4F5B">
            <w:pPr>
              <w:jc w:val="center"/>
              <w:rPr>
                <w:rFonts w:ascii="Times New Roman" w:hAnsi="Times New Roman" w:cs="Times New Roman"/>
                <w:color w:val="000000"/>
                <w:sz w:val="24"/>
                <w:szCs w:val="24"/>
              </w:rPr>
            </w:pPr>
            <w:r w:rsidRPr="00F60E38">
              <w:rPr>
                <w:rFonts w:ascii="Times New Roman" w:hAnsi="Times New Roman" w:cs="Times New Roman"/>
                <w:b/>
                <w:color w:val="000000"/>
                <w:sz w:val="24"/>
                <w:szCs w:val="24"/>
              </w:rPr>
              <w:t>73</w:t>
            </w:r>
          </w:p>
        </w:tc>
        <w:tc>
          <w:tcPr>
            <w:tcW w:w="1842" w:type="dxa"/>
            <w:tcBorders>
              <w:top w:val="single" w:sz="4" w:space="0" w:color="000000"/>
              <w:left w:val="nil"/>
              <w:bottom w:val="single" w:sz="4" w:space="0" w:color="000000"/>
              <w:right w:val="nil"/>
            </w:tcBorders>
          </w:tcPr>
          <w:p w14:paraId="0243AD80" w14:textId="5CECCAA6" w:rsidR="0075678F" w:rsidRPr="00F60E38" w:rsidRDefault="0075678F" w:rsidP="005B4F5B">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65</w:t>
            </w:r>
          </w:p>
        </w:tc>
        <w:tc>
          <w:tcPr>
            <w:tcW w:w="1134" w:type="dxa"/>
            <w:tcBorders>
              <w:top w:val="single" w:sz="4" w:space="0" w:color="000000"/>
              <w:left w:val="nil"/>
              <w:bottom w:val="single" w:sz="4" w:space="0" w:color="000000"/>
              <w:right w:val="nil"/>
            </w:tcBorders>
          </w:tcPr>
          <w:p w14:paraId="72BE0CA2" w14:textId="488E319B" w:rsidR="0075678F" w:rsidRPr="00F60E38" w:rsidRDefault="0075678F" w:rsidP="005B4F5B">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p>
        </w:tc>
      </w:tr>
    </w:tbl>
    <w:p w14:paraId="5C24BADA" w14:textId="77777777" w:rsidR="00207B82" w:rsidRDefault="00606235" w:rsidP="00F013DB">
      <w:pPr>
        <w:spacing w:after="0" w:line="480" w:lineRule="auto"/>
        <w:jc w:val="both"/>
        <w:rPr>
          <w:rFonts w:ascii="Times New Roman" w:hAnsi="Times New Roman" w:cs="Times New Roman"/>
          <w:b/>
          <w:color w:val="000000"/>
          <w:sz w:val="24"/>
          <w:szCs w:val="24"/>
        </w:rPr>
      </w:pPr>
      <w:r w:rsidRPr="00606235">
        <w:rPr>
          <w:rFonts w:ascii="Times New Roman" w:hAnsi="Times New Roman" w:cs="Times New Roman"/>
          <w:b/>
          <w:sz w:val="24"/>
          <w:szCs w:val="24"/>
        </w:rPr>
        <w:t>Source:</w:t>
      </w:r>
      <w:r>
        <w:rPr>
          <w:rFonts w:ascii="Times New Roman" w:hAnsi="Times New Roman" w:cs="Times New Roman"/>
          <w:sz w:val="24"/>
          <w:szCs w:val="24"/>
        </w:rPr>
        <w:t xml:space="preserve"> Fieldwork, 2025</w:t>
      </w:r>
      <w:r w:rsidR="004C221D" w:rsidRPr="00F60E38">
        <w:rPr>
          <w:rFonts w:ascii="Times New Roman" w:hAnsi="Times New Roman" w:cs="Times New Roman"/>
          <w:b/>
          <w:color w:val="000000"/>
          <w:sz w:val="24"/>
          <w:szCs w:val="24"/>
        </w:rPr>
        <w:t xml:space="preserve"> </w:t>
      </w:r>
      <w:bookmarkStart w:id="6" w:name="_Hlk199720096"/>
    </w:p>
    <w:p w14:paraId="00F32FBB" w14:textId="366C881B" w:rsidR="00207B82" w:rsidRPr="00207B82" w:rsidRDefault="00207B82" w:rsidP="00F013DB">
      <w:pPr>
        <w:spacing w:after="0" w:line="480" w:lineRule="auto"/>
        <w:jc w:val="both"/>
        <w:rPr>
          <w:rFonts w:ascii="Times New Roman" w:hAnsi="Times New Roman" w:cs="Times New Roman"/>
          <w:color w:val="000000"/>
          <w:sz w:val="24"/>
          <w:szCs w:val="24"/>
        </w:rPr>
      </w:pPr>
      <w:r w:rsidRPr="00207B82">
        <w:rPr>
          <w:rFonts w:ascii="Times New Roman" w:hAnsi="Times New Roman" w:cs="Times New Roman"/>
          <w:sz w:val="24"/>
          <w:szCs w:val="24"/>
        </w:rPr>
        <w:t>Table 1</w:t>
      </w:r>
      <w:r>
        <w:rPr>
          <w:rFonts w:ascii="Times New Roman" w:hAnsi="Times New Roman" w:cs="Times New Roman"/>
          <w:sz w:val="24"/>
          <w:szCs w:val="24"/>
        </w:rPr>
        <w:t xml:space="preserve"> above</w:t>
      </w:r>
      <w:r w:rsidRPr="00207B82">
        <w:rPr>
          <w:rFonts w:ascii="Times New Roman" w:hAnsi="Times New Roman" w:cs="Times New Roman"/>
          <w:sz w:val="24"/>
          <w:szCs w:val="24"/>
        </w:rPr>
        <w:t xml:space="preserve"> presents the distribution of librarians across the five tertiary institutions in Gombe State and the number of questionnaires returned. Out of a total population of 73 </w:t>
      </w:r>
      <w:r w:rsidRPr="00207B82">
        <w:rPr>
          <w:rFonts w:ascii="Times New Roman" w:hAnsi="Times New Roman" w:cs="Times New Roman"/>
          <w:sz w:val="24"/>
          <w:szCs w:val="24"/>
        </w:rPr>
        <w:lastRenderedPageBreak/>
        <w:t>librarians, 65 questionnaires were successfully retrieved, giving an overall return rate of about 89</w:t>
      </w:r>
      <w:r>
        <w:rPr>
          <w:rFonts w:ascii="Times New Roman" w:hAnsi="Times New Roman" w:cs="Times New Roman"/>
          <w:sz w:val="24"/>
          <w:szCs w:val="24"/>
        </w:rPr>
        <w:t>%</w:t>
      </w:r>
      <w:r w:rsidRPr="00207B82">
        <w:rPr>
          <w:rFonts w:ascii="Times New Roman" w:hAnsi="Times New Roman" w:cs="Times New Roman"/>
          <w:sz w:val="24"/>
          <w:szCs w:val="24"/>
        </w:rPr>
        <w:t xml:space="preserve">. </w:t>
      </w:r>
      <w:r>
        <w:rPr>
          <w:rFonts w:ascii="Times New Roman" w:hAnsi="Times New Roman" w:cs="Times New Roman"/>
          <w:sz w:val="24"/>
          <w:szCs w:val="24"/>
        </w:rPr>
        <w:t>Moreover, t</w:t>
      </w:r>
      <w:r w:rsidRPr="00207B82">
        <w:rPr>
          <w:rFonts w:ascii="Times New Roman" w:hAnsi="Times New Roman" w:cs="Times New Roman"/>
          <w:sz w:val="24"/>
          <w:szCs w:val="24"/>
        </w:rPr>
        <w:t>he high overall return rate suggests good participation of librarians in the study, thereby providing a reliable basis for data analysis.</w:t>
      </w:r>
    </w:p>
    <w:p w14:paraId="67A5C657" w14:textId="4D5C7346" w:rsidR="005B4F5B" w:rsidRDefault="005B4F5B" w:rsidP="002F056A">
      <w:pPr>
        <w:pStyle w:val="Heading2"/>
        <w:tabs>
          <w:tab w:val="center" w:pos="4374"/>
        </w:tabs>
        <w:spacing w:line="276" w:lineRule="auto"/>
        <w:ind w:left="0" w:firstLine="0"/>
        <w:jc w:val="both"/>
        <w:rPr>
          <w:szCs w:val="24"/>
        </w:rPr>
      </w:pPr>
      <w:r w:rsidRPr="00F60E38">
        <w:rPr>
          <w:szCs w:val="24"/>
        </w:rPr>
        <w:t>What are the types of infopreneurship activities undertaken by librarians in Gombe state?</w:t>
      </w:r>
    </w:p>
    <w:p w14:paraId="29D519AA" w14:textId="26BE2F3B" w:rsidR="00DD055D" w:rsidRPr="00F60E38" w:rsidRDefault="005E59C2" w:rsidP="002F056A">
      <w:pPr>
        <w:pStyle w:val="Heading2"/>
        <w:tabs>
          <w:tab w:val="center" w:pos="4374"/>
        </w:tabs>
        <w:spacing w:line="276" w:lineRule="auto"/>
        <w:ind w:left="0" w:firstLine="0"/>
        <w:jc w:val="both"/>
        <w:rPr>
          <w:szCs w:val="24"/>
        </w:rPr>
      </w:pPr>
      <w:r w:rsidRPr="00F60E38">
        <w:rPr>
          <w:szCs w:val="24"/>
        </w:rPr>
        <w:t>Table 2</w:t>
      </w:r>
      <w:r w:rsidR="00DD055D" w:rsidRPr="00F60E38">
        <w:rPr>
          <w:szCs w:val="24"/>
        </w:rPr>
        <w:t>: Types of Infopreneurial Activities</w:t>
      </w:r>
      <w:r w:rsidR="00DD055D" w:rsidRPr="00F60E38">
        <w:rPr>
          <w:szCs w:val="24"/>
        </w:rPr>
        <w:tab/>
        <w:t xml:space="preserve"> </w:t>
      </w:r>
    </w:p>
    <w:tbl>
      <w:tblPr>
        <w:tblStyle w:val="TableGrid"/>
        <w:tblW w:w="9072" w:type="dxa"/>
        <w:tblInd w:w="0" w:type="dxa"/>
        <w:tblLook w:val="04A0" w:firstRow="1" w:lastRow="0" w:firstColumn="1" w:lastColumn="0" w:noHBand="0" w:noVBand="1"/>
      </w:tblPr>
      <w:tblGrid>
        <w:gridCol w:w="4678"/>
        <w:gridCol w:w="1701"/>
        <w:gridCol w:w="1134"/>
        <w:gridCol w:w="1559"/>
      </w:tblGrid>
      <w:tr w:rsidR="003F7DC8" w:rsidRPr="00F60E38" w14:paraId="01DEFB2E" w14:textId="77777777" w:rsidTr="00606235">
        <w:trPr>
          <w:trHeight w:val="253"/>
        </w:trPr>
        <w:tc>
          <w:tcPr>
            <w:tcW w:w="4678" w:type="dxa"/>
            <w:tcBorders>
              <w:top w:val="single" w:sz="4" w:space="0" w:color="181717"/>
              <w:left w:val="nil"/>
              <w:bottom w:val="single" w:sz="4" w:space="0" w:color="181717"/>
              <w:right w:val="nil"/>
            </w:tcBorders>
            <w:hideMark/>
          </w:tcPr>
          <w:p w14:paraId="6F465809" w14:textId="724CA783" w:rsidR="003F7DC8" w:rsidRPr="00F60E38" w:rsidRDefault="003F7DC8" w:rsidP="005B4F5B">
            <w:pPr>
              <w:tabs>
                <w:tab w:val="center" w:pos="2833"/>
              </w:tabs>
              <w:jc w:val="both"/>
              <w:rPr>
                <w:rFonts w:ascii="Times New Roman" w:hAnsi="Times New Roman" w:cs="Times New Roman"/>
                <w:sz w:val="24"/>
                <w:szCs w:val="24"/>
              </w:rPr>
            </w:pPr>
            <w:r w:rsidRPr="00F60E38">
              <w:rPr>
                <w:rFonts w:ascii="Times New Roman" w:hAnsi="Times New Roman" w:cs="Times New Roman"/>
                <w:b/>
                <w:sz w:val="24"/>
                <w:szCs w:val="24"/>
              </w:rPr>
              <w:t>Infopreneurial Services</w:t>
            </w:r>
            <w:r w:rsidRPr="00F60E38">
              <w:rPr>
                <w:rFonts w:ascii="Times New Roman" w:hAnsi="Times New Roman" w:cs="Times New Roman"/>
                <w:b/>
                <w:sz w:val="24"/>
                <w:szCs w:val="24"/>
                <w:vertAlign w:val="subscript"/>
              </w:rPr>
              <w:t xml:space="preserve"> </w:t>
            </w:r>
          </w:p>
        </w:tc>
        <w:tc>
          <w:tcPr>
            <w:tcW w:w="1701" w:type="dxa"/>
            <w:tcBorders>
              <w:top w:val="single" w:sz="4" w:space="0" w:color="181717"/>
              <w:left w:val="nil"/>
              <w:bottom w:val="single" w:sz="4" w:space="0" w:color="181717"/>
              <w:right w:val="nil"/>
            </w:tcBorders>
            <w:hideMark/>
          </w:tcPr>
          <w:p w14:paraId="4B2FD4A0" w14:textId="01C1D616" w:rsidR="003F7DC8" w:rsidRPr="003F7DC8" w:rsidRDefault="0074479F" w:rsidP="005B4F5B">
            <w:pPr>
              <w:ind w:left="-1"/>
              <w:jc w:val="center"/>
              <w:rPr>
                <w:rFonts w:ascii="Times New Roman" w:hAnsi="Times New Roman" w:cs="Times New Roman"/>
                <w:b/>
                <w:sz w:val="24"/>
                <w:szCs w:val="24"/>
              </w:rPr>
            </w:pPr>
            <m:oMathPara>
              <m:oMath>
                <m:acc>
                  <m:accPr>
                    <m:chr m:val="̅"/>
                    <m:ctrlPr>
                      <w:rPr>
                        <w:rFonts w:ascii="Cambria Math" w:eastAsiaTheme="minorHAnsi" w:hAnsi="Cambria Math" w:cs="Times New Roman"/>
                        <w:b/>
                        <w:bCs/>
                        <w:sz w:val="24"/>
                        <w:szCs w:val="24"/>
                      </w:rPr>
                    </m:ctrlPr>
                  </m:accPr>
                  <m:e>
                    <m:r>
                      <m:rPr>
                        <m:sty m:val="b"/>
                      </m:rPr>
                      <w:rPr>
                        <w:rFonts w:ascii="Cambria Math" w:hAnsi="Cambria Math" w:cs="Times New Roman"/>
                        <w:sz w:val="24"/>
                        <w:szCs w:val="24"/>
                      </w:rPr>
                      <m:t>X</m:t>
                    </m:r>
                  </m:e>
                </m:acc>
              </m:oMath>
            </m:oMathPara>
          </w:p>
        </w:tc>
        <w:tc>
          <w:tcPr>
            <w:tcW w:w="1134" w:type="dxa"/>
            <w:tcBorders>
              <w:top w:val="single" w:sz="4" w:space="0" w:color="181717"/>
              <w:left w:val="nil"/>
              <w:bottom w:val="single" w:sz="4" w:space="0" w:color="181717"/>
              <w:right w:val="nil"/>
            </w:tcBorders>
            <w:hideMark/>
          </w:tcPr>
          <w:p w14:paraId="04FCCB61" w14:textId="043EC0EB" w:rsidR="003F7DC8" w:rsidRPr="003F7DC8" w:rsidRDefault="003F7DC8" w:rsidP="005B4F5B">
            <w:pPr>
              <w:jc w:val="center"/>
              <w:rPr>
                <w:rFonts w:ascii="Times New Roman" w:hAnsi="Times New Roman" w:cs="Times New Roman"/>
                <w:b/>
                <w:sz w:val="24"/>
                <w:szCs w:val="24"/>
              </w:rPr>
            </w:pPr>
            <w:r w:rsidRPr="003F7DC8">
              <w:rPr>
                <w:rFonts w:ascii="Times New Roman" w:hAnsi="Times New Roman" w:cs="Times New Roman"/>
                <w:b/>
                <w:sz w:val="24"/>
                <w:szCs w:val="24"/>
              </w:rPr>
              <w:t>SD</w:t>
            </w:r>
          </w:p>
        </w:tc>
        <w:tc>
          <w:tcPr>
            <w:tcW w:w="1559" w:type="dxa"/>
            <w:tcBorders>
              <w:top w:val="single" w:sz="4" w:space="0" w:color="181717"/>
              <w:left w:val="nil"/>
              <w:bottom w:val="single" w:sz="4" w:space="0" w:color="181717"/>
              <w:right w:val="nil"/>
            </w:tcBorders>
            <w:hideMark/>
          </w:tcPr>
          <w:p w14:paraId="71130620" w14:textId="5DAEF823" w:rsidR="003F7DC8" w:rsidRPr="003F7DC8" w:rsidRDefault="003F7DC8" w:rsidP="005B4F5B">
            <w:pPr>
              <w:jc w:val="center"/>
              <w:rPr>
                <w:rFonts w:ascii="Times New Roman" w:hAnsi="Times New Roman" w:cs="Times New Roman"/>
                <w:b/>
                <w:sz w:val="24"/>
                <w:szCs w:val="24"/>
              </w:rPr>
            </w:pPr>
            <w:r w:rsidRPr="003F7DC8">
              <w:rPr>
                <w:rFonts w:ascii="Times New Roman" w:hAnsi="Times New Roman" w:cs="Times New Roman"/>
                <w:b/>
                <w:sz w:val="24"/>
                <w:szCs w:val="24"/>
              </w:rPr>
              <w:t>Remark</w:t>
            </w:r>
          </w:p>
        </w:tc>
      </w:tr>
      <w:tr w:rsidR="005B4F5B" w:rsidRPr="00F60E38" w14:paraId="51C3BD75" w14:textId="77777777" w:rsidTr="005B4F5B">
        <w:trPr>
          <w:trHeight w:val="245"/>
        </w:trPr>
        <w:tc>
          <w:tcPr>
            <w:tcW w:w="4678" w:type="dxa"/>
            <w:vAlign w:val="center"/>
          </w:tcPr>
          <w:p w14:paraId="33A0607B" w14:textId="19F1F46D" w:rsidR="005B4F5B" w:rsidRPr="00606235" w:rsidRDefault="005B4F5B" w:rsidP="005B4F5B">
            <w:pPr>
              <w:jc w:val="both"/>
              <w:rPr>
                <w:rFonts w:ascii="Times New Roman" w:hAnsi="Times New Roman" w:cs="Times New Roman"/>
                <w:sz w:val="24"/>
                <w:szCs w:val="24"/>
              </w:rPr>
            </w:pPr>
            <w:r w:rsidRPr="00606235">
              <w:rPr>
                <w:rFonts w:ascii="Times New Roman" w:hAnsi="Times New Roman" w:cs="Times New Roman"/>
                <w:sz w:val="24"/>
                <w:szCs w:val="24"/>
              </w:rPr>
              <w:t>Book vending</w:t>
            </w:r>
          </w:p>
        </w:tc>
        <w:tc>
          <w:tcPr>
            <w:tcW w:w="1701" w:type="dxa"/>
            <w:vAlign w:val="center"/>
          </w:tcPr>
          <w:p w14:paraId="43FC4188" w14:textId="6C7B4233"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2.51</w:t>
            </w:r>
          </w:p>
        </w:tc>
        <w:tc>
          <w:tcPr>
            <w:tcW w:w="1134" w:type="dxa"/>
            <w:vAlign w:val="center"/>
          </w:tcPr>
          <w:p w14:paraId="3F6ACA75" w14:textId="4FA78627"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0.95</w:t>
            </w:r>
          </w:p>
        </w:tc>
        <w:tc>
          <w:tcPr>
            <w:tcW w:w="1559" w:type="dxa"/>
            <w:vAlign w:val="center"/>
          </w:tcPr>
          <w:p w14:paraId="7EE5D25A" w14:textId="56873883"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Pr>
                <w:rFonts w:ascii="Times New Roman" w:eastAsia="Times New Roman" w:hAnsi="Times New Roman" w:cs="Times New Roman"/>
                <w:sz w:val="24"/>
                <w:szCs w:val="24"/>
              </w:rPr>
              <w:t>d</w:t>
            </w:r>
          </w:p>
        </w:tc>
      </w:tr>
      <w:tr w:rsidR="005B4F5B" w:rsidRPr="00F60E38" w14:paraId="16E22EE0" w14:textId="77777777" w:rsidTr="005B4F5B">
        <w:trPr>
          <w:trHeight w:val="245"/>
        </w:trPr>
        <w:tc>
          <w:tcPr>
            <w:tcW w:w="4678" w:type="dxa"/>
            <w:vAlign w:val="center"/>
          </w:tcPr>
          <w:p w14:paraId="5D480798" w14:textId="723AC08D" w:rsidR="005B4F5B" w:rsidRPr="00606235" w:rsidRDefault="005B4F5B" w:rsidP="005B4F5B">
            <w:pPr>
              <w:jc w:val="both"/>
              <w:rPr>
                <w:rFonts w:ascii="Times New Roman" w:hAnsi="Times New Roman" w:cs="Times New Roman"/>
                <w:sz w:val="24"/>
                <w:szCs w:val="24"/>
              </w:rPr>
            </w:pPr>
            <w:r w:rsidRPr="00606235">
              <w:rPr>
                <w:rFonts w:ascii="Times New Roman" w:hAnsi="Times New Roman" w:cs="Times New Roman"/>
                <w:sz w:val="24"/>
                <w:szCs w:val="24"/>
              </w:rPr>
              <w:t>Information brokerage (e.g., research support)</w:t>
            </w:r>
          </w:p>
        </w:tc>
        <w:tc>
          <w:tcPr>
            <w:tcW w:w="1701" w:type="dxa"/>
            <w:vAlign w:val="center"/>
          </w:tcPr>
          <w:p w14:paraId="4BBE1C1E" w14:textId="6AF0706E"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2.58</w:t>
            </w:r>
          </w:p>
        </w:tc>
        <w:tc>
          <w:tcPr>
            <w:tcW w:w="1134" w:type="dxa"/>
            <w:vAlign w:val="center"/>
          </w:tcPr>
          <w:p w14:paraId="57497D78" w14:textId="251614A3"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0.81</w:t>
            </w:r>
          </w:p>
        </w:tc>
        <w:tc>
          <w:tcPr>
            <w:tcW w:w="1559" w:type="dxa"/>
          </w:tcPr>
          <w:p w14:paraId="395F44E1" w14:textId="18DFBF42"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C13061">
              <w:rPr>
                <w:rFonts w:ascii="Times New Roman" w:eastAsia="Times New Roman" w:hAnsi="Times New Roman" w:cs="Times New Roman"/>
                <w:sz w:val="24"/>
                <w:szCs w:val="24"/>
              </w:rPr>
              <w:t>d</w:t>
            </w:r>
          </w:p>
        </w:tc>
      </w:tr>
      <w:tr w:rsidR="005B4F5B" w:rsidRPr="00F60E38" w14:paraId="6482D756" w14:textId="77777777" w:rsidTr="005B4F5B">
        <w:trPr>
          <w:trHeight w:val="245"/>
        </w:trPr>
        <w:tc>
          <w:tcPr>
            <w:tcW w:w="4678" w:type="dxa"/>
            <w:vAlign w:val="center"/>
          </w:tcPr>
          <w:p w14:paraId="7E2D179F" w14:textId="52F9E1F3" w:rsidR="005B4F5B" w:rsidRPr="00606235" w:rsidRDefault="005B4F5B" w:rsidP="005B4F5B">
            <w:pPr>
              <w:jc w:val="both"/>
              <w:rPr>
                <w:rFonts w:ascii="Times New Roman" w:hAnsi="Times New Roman" w:cs="Times New Roman"/>
                <w:sz w:val="24"/>
                <w:szCs w:val="24"/>
              </w:rPr>
            </w:pPr>
            <w:r w:rsidRPr="00606235">
              <w:rPr>
                <w:rFonts w:ascii="Times New Roman" w:hAnsi="Times New Roman" w:cs="Times New Roman"/>
                <w:sz w:val="24"/>
                <w:szCs w:val="24"/>
              </w:rPr>
              <w:t>Indexing and abstracting services</w:t>
            </w:r>
          </w:p>
        </w:tc>
        <w:tc>
          <w:tcPr>
            <w:tcW w:w="1701" w:type="dxa"/>
            <w:vAlign w:val="center"/>
          </w:tcPr>
          <w:p w14:paraId="1E39655E" w14:textId="55D33A0D"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2.86</w:t>
            </w:r>
          </w:p>
        </w:tc>
        <w:tc>
          <w:tcPr>
            <w:tcW w:w="1134" w:type="dxa"/>
            <w:vAlign w:val="center"/>
          </w:tcPr>
          <w:p w14:paraId="1AF28FFB" w14:textId="2366F2A5"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0.68</w:t>
            </w:r>
          </w:p>
        </w:tc>
        <w:tc>
          <w:tcPr>
            <w:tcW w:w="1559" w:type="dxa"/>
          </w:tcPr>
          <w:p w14:paraId="668A58F0" w14:textId="067B39A9"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C13061">
              <w:rPr>
                <w:rFonts w:ascii="Times New Roman" w:eastAsia="Times New Roman" w:hAnsi="Times New Roman" w:cs="Times New Roman"/>
                <w:sz w:val="24"/>
                <w:szCs w:val="24"/>
              </w:rPr>
              <w:t>d</w:t>
            </w:r>
          </w:p>
        </w:tc>
      </w:tr>
      <w:tr w:rsidR="005B4F5B" w:rsidRPr="00F60E38" w14:paraId="39729A24" w14:textId="77777777" w:rsidTr="005B4F5B">
        <w:trPr>
          <w:trHeight w:val="230"/>
        </w:trPr>
        <w:tc>
          <w:tcPr>
            <w:tcW w:w="4678" w:type="dxa"/>
            <w:tcBorders>
              <w:top w:val="nil"/>
              <w:left w:val="nil"/>
              <w:bottom w:val="single" w:sz="4" w:space="0" w:color="181717"/>
              <w:right w:val="nil"/>
            </w:tcBorders>
          </w:tcPr>
          <w:p w14:paraId="14CADA47" w14:textId="5C22B550" w:rsidR="005B4F5B" w:rsidRPr="00F60E38" w:rsidRDefault="005B4F5B" w:rsidP="005B4F5B">
            <w:pPr>
              <w:jc w:val="both"/>
              <w:rPr>
                <w:rFonts w:ascii="Times New Roman" w:hAnsi="Times New Roman" w:cs="Times New Roman"/>
                <w:sz w:val="24"/>
                <w:szCs w:val="24"/>
              </w:rPr>
            </w:pPr>
            <w:r>
              <w:rPr>
                <w:rFonts w:ascii="Times New Roman" w:hAnsi="Times New Roman" w:cs="Times New Roman"/>
                <w:sz w:val="24"/>
                <w:szCs w:val="24"/>
              </w:rPr>
              <w:t xml:space="preserve">Digital publishing (e.g., e-books, blogs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tc>
        <w:tc>
          <w:tcPr>
            <w:tcW w:w="1701" w:type="dxa"/>
            <w:tcBorders>
              <w:top w:val="nil"/>
              <w:left w:val="nil"/>
              <w:bottom w:val="single" w:sz="4" w:space="0" w:color="181717"/>
              <w:right w:val="nil"/>
            </w:tcBorders>
            <w:vAlign w:val="center"/>
          </w:tcPr>
          <w:p w14:paraId="702A01B3" w14:textId="631076A2"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2.58</w:t>
            </w:r>
          </w:p>
        </w:tc>
        <w:tc>
          <w:tcPr>
            <w:tcW w:w="1134" w:type="dxa"/>
            <w:tcBorders>
              <w:top w:val="nil"/>
              <w:left w:val="nil"/>
              <w:bottom w:val="single" w:sz="4" w:space="0" w:color="181717"/>
              <w:right w:val="nil"/>
            </w:tcBorders>
            <w:vAlign w:val="center"/>
          </w:tcPr>
          <w:p w14:paraId="169017CF" w14:textId="09A40AC2"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0.95</w:t>
            </w:r>
          </w:p>
        </w:tc>
        <w:tc>
          <w:tcPr>
            <w:tcW w:w="1559" w:type="dxa"/>
            <w:tcBorders>
              <w:top w:val="nil"/>
              <w:left w:val="nil"/>
              <w:bottom w:val="single" w:sz="4" w:space="0" w:color="181717"/>
              <w:right w:val="nil"/>
            </w:tcBorders>
          </w:tcPr>
          <w:p w14:paraId="30EE1A45" w14:textId="331632ED"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C13061">
              <w:rPr>
                <w:rFonts w:ascii="Times New Roman" w:eastAsia="Times New Roman" w:hAnsi="Times New Roman" w:cs="Times New Roman"/>
                <w:sz w:val="24"/>
                <w:szCs w:val="24"/>
              </w:rPr>
              <w:t>d</w:t>
            </w:r>
          </w:p>
        </w:tc>
      </w:tr>
    </w:tbl>
    <w:p w14:paraId="5C1BEC27" w14:textId="77777777" w:rsidR="005B4F5B" w:rsidRDefault="00606235" w:rsidP="00F013DB">
      <w:pPr>
        <w:spacing w:after="0" w:line="480" w:lineRule="auto"/>
        <w:ind w:left="17"/>
        <w:jc w:val="both"/>
        <w:rPr>
          <w:rFonts w:ascii="Times New Roman" w:hAnsi="Times New Roman" w:cs="Times New Roman"/>
          <w:sz w:val="24"/>
          <w:szCs w:val="24"/>
        </w:rPr>
      </w:pPr>
      <w:r w:rsidRPr="00606235">
        <w:rPr>
          <w:rFonts w:ascii="Times New Roman" w:hAnsi="Times New Roman" w:cs="Times New Roman"/>
          <w:b/>
          <w:sz w:val="24"/>
          <w:szCs w:val="24"/>
        </w:rPr>
        <w:t>Source:</w:t>
      </w:r>
      <w:r>
        <w:rPr>
          <w:rFonts w:ascii="Times New Roman" w:hAnsi="Times New Roman" w:cs="Times New Roman"/>
          <w:sz w:val="24"/>
          <w:szCs w:val="24"/>
        </w:rPr>
        <w:t xml:space="preserve"> Fieldwork, 2025</w:t>
      </w:r>
    </w:p>
    <w:p w14:paraId="4FF7CB3E" w14:textId="1A23A219" w:rsidR="005B4F5B" w:rsidRPr="005B4F5B" w:rsidRDefault="005B4F5B" w:rsidP="00F013DB">
      <w:pPr>
        <w:spacing w:after="0" w:line="480" w:lineRule="auto"/>
        <w:ind w:left="17"/>
        <w:jc w:val="both"/>
        <w:rPr>
          <w:rFonts w:ascii="Times New Roman" w:hAnsi="Times New Roman" w:cs="Times New Roman"/>
          <w:sz w:val="24"/>
          <w:szCs w:val="24"/>
        </w:rPr>
      </w:pPr>
      <w:r w:rsidRPr="005B4F5B">
        <w:rPr>
          <w:rFonts w:ascii="Times New Roman" w:hAnsi="Times New Roman" w:cs="Times New Roman"/>
          <w:sz w:val="24"/>
          <w:szCs w:val="24"/>
        </w:rPr>
        <w:t xml:space="preserve">Table 2 above shows that the mean scores for all infopreneurship activities in the study area were above the decision benchmark of 2.50, indicating agreement among respondents. Activities such as indexing and abstracting services (mean </w:t>
      </w:r>
      <w:r w:rsidRPr="005B4F5B">
        <w:rPr>
          <w:rStyle w:val="katex-mathml"/>
          <w:rFonts w:ascii="Times New Roman" w:hAnsi="Times New Roman" w:cs="Times New Roman"/>
          <w:sz w:val="24"/>
          <w:szCs w:val="24"/>
        </w:rPr>
        <w:t>= 2.86</w:t>
      </w:r>
      <w:r w:rsidRPr="005B4F5B">
        <w:rPr>
          <w:rFonts w:ascii="Times New Roman" w:hAnsi="Times New Roman" w:cs="Times New Roman"/>
          <w:sz w:val="24"/>
          <w:szCs w:val="24"/>
        </w:rPr>
        <w:t>) and information brokerage (</w:t>
      </w:r>
      <w:r w:rsidRPr="005B4F5B">
        <w:rPr>
          <w:rStyle w:val="katex-mathml"/>
          <w:rFonts w:ascii="Times New Roman" w:hAnsi="Times New Roman" w:cs="Times New Roman"/>
          <w:sz w:val="24"/>
          <w:szCs w:val="24"/>
        </w:rPr>
        <w:t xml:space="preserve">mean </w:t>
      </w:r>
      <w:r w:rsidRPr="005B4F5B">
        <w:rPr>
          <w:rStyle w:val="mrel"/>
          <w:rFonts w:ascii="Times New Roman" w:hAnsi="Times New Roman" w:cs="Times New Roman"/>
          <w:sz w:val="24"/>
          <w:szCs w:val="24"/>
        </w:rPr>
        <w:t xml:space="preserve">= </w:t>
      </w:r>
      <w:r w:rsidRPr="005B4F5B">
        <w:rPr>
          <w:rStyle w:val="mord"/>
          <w:rFonts w:ascii="Times New Roman" w:hAnsi="Times New Roman" w:cs="Times New Roman"/>
          <w:sz w:val="24"/>
          <w:szCs w:val="24"/>
        </w:rPr>
        <w:t>2.58</w:t>
      </w:r>
      <w:r w:rsidRPr="005B4F5B">
        <w:rPr>
          <w:rFonts w:ascii="Times New Roman" w:hAnsi="Times New Roman" w:cs="Times New Roman"/>
          <w:sz w:val="24"/>
          <w:szCs w:val="24"/>
        </w:rPr>
        <w:t xml:space="preserve">) were more strongly acknowledged. This </w:t>
      </w:r>
      <w:r>
        <w:rPr>
          <w:rFonts w:ascii="Times New Roman" w:hAnsi="Times New Roman" w:cs="Times New Roman"/>
          <w:sz w:val="24"/>
          <w:szCs w:val="24"/>
        </w:rPr>
        <w:t>shows</w:t>
      </w:r>
      <w:r w:rsidRPr="005B4F5B">
        <w:rPr>
          <w:rFonts w:ascii="Times New Roman" w:hAnsi="Times New Roman" w:cs="Times New Roman"/>
          <w:sz w:val="24"/>
          <w:szCs w:val="24"/>
        </w:rPr>
        <w:t xml:space="preserve"> that librarians in Gombe State are actively engaged in diverse infopreneurship practices, though the relatively moderate means reflect varying levels of emphasis across activities.</w:t>
      </w:r>
    </w:p>
    <w:p w14:paraId="0B8F09C8" w14:textId="45295F7E" w:rsidR="00616FE9" w:rsidRPr="00F60E38" w:rsidRDefault="00616FE9" w:rsidP="002F056A">
      <w:pPr>
        <w:spacing w:after="0"/>
        <w:ind w:left="17"/>
        <w:jc w:val="both"/>
        <w:rPr>
          <w:rFonts w:ascii="Times New Roman" w:hAnsi="Times New Roman" w:cs="Times New Roman"/>
          <w:b/>
          <w:bCs/>
          <w:sz w:val="24"/>
          <w:szCs w:val="24"/>
        </w:rPr>
      </w:pPr>
      <w:r w:rsidRPr="00F60E38">
        <w:rPr>
          <w:rFonts w:ascii="Times New Roman" w:hAnsi="Times New Roman" w:cs="Times New Roman"/>
          <w:b/>
          <w:bCs/>
          <w:sz w:val="24"/>
          <w:szCs w:val="24"/>
        </w:rPr>
        <w:t>RQ 2.</w:t>
      </w:r>
      <w:r w:rsidRPr="00F60E38">
        <w:rPr>
          <w:rFonts w:ascii="Times New Roman" w:hAnsi="Times New Roman" w:cs="Times New Roman"/>
          <w:sz w:val="24"/>
          <w:szCs w:val="24"/>
        </w:rPr>
        <w:t xml:space="preserve"> </w:t>
      </w:r>
      <w:r w:rsidR="000C0F9F" w:rsidRPr="00F60E38">
        <w:rPr>
          <w:rFonts w:ascii="Times New Roman" w:hAnsi="Times New Roman" w:cs="Times New Roman"/>
          <w:b/>
          <w:bCs/>
          <w:sz w:val="24"/>
          <w:szCs w:val="24"/>
        </w:rPr>
        <w:t>What is the impact of infopreneurship on librarians in Gombe State?</w:t>
      </w:r>
    </w:p>
    <w:bookmarkEnd w:id="6"/>
    <w:p w14:paraId="7B07B4AC" w14:textId="22002EE4" w:rsidR="00D36DF9" w:rsidRPr="00F60E38" w:rsidRDefault="005E59C2" w:rsidP="002F056A">
      <w:pPr>
        <w:tabs>
          <w:tab w:val="center" w:pos="6557"/>
        </w:tabs>
        <w:spacing w:after="0"/>
        <w:jc w:val="both"/>
        <w:rPr>
          <w:rFonts w:ascii="Times New Roman" w:hAnsi="Times New Roman" w:cs="Times New Roman"/>
          <w:sz w:val="24"/>
          <w:szCs w:val="24"/>
        </w:rPr>
      </w:pPr>
      <w:r w:rsidRPr="00F60E38">
        <w:rPr>
          <w:rFonts w:ascii="Times New Roman" w:hAnsi="Times New Roman" w:cs="Times New Roman"/>
          <w:b/>
          <w:sz w:val="24"/>
          <w:szCs w:val="24"/>
        </w:rPr>
        <w:t>Table 3</w:t>
      </w:r>
      <w:r w:rsidR="00D36DF9" w:rsidRPr="00F60E38">
        <w:rPr>
          <w:rFonts w:ascii="Times New Roman" w:hAnsi="Times New Roman" w:cs="Times New Roman"/>
          <w:b/>
          <w:sz w:val="24"/>
          <w:szCs w:val="24"/>
        </w:rPr>
        <w:t>: Impact of Librarians into infopreneurship in Gombe State.</w:t>
      </w:r>
      <w:r w:rsidR="00D36DF9" w:rsidRPr="00F60E38">
        <w:rPr>
          <w:rFonts w:ascii="Times New Roman" w:hAnsi="Times New Roman" w:cs="Times New Roman"/>
          <w:b/>
          <w:sz w:val="24"/>
          <w:szCs w:val="24"/>
        </w:rPr>
        <w:tab/>
        <w:t xml:space="preserve"> </w:t>
      </w:r>
    </w:p>
    <w:tbl>
      <w:tblPr>
        <w:tblStyle w:val="TableGrid"/>
        <w:tblW w:w="9072" w:type="dxa"/>
        <w:tblInd w:w="0" w:type="dxa"/>
        <w:tblLook w:val="04A0" w:firstRow="1" w:lastRow="0" w:firstColumn="1" w:lastColumn="0" w:noHBand="0" w:noVBand="1"/>
      </w:tblPr>
      <w:tblGrid>
        <w:gridCol w:w="6521"/>
        <w:gridCol w:w="992"/>
        <w:gridCol w:w="567"/>
        <w:gridCol w:w="992"/>
      </w:tblGrid>
      <w:tr w:rsidR="005B4F5B" w:rsidRPr="00F60E38" w14:paraId="5A9975A2" w14:textId="77777777" w:rsidTr="00207B82">
        <w:trPr>
          <w:trHeight w:val="253"/>
        </w:trPr>
        <w:tc>
          <w:tcPr>
            <w:tcW w:w="6521" w:type="dxa"/>
            <w:tcBorders>
              <w:top w:val="single" w:sz="4" w:space="0" w:color="181717"/>
              <w:left w:val="nil"/>
              <w:bottom w:val="single" w:sz="4" w:space="0" w:color="181717"/>
              <w:right w:val="nil"/>
            </w:tcBorders>
            <w:hideMark/>
          </w:tcPr>
          <w:p w14:paraId="6E131CA3" w14:textId="77777777" w:rsidR="00606235" w:rsidRPr="00F60E38" w:rsidRDefault="00606235" w:rsidP="005B4F5B">
            <w:pPr>
              <w:tabs>
                <w:tab w:val="center" w:pos="2833"/>
              </w:tabs>
              <w:jc w:val="both"/>
              <w:rPr>
                <w:rFonts w:ascii="Times New Roman" w:hAnsi="Times New Roman" w:cs="Times New Roman"/>
                <w:sz w:val="24"/>
                <w:szCs w:val="24"/>
              </w:rPr>
            </w:pPr>
            <w:r w:rsidRPr="00F60E38">
              <w:rPr>
                <w:rFonts w:ascii="Times New Roman" w:hAnsi="Times New Roman" w:cs="Times New Roman"/>
                <w:b/>
                <w:sz w:val="24"/>
                <w:szCs w:val="24"/>
              </w:rPr>
              <w:t>Infopreneurial Services</w:t>
            </w:r>
            <w:r w:rsidRPr="00F60E38">
              <w:rPr>
                <w:rFonts w:ascii="Times New Roman" w:hAnsi="Times New Roman" w:cs="Times New Roman"/>
                <w:b/>
                <w:sz w:val="24"/>
                <w:szCs w:val="24"/>
                <w:vertAlign w:val="subscript"/>
              </w:rPr>
              <w:t xml:space="preserve"> </w:t>
            </w:r>
          </w:p>
        </w:tc>
        <w:tc>
          <w:tcPr>
            <w:tcW w:w="992" w:type="dxa"/>
            <w:tcBorders>
              <w:top w:val="single" w:sz="4" w:space="0" w:color="181717"/>
              <w:left w:val="nil"/>
              <w:bottom w:val="single" w:sz="4" w:space="0" w:color="181717"/>
              <w:right w:val="nil"/>
            </w:tcBorders>
            <w:hideMark/>
          </w:tcPr>
          <w:p w14:paraId="6E3E96DE" w14:textId="77777777" w:rsidR="00606235" w:rsidRPr="003F7DC8" w:rsidRDefault="0074479F" w:rsidP="005B4F5B">
            <w:pPr>
              <w:ind w:left="-1"/>
              <w:jc w:val="center"/>
              <w:rPr>
                <w:rFonts w:ascii="Times New Roman" w:hAnsi="Times New Roman" w:cs="Times New Roman"/>
                <w:b/>
                <w:sz w:val="24"/>
                <w:szCs w:val="24"/>
              </w:rPr>
            </w:pPr>
            <m:oMathPara>
              <m:oMath>
                <m:acc>
                  <m:accPr>
                    <m:chr m:val="̅"/>
                    <m:ctrlPr>
                      <w:rPr>
                        <w:rFonts w:ascii="Cambria Math" w:eastAsiaTheme="minorHAnsi" w:hAnsi="Cambria Math" w:cs="Times New Roman"/>
                        <w:b/>
                        <w:bCs/>
                        <w:sz w:val="24"/>
                        <w:szCs w:val="24"/>
                      </w:rPr>
                    </m:ctrlPr>
                  </m:accPr>
                  <m:e>
                    <m:r>
                      <m:rPr>
                        <m:sty m:val="b"/>
                      </m:rPr>
                      <w:rPr>
                        <w:rFonts w:ascii="Cambria Math" w:hAnsi="Cambria Math" w:cs="Times New Roman"/>
                        <w:sz w:val="24"/>
                        <w:szCs w:val="24"/>
                      </w:rPr>
                      <m:t>X</m:t>
                    </m:r>
                  </m:e>
                </m:acc>
              </m:oMath>
            </m:oMathPara>
          </w:p>
        </w:tc>
        <w:tc>
          <w:tcPr>
            <w:tcW w:w="567" w:type="dxa"/>
            <w:tcBorders>
              <w:top w:val="single" w:sz="4" w:space="0" w:color="181717"/>
              <w:left w:val="nil"/>
              <w:bottom w:val="single" w:sz="4" w:space="0" w:color="181717"/>
              <w:right w:val="nil"/>
            </w:tcBorders>
            <w:hideMark/>
          </w:tcPr>
          <w:p w14:paraId="722EB403" w14:textId="77777777" w:rsidR="00606235" w:rsidRPr="003F7DC8" w:rsidRDefault="00606235" w:rsidP="005B4F5B">
            <w:pPr>
              <w:jc w:val="center"/>
              <w:rPr>
                <w:rFonts w:ascii="Times New Roman" w:hAnsi="Times New Roman" w:cs="Times New Roman"/>
                <w:b/>
                <w:sz w:val="24"/>
                <w:szCs w:val="24"/>
              </w:rPr>
            </w:pPr>
            <w:r w:rsidRPr="003F7DC8">
              <w:rPr>
                <w:rFonts w:ascii="Times New Roman" w:hAnsi="Times New Roman" w:cs="Times New Roman"/>
                <w:b/>
                <w:sz w:val="24"/>
                <w:szCs w:val="24"/>
              </w:rPr>
              <w:t>SD</w:t>
            </w:r>
          </w:p>
        </w:tc>
        <w:tc>
          <w:tcPr>
            <w:tcW w:w="992" w:type="dxa"/>
            <w:tcBorders>
              <w:top w:val="single" w:sz="4" w:space="0" w:color="181717"/>
              <w:left w:val="nil"/>
              <w:bottom w:val="single" w:sz="4" w:space="0" w:color="181717"/>
              <w:right w:val="nil"/>
            </w:tcBorders>
            <w:hideMark/>
          </w:tcPr>
          <w:p w14:paraId="04BCD08D" w14:textId="77777777" w:rsidR="00606235" w:rsidRPr="003F7DC8" w:rsidRDefault="00606235" w:rsidP="005B4F5B">
            <w:pPr>
              <w:jc w:val="center"/>
              <w:rPr>
                <w:rFonts w:ascii="Times New Roman" w:hAnsi="Times New Roman" w:cs="Times New Roman"/>
                <w:b/>
                <w:sz w:val="24"/>
                <w:szCs w:val="24"/>
              </w:rPr>
            </w:pPr>
            <w:r w:rsidRPr="003F7DC8">
              <w:rPr>
                <w:rFonts w:ascii="Times New Roman" w:hAnsi="Times New Roman" w:cs="Times New Roman"/>
                <w:b/>
                <w:sz w:val="24"/>
                <w:szCs w:val="24"/>
              </w:rPr>
              <w:t>Remark</w:t>
            </w:r>
          </w:p>
        </w:tc>
      </w:tr>
      <w:tr w:rsidR="005B4F5B" w:rsidRPr="00F60E38" w14:paraId="3242B394" w14:textId="77777777" w:rsidTr="00207B82">
        <w:trPr>
          <w:trHeight w:val="245"/>
        </w:trPr>
        <w:tc>
          <w:tcPr>
            <w:tcW w:w="6521" w:type="dxa"/>
            <w:vAlign w:val="center"/>
          </w:tcPr>
          <w:p w14:paraId="4C429B79" w14:textId="374919AC"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Infopreneurship has improved my financial well-being.</w:t>
            </w:r>
          </w:p>
        </w:tc>
        <w:tc>
          <w:tcPr>
            <w:tcW w:w="992" w:type="dxa"/>
          </w:tcPr>
          <w:p w14:paraId="32533FB5" w14:textId="17C408EB"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2.69</w:t>
            </w:r>
          </w:p>
        </w:tc>
        <w:tc>
          <w:tcPr>
            <w:tcW w:w="567" w:type="dxa"/>
          </w:tcPr>
          <w:p w14:paraId="3EBFD8EC" w14:textId="5696EE58"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1.00</w:t>
            </w:r>
          </w:p>
        </w:tc>
        <w:tc>
          <w:tcPr>
            <w:tcW w:w="992" w:type="dxa"/>
          </w:tcPr>
          <w:p w14:paraId="60F1AB3A" w14:textId="69745344"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43E27">
              <w:rPr>
                <w:rFonts w:ascii="Times New Roman" w:eastAsia="Times New Roman" w:hAnsi="Times New Roman" w:cs="Times New Roman"/>
                <w:sz w:val="24"/>
                <w:szCs w:val="24"/>
              </w:rPr>
              <w:t>d</w:t>
            </w:r>
          </w:p>
        </w:tc>
      </w:tr>
      <w:tr w:rsidR="005B4F5B" w:rsidRPr="00F60E38" w14:paraId="7AC014A4" w14:textId="77777777" w:rsidTr="00207B82">
        <w:trPr>
          <w:trHeight w:val="245"/>
        </w:trPr>
        <w:tc>
          <w:tcPr>
            <w:tcW w:w="6521" w:type="dxa"/>
            <w:vAlign w:val="center"/>
          </w:tcPr>
          <w:p w14:paraId="43EFF0A2" w14:textId="73F5C9BC"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Infopreneurship enhances my professional relevance in the library.</w:t>
            </w:r>
          </w:p>
        </w:tc>
        <w:tc>
          <w:tcPr>
            <w:tcW w:w="992" w:type="dxa"/>
          </w:tcPr>
          <w:p w14:paraId="66EF55B5" w14:textId="4FC31C20"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2.78</w:t>
            </w:r>
          </w:p>
        </w:tc>
        <w:tc>
          <w:tcPr>
            <w:tcW w:w="567" w:type="dxa"/>
          </w:tcPr>
          <w:p w14:paraId="06B7FF50" w14:textId="0B1ADC42"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0.89</w:t>
            </w:r>
          </w:p>
        </w:tc>
        <w:tc>
          <w:tcPr>
            <w:tcW w:w="992" w:type="dxa"/>
          </w:tcPr>
          <w:p w14:paraId="5BCA4B85" w14:textId="7D4FBCD9"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43E27">
              <w:rPr>
                <w:rFonts w:ascii="Times New Roman" w:eastAsia="Times New Roman" w:hAnsi="Times New Roman" w:cs="Times New Roman"/>
                <w:sz w:val="24"/>
                <w:szCs w:val="24"/>
              </w:rPr>
              <w:t>d</w:t>
            </w:r>
          </w:p>
        </w:tc>
      </w:tr>
      <w:tr w:rsidR="005B4F5B" w:rsidRPr="00F60E38" w14:paraId="7A13A099" w14:textId="77777777" w:rsidTr="00207B82">
        <w:trPr>
          <w:trHeight w:val="245"/>
        </w:trPr>
        <w:tc>
          <w:tcPr>
            <w:tcW w:w="6521" w:type="dxa"/>
            <w:vAlign w:val="center"/>
          </w:tcPr>
          <w:p w14:paraId="35E4C3ED" w14:textId="63EF7203"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Infopreneurship helps me combat unemployment risks.</w:t>
            </w:r>
          </w:p>
        </w:tc>
        <w:tc>
          <w:tcPr>
            <w:tcW w:w="992" w:type="dxa"/>
          </w:tcPr>
          <w:p w14:paraId="243D27C0" w14:textId="7CEC6E8F"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2.60</w:t>
            </w:r>
          </w:p>
        </w:tc>
        <w:tc>
          <w:tcPr>
            <w:tcW w:w="567" w:type="dxa"/>
          </w:tcPr>
          <w:p w14:paraId="592AC39F" w14:textId="155A6820"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0.88</w:t>
            </w:r>
          </w:p>
        </w:tc>
        <w:tc>
          <w:tcPr>
            <w:tcW w:w="992" w:type="dxa"/>
          </w:tcPr>
          <w:p w14:paraId="589F808E" w14:textId="40FE608D"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43E27">
              <w:rPr>
                <w:rFonts w:ascii="Times New Roman" w:eastAsia="Times New Roman" w:hAnsi="Times New Roman" w:cs="Times New Roman"/>
                <w:sz w:val="24"/>
                <w:szCs w:val="24"/>
              </w:rPr>
              <w:t>d</w:t>
            </w:r>
          </w:p>
        </w:tc>
      </w:tr>
      <w:tr w:rsidR="005B4F5B" w:rsidRPr="00F60E38" w14:paraId="1811FA27" w14:textId="77777777" w:rsidTr="00207B82">
        <w:trPr>
          <w:trHeight w:val="230"/>
        </w:trPr>
        <w:tc>
          <w:tcPr>
            <w:tcW w:w="6521" w:type="dxa"/>
            <w:tcBorders>
              <w:top w:val="nil"/>
              <w:left w:val="nil"/>
              <w:bottom w:val="single" w:sz="4" w:space="0" w:color="181717"/>
              <w:right w:val="nil"/>
            </w:tcBorders>
            <w:vAlign w:val="center"/>
          </w:tcPr>
          <w:p w14:paraId="5E0505B1" w14:textId="182251B1"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Infopreneurship improves library service delivery through innovation</w:t>
            </w:r>
          </w:p>
        </w:tc>
        <w:tc>
          <w:tcPr>
            <w:tcW w:w="992" w:type="dxa"/>
            <w:tcBorders>
              <w:top w:val="nil"/>
              <w:left w:val="nil"/>
              <w:bottom w:val="single" w:sz="4" w:space="0" w:color="181717"/>
              <w:right w:val="nil"/>
            </w:tcBorders>
          </w:tcPr>
          <w:p w14:paraId="01B837BD" w14:textId="266AE6B4"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2.80</w:t>
            </w:r>
          </w:p>
        </w:tc>
        <w:tc>
          <w:tcPr>
            <w:tcW w:w="567" w:type="dxa"/>
            <w:tcBorders>
              <w:top w:val="nil"/>
              <w:left w:val="nil"/>
              <w:bottom w:val="single" w:sz="4" w:space="0" w:color="181717"/>
              <w:right w:val="nil"/>
            </w:tcBorders>
          </w:tcPr>
          <w:p w14:paraId="133EF85F" w14:textId="6E21431B"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1.00</w:t>
            </w:r>
          </w:p>
        </w:tc>
        <w:tc>
          <w:tcPr>
            <w:tcW w:w="992" w:type="dxa"/>
            <w:tcBorders>
              <w:top w:val="nil"/>
              <w:left w:val="nil"/>
              <w:bottom w:val="single" w:sz="4" w:space="0" w:color="181717"/>
              <w:right w:val="nil"/>
            </w:tcBorders>
          </w:tcPr>
          <w:p w14:paraId="71CB1C84" w14:textId="77C3F527"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43E27">
              <w:rPr>
                <w:rFonts w:ascii="Times New Roman" w:eastAsia="Times New Roman" w:hAnsi="Times New Roman" w:cs="Times New Roman"/>
                <w:sz w:val="24"/>
                <w:szCs w:val="24"/>
              </w:rPr>
              <w:t>d</w:t>
            </w:r>
          </w:p>
        </w:tc>
      </w:tr>
    </w:tbl>
    <w:p w14:paraId="1C69D583" w14:textId="77777777" w:rsidR="005B4F5B" w:rsidRDefault="00606235" w:rsidP="005B4F5B">
      <w:pPr>
        <w:spacing w:after="0" w:line="360" w:lineRule="auto"/>
        <w:ind w:left="17"/>
        <w:jc w:val="both"/>
        <w:rPr>
          <w:rFonts w:ascii="Times New Roman" w:hAnsi="Times New Roman" w:cs="Times New Roman"/>
          <w:sz w:val="24"/>
          <w:szCs w:val="24"/>
        </w:rPr>
      </w:pPr>
      <w:r w:rsidRPr="00606235">
        <w:rPr>
          <w:rFonts w:ascii="Times New Roman" w:hAnsi="Times New Roman" w:cs="Times New Roman"/>
          <w:b/>
          <w:sz w:val="24"/>
          <w:szCs w:val="24"/>
        </w:rPr>
        <w:t>Source:</w:t>
      </w:r>
      <w:r>
        <w:rPr>
          <w:rFonts w:ascii="Times New Roman" w:hAnsi="Times New Roman" w:cs="Times New Roman"/>
          <w:sz w:val="24"/>
          <w:szCs w:val="24"/>
        </w:rPr>
        <w:t xml:space="preserve"> Fieldwork, 2025</w:t>
      </w:r>
    </w:p>
    <w:p w14:paraId="3E710318" w14:textId="77777777" w:rsidR="003950A3" w:rsidRDefault="005B4F5B" w:rsidP="003950A3">
      <w:pPr>
        <w:spacing w:after="0" w:line="480" w:lineRule="auto"/>
        <w:jc w:val="both"/>
        <w:rPr>
          <w:rFonts w:ascii="Times New Roman" w:hAnsi="Times New Roman" w:cs="Times New Roman"/>
          <w:sz w:val="24"/>
          <w:szCs w:val="24"/>
        </w:rPr>
      </w:pPr>
      <w:r w:rsidRPr="005B4F5B">
        <w:rPr>
          <w:rFonts w:ascii="Times New Roman" w:hAnsi="Times New Roman" w:cs="Times New Roman"/>
          <w:sz w:val="24"/>
          <w:szCs w:val="24"/>
        </w:rPr>
        <w:t>Table 3 above reveals that respondents in the study area agreed that infopreneurship has a positive impact on their work and professional development. The highest impact was observed on professional relevance (</w:t>
      </w:r>
      <w:r w:rsidRPr="005B4F5B">
        <w:rPr>
          <w:rStyle w:val="katex-mathml"/>
          <w:rFonts w:ascii="Times New Roman" w:hAnsi="Times New Roman" w:cs="Times New Roman"/>
          <w:sz w:val="24"/>
          <w:szCs w:val="24"/>
        </w:rPr>
        <w:t>mean = 2.78</w:t>
      </w:r>
      <w:r w:rsidRPr="005B4F5B">
        <w:rPr>
          <w:rFonts w:ascii="Times New Roman" w:hAnsi="Times New Roman" w:cs="Times New Roman"/>
          <w:sz w:val="24"/>
          <w:szCs w:val="24"/>
        </w:rPr>
        <w:t>) and service delivery (</w:t>
      </w:r>
      <w:r w:rsidRPr="005B4F5B">
        <w:rPr>
          <w:rStyle w:val="katex-mathml"/>
          <w:rFonts w:ascii="Times New Roman" w:hAnsi="Times New Roman" w:cs="Times New Roman"/>
          <w:sz w:val="24"/>
          <w:szCs w:val="24"/>
        </w:rPr>
        <w:t>mean = 2.80</w:t>
      </w:r>
      <w:r w:rsidRPr="005B4F5B">
        <w:rPr>
          <w:rFonts w:ascii="Times New Roman" w:hAnsi="Times New Roman" w:cs="Times New Roman"/>
          <w:sz w:val="24"/>
          <w:szCs w:val="24"/>
        </w:rPr>
        <w:t>), while financial well-being (</w:t>
      </w:r>
      <w:r w:rsidRPr="005B4F5B">
        <w:rPr>
          <w:rStyle w:val="katex-mathml"/>
          <w:rFonts w:ascii="Times New Roman" w:hAnsi="Times New Roman" w:cs="Times New Roman"/>
          <w:sz w:val="24"/>
          <w:szCs w:val="24"/>
        </w:rPr>
        <w:t>mean = 2.69</w:t>
      </w:r>
      <w:r w:rsidRPr="005B4F5B">
        <w:rPr>
          <w:rFonts w:ascii="Times New Roman" w:hAnsi="Times New Roman" w:cs="Times New Roman"/>
          <w:sz w:val="24"/>
          <w:szCs w:val="24"/>
        </w:rPr>
        <w:t>) and unemployment reduction (</w:t>
      </w:r>
      <w:r w:rsidRPr="005B4F5B">
        <w:rPr>
          <w:rStyle w:val="katex-mathml"/>
          <w:rFonts w:ascii="Times New Roman" w:hAnsi="Times New Roman" w:cs="Times New Roman"/>
          <w:sz w:val="24"/>
          <w:szCs w:val="24"/>
        </w:rPr>
        <w:t xml:space="preserve">mean = </w:t>
      </w:r>
      <w:r w:rsidRPr="005B4F5B">
        <w:rPr>
          <w:rStyle w:val="mord"/>
          <w:rFonts w:ascii="Times New Roman" w:hAnsi="Times New Roman" w:cs="Times New Roman"/>
          <w:sz w:val="24"/>
          <w:szCs w:val="24"/>
        </w:rPr>
        <w:t>2.60</w:t>
      </w:r>
      <w:r w:rsidRPr="005B4F5B">
        <w:rPr>
          <w:rFonts w:ascii="Times New Roman" w:hAnsi="Times New Roman" w:cs="Times New Roman"/>
          <w:sz w:val="24"/>
          <w:szCs w:val="24"/>
        </w:rPr>
        <w:t>) also scored above the acceptance threshold. This indicates that infopreneurship contributes significantly to librarians’ professional roles and service innovations.</w:t>
      </w:r>
    </w:p>
    <w:p w14:paraId="2ADC27E1" w14:textId="77777777" w:rsidR="007652C6" w:rsidRDefault="007652C6" w:rsidP="003950A3">
      <w:pPr>
        <w:spacing w:after="0" w:line="480" w:lineRule="auto"/>
        <w:jc w:val="both"/>
        <w:rPr>
          <w:rFonts w:ascii="Times New Roman" w:hAnsi="Times New Roman" w:cs="Times New Roman"/>
          <w:b/>
          <w:sz w:val="24"/>
          <w:szCs w:val="24"/>
        </w:rPr>
      </w:pPr>
    </w:p>
    <w:p w14:paraId="2D3C2B4F" w14:textId="77777777" w:rsidR="007652C6" w:rsidRDefault="007652C6" w:rsidP="003950A3">
      <w:pPr>
        <w:spacing w:after="0" w:line="480" w:lineRule="auto"/>
        <w:jc w:val="both"/>
        <w:rPr>
          <w:rFonts w:ascii="Times New Roman" w:hAnsi="Times New Roman" w:cs="Times New Roman"/>
          <w:b/>
          <w:sz w:val="24"/>
          <w:szCs w:val="24"/>
        </w:rPr>
      </w:pPr>
    </w:p>
    <w:p w14:paraId="2186DAB2" w14:textId="77777777" w:rsidR="007652C6" w:rsidRDefault="007652C6" w:rsidP="003950A3">
      <w:pPr>
        <w:spacing w:after="0" w:line="480" w:lineRule="auto"/>
        <w:jc w:val="both"/>
        <w:rPr>
          <w:rFonts w:ascii="Times New Roman" w:hAnsi="Times New Roman" w:cs="Times New Roman"/>
          <w:b/>
          <w:sz w:val="24"/>
          <w:szCs w:val="24"/>
        </w:rPr>
      </w:pPr>
    </w:p>
    <w:p w14:paraId="62BFB64C" w14:textId="78564AF7" w:rsidR="00EF4432" w:rsidRPr="00F60E38" w:rsidRDefault="00EF4432" w:rsidP="003950A3">
      <w:pPr>
        <w:spacing w:after="0" w:line="480" w:lineRule="auto"/>
        <w:jc w:val="both"/>
        <w:rPr>
          <w:rFonts w:ascii="Times New Roman" w:hAnsi="Times New Roman" w:cs="Times New Roman"/>
          <w:sz w:val="24"/>
          <w:szCs w:val="24"/>
        </w:rPr>
      </w:pPr>
      <w:r w:rsidRPr="00F60E38">
        <w:rPr>
          <w:rFonts w:ascii="Times New Roman" w:hAnsi="Times New Roman" w:cs="Times New Roman"/>
          <w:b/>
          <w:sz w:val="24"/>
          <w:szCs w:val="24"/>
        </w:rPr>
        <w:t>RQ</w:t>
      </w:r>
      <w:r w:rsidR="00516245" w:rsidRPr="00F60E38">
        <w:rPr>
          <w:rFonts w:ascii="Times New Roman" w:hAnsi="Times New Roman" w:cs="Times New Roman"/>
          <w:b/>
          <w:sz w:val="24"/>
          <w:szCs w:val="24"/>
        </w:rPr>
        <w:t xml:space="preserve"> 3</w:t>
      </w:r>
      <w:r w:rsidRPr="00F60E38">
        <w:rPr>
          <w:rFonts w:ascii="Times New Roman" w:hAnsi="Times New Roman" w:cs="Times New Roman"/>
          <w:b/>
          <w:sz w:val="24"/>
          <w:szCs w:val="24"/>
        </w:rPr>
        <w:t>: To what extent do librarians possessed infopreneurship skills in Gombe State?</w:t>
      </w:r>
    </w:p>
    <w:p w14:paraId="03F72F92" w14:textId="7476586C" w:rsidR="00EF4432" w:rsidRPr="00F60E38" w:rsidRDefault="005E59C2" w:rsidP="002F056A">
      <w:pPr>
        <w:tabs>
          <w:tab w:val="center" w:pos="6856"/>
        </w:tabs>
        <w:spacing w:after="0"/>
        <w:jc w:val="both"/>
        <w:rPr>
          <w:rFonts w:ascii="Times New Roman" w:hAnsi="Times New Roman" w:cs="Times New Roman"/>
          <w:sz w:val="24"/>
          <w:szCs w:val="24"/>
        </w:rPr>
      </w:pPr>
      <w:r w:rsidRPr="00F60E38">
        <w:rPr>
          <w:rFonts w:ascii="Times New Roman" w:hAnsi="Times New Roman" w:cs="Times New Roman"/>
          <w:b/>
          <w:sz w:val="24"/>
          <w:szCs w:val="24"/>
        </w:rPr>
        <w:t>Table 4</w:t>
      </w:r>
      <w:r w:rsidR="00EF4432" w:rsidRPr="00F60E38">
        <w:rPr>
          <w:rFonts w:ascii="Times New Roman" w:hAnsi="Times New Roman" w:cs="Times New Roman"/>
          <w:b/>
          <w:sz w:val="24"/>
          <w:szCs w:val="24"/>
        </w:rPr>
        <w:t xml:space="preserve">: Types of Skills Librarians possesses for </w:t>
      </w:r>
      <w:proofErr w:type="spellStart"/>
      <w:r w:rsidR="00EF4432" w:rsidRPr="00F60E38">
        <w:rPr>
          <w:rFonts w:ascii="Times New Roman" w:hAnsi="Times New Roman" w:cs="Times New Roman"/>
          <w:b/>
          <w:sz w:val="24"/>
          <w:szCs w:val="24"/>
        </w:rPr>
        <w:t>infopreneuership</w:t>
      </w:r>
      <w:proofErr w:type="spellEnd"/>
      <w:r w:rsidR="00EF4432" w:rsidRPr="00F60E38">
        <w:rPr>
          <w:rFonts w:ascii="Times New Roman" w:hAnsi="Times New Roman" w:cs="Times New Roman"/>
          <w:b/>
          <w:sz w:val="24"/>
          <w:szCs w:val="24"/>
        </w:rPr>
        <w:tab/>
        <w:t xml:space="preserve"> </w:t>
      </w:r>
    </w:p>
    <w:tbl>
      <w:tblPr>
        <w:tblStyle w:val="TableGrid"/>
        <w:tblW w:w="9072" w:type="dxa"/>
        <w:tblInd w:w="0" w:type="dxa"/>
        <w:tblLook w:val="04A0" w:firstRow="1" w:lastRow="0" w:firstColumn="1" w:lastColumn="0" w:noHBand="0" w:noVBand="1"/>
      </w:tblPr>
      <w:tblGrid>
        <w:gridCol w:w="5529"/>
        <w:gridCol w:w="1275"/>
        <w:gridCol w:w="993"/>
        <w:gridCol w:w="1275"/>
      </w:tblGrid>
      <w:tr w:rsidR="005B4F5B" w:rsidRPr="00F60E38" w14:paraId="5003E1A2" w14:textId="77777777" w:rsidTr="005B4F5B">
        <w:trPr>
          <w:trHeight w:val="253"/>
        </w:trPr>
        <w:tc>
          <w:tcPr>
            <w:tcW w:w="5529" w:type="dxa"/>
            <w:tcBorders>
              <w:top w:val="single" w:sz="4" w:space="0" w:color="181717"/>
              <w:left w:val="nil"/>
              <w:bottom w:val="single" w:sz="4" w:space="0" w:color="181717"/>
              <w:right w:val="nil"/>
            </w:tcBorders>
            <w:hideMark/>
          </w:tcPr>
          <w:p w14:paraId="4AAF2F3D" w14:textId="77777777" w:rsidR="005B4F5B" w:rsidRPr="00F60E38" w:rsidRDefault="005B4F5B" w:rsidP="005B4F5B">
            <w:pPr>
              <w:tabs>
                <w:tab w:val="center" w:pos="2833"/>
              </w:tabs>
              <w:jc w:val="both"/>
              <w:rPr>
                <w:rFonts w:ascii="Times New Roman" w:hAnsi="Times New Roman" w:cs="Times New Roman"/>
                <w:sz w:val="24"/>
                <w:szCs w:val="24"/>
              </w:rPr>
            </w:pPr>
            <w:r w:rsidRPr="00F60E38">
              <w:rPr>
                <w:rFonts w:ascii="Times New Roman" w:hAnsi="Times New Roman" w:cs="Times New Roman"/>
                <w:b/>
                <w:sz w:val="24"/>
                <w:szCs w:val="24"/>
              </w:rPr>
              <w:t>Infopreneurial Services</w:t>
            </w:r>
            <w:r w:rsidRPr="00F60E38">
              <w:rPr>
                <w:rFonts w:ascii="Times New Roman" w:hAnsi="Times New Roman" w:cs="Times New Roman"/>
                <w:b/>
                <w:sz w:val="24"/>
                <w:szCs w:val="24"/>
                <w:vertAlign w:val="subscript"/>
              </w:rPr>
              <w:t xml:space="preserve"> </w:t>
            </w:r>
          </w:p>
        </w:tc>
        <w:tc>
          <w:tcPr>
            <w:tcW w:w="1275" w:type="dxa"/>
            <w:tcBorders>
              <w:top w:val="single" w:sz="4" w:space="0" w:color="181717"/>
              <w:left w:val="nil"/>
              <w:bottom w:val="single" w:sz="4" w:space="0" w:color="181717"/>
              <w:right w:val="nil"/>
            </w:tcBorders>
            <w:hideMark/>
          </w:tcPr>
          <w:p w14:paraId="3DB4174B" w14:textId="77777777" w:rsidR="005B4F5B" w:rsidRPr="003F7DC8" w:rsidRDefault="0074479F" w:rsidP="005B4F5B">
            <w:pPr>
              <w:ind w:left="-1"/>
              <w:jc w:val="center"/>
              <w:rPr>
                <w:rFonts w:ascii="Times New Roman" w:hAnsi="Times New Roman" w:cs="Times New Roman"/>
                <w:b/>
                <w:sz w:val="24"/>
                <w:szCs w:val="24"/>
              </w:rPr>
            </w:pPr>
            <m:oMathPara>
              <m:oMath>
                <m:acc>
                  <m:accPr>
                    <m:chr m:val="̅"/>
                    <m:ctrlPr>
                      <w:rPr>
                        <w:rFonts w:ascii="Cambria Math" w:eastAsiaTheme="minorHAnsi" w:hAnsi="Cambria Math" w:cs="Times New Roman"/>
                        <w:b/>
                        <w:bCs/>
                        <w:sz w:val="24"/>
                        <w:szCs w:val="24"/>
                      </w:rPr>
                    </m:ctrlPr>
                  </m:accPr>
                  <m:e>
                    <m:r>
                      <m:rPr>
                        <m:sty m:val="b"/>
                      </m:rPr>
                      <w:rPr>
                        <w:rFonts w:ascii="Cambria Math" w:hAnsi="Cambria Math" w:cs="Times New Roman"/>
                        <w:sz w:val="24"/>
                        <w:szCs w:val="24"/>
                      </w:rPr>
                      <m:t>X</m:t>
                    </m:r>
                  </m:e>
                </m:acc>
              </m:oMath>
            </m:oMathPara>
          </w:p>
        </w:tc>
        <w:tc>
          <w:tcPr>
            <w:tcW w:w="993" w:type="dxa"/>
            <w:tcBorders>
              <w:top w:val="single" w:sz="4" w:space="0" w:color="181717"/>
              <w:left w:val="nil"/>
              <w:bottom w:val="single" w:sz="4" w:space="0" w:color="181717"/>
              <w:right w:val="nil"/>
            </w:tcBorders>
            <w:hideMark/>
          </w:tcPr>
          <w:p w14:paraId="40EE73CF" w14:textId="77777777" w:rsidR="005B4F5B" w:rsidRPr="003F7DC8" w:rsidRDefault="005B4F5B" w:rsidP="005B4F5B">
            <w:pPr>
              <w:jc w:val="center"/>
              <w:rPr>
                <w:rFonts w:ascii="Times New Roman" w:hAnsi="Times New Roman" w:cs="Times New Roman"/>
                <w:b/>
                <w:sz w:val="24"/>
                <w:szCs w:val="24"/>
              </w:rPr>
            </w:pPr>
            <w:r w:rsidRPr="003F7DC8">
              <w:rPr>
                <w:rFonts w:ascii="Times New Roman" w:hAnsi="Times New Roman" w:cs="Times New Roman"/>
                <w:b/>
                <w:sz w:val="24"/>
                <w:szCs w:val="24"/>
              </w:rPr>
              <w:t>SD</w:t>
            </w:r>
          </w:p>
        </w:tc>
        <w:tc>
          <w:tcPr>
            <w:tcW w:w="1275" w:type="dxa"/>
            <w:tcBorders>
              <w:top w:val="single" w:sz="4" w:space="0" w:color="181717"/>
              <w:left w:val="nil"/>
              <w:bottom w:val="single" w:sz="4" w:space="0" w:color="181717"/>
              <w:right w:val="nil"/>
            </w:tcBorders>
            <w:hideMark/>
          </w:tcPr>
          <w:p w14:paraId="16DDA4B1" w14:textId="77777777" w:rsidR="005B4F5B" w:rsidRPr="003F7DC8" w:rsidRDefault="005B4F5B" w:rsidP="005B4F5B">
            <w:pPr>
              <w:jc w:val="center"/>
              <w:rPr>
                <w:rFonts w:ascii="Times New Roman" w:hAnsi="Times New Roman" w:cs="Times New Roman"/>
                <w:b/>
                <w:sz w:val="24"/>
                <w:szCs w:val="24"/>
              </w:rPr>
            </w:pPr>
            <w:r w:rsidRPr="003F7DC8">
              <w:rPr>
                <w:rFonts w:ascii="Times New Roman" w:hAnsi="Times New Roman" w:cs="Times New Roman"/>
                <w:b/>
                <w:sz w:val="24"/>
                <w:szCs w:val="24"/>
              </w:rPr>
              <w:t>Remark</w:t>
            </w:r>
          </w:p>
        </w:tc>
      </w:tr>
      <w:tr w:rsidR="005B4F5B" w:rsidRPr="00F60E38" w14:paraId="121CDC72" w14:textId="77777777" w:rsidTr="005B4F5B">
        <w:trPr>
          <w:trHeight w:val="245"/>
        </w:trPr>
        <w:tc>
          <w:tcPr>
            <w:tcW w:w="5529" w:type="dxa"/>
            <w:vAlign w:val="center"/>
          </w:tcPr>
          <w:p w14:paraId="3FF3DAB2" w14:textId="50C205B0"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Information marketing</w:t>
            </w:r>
          </w:p>
        </w:tc>
        <w:tc>
          <w:tcPr>
            <w:tcW w:w="1275" w:type="dxa"/>
            <w:vAlign w:val="center"/>
          </w:tcPr>
          <w:p w14:paraId="0919A626" w14:textId="16746701"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3.02</w:t>
            </w:r>
          </w:p>
        </w:tc>
        <w:tc>
          <w:tcPr>
            <w:tcW w:w="993" w:type="dxa"/>
            <w:vAlign w:val="center"/>
          </w:tcPr>
          <w:p w14:paraId="3807BE39" w14:textId="0AA05B65"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0.89</w:t>
            </w:r>
          </w:p>
        </w:tc>
        <w:tc>
          <w:tcPr>
            <w:tcW w:w="1275" w:type="dxa"/>
          </w:tcPr>
          <w:p w14:paraId="1C194FF3" w14:textId="0C412AF7"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85FB5">
              <w:rPr>
                <w:rFonts w:ascii="Times New Roman" w:eastAsia="Times New Roman" w:hAnsi="Times New Roman" w:cs="Times New Roman"/>
                <w:sz w:val="24"/>
                <w:szCs w:val="24"/>
              </w:rPr>
              <w:t>d</w:t>
            </w:r>
          </w:p>
        </w:tc>
      </w:tr>
      <w:tr w:rsidR="005B4F5B" w:rsidRPr="00F60E38" w14:paraId="3C1C22FA" w14:textId="77777777" w:rsidTr="005B4F5B">
        <w:trPr>
          <w:trHeight w:val="245"/>
        </w:trPr>
        <w:tc>
          <w:tcPr>
            <w:tcW w:w="5529" w:type="dxa"/>
            <w:vAlign w:val="center"/>
          </w:tcPr>
          <w:p w14:paraId="7841B99B" w14:textId="6F25B20D"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Digital content creation</w:t>
            </w:r>
          </w:p>
        </w:tc>
        <w:tc>
          <w:tcPr>
            <w:tcW w:w="1275" w:type="dxa"/>
            <w:vAlign w:val="center"/>
          </w:tcPr>
          <w:p w14:paraId="0C7A785B" w14:textId="38B0D5C6"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2.94</w:t>
            </w:r>
          </w:p>
        </w:tc>
        <w:tc>
          <w:tcPr>
            <w:tcW w:w="993" w:type="dxa"/>
            <w:vAlign w:val="center"/>
          </w:tcPr>
          <w:p w14:paraId="5167F713" w14:textId="7305D8D4"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1.13</w:t>
            </w:r>
          </w:p>
        </w:tc>
        <w:tc>
          <w:tcPr>
            <w:tcW w:w="1275" w:type="dxa"/>
          </w:tcPr>
          <w:p w14:paraId="1C7E80B3" w14:textId="6FED073D"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85FB5">
              <w:rPr>
                <w:rFonts w:ascii="Times New Roman" w:eastAsia="Times New Roman" w:hAnsi="Times New Roman" w:cs="Times New Roman"/>
                <w:sz w:val="24"/>
                <w:szCs w:val="24"/>
              </w:rPr>
              <w:t>d</w:t>
            </w:r>
          </w:p>
        </w:tc>
      </w:tr>
      <w:tr w:rsidR="005B4F5B" w:rsidRPr="00F60E38" w14:paraId="3C8E06E1" w14:textId="77777777" w:rsidTr="005B4F5B">
        <w:trPr>
          <w:trHeight w:val="245"/>
        </w:trPr>
        <w:tc>
          <w:tcPr>
            <w:tcW w:w="5529" w:type="dxa"/>
            <w:vAlign w:val="center"/>
          </w:tcPr>
          <w:p w14:paraId="1E76A365" w14:textId="5ACA0086"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ICT tools proficiency (e.g., software)</w:t>
            </w:r>
          </w:p>
        </w:tc>
        <w:tc>
          <w:tcPr>
            <w:tcW w:w="1275" w:type="dxa"/>
            <w:vAlign w:val="center"/>
          </w:tcPr>
          <w:p w14:paraId="4867139C" w14:textId="67A83EE2"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2.55</w:t>
            </w:r>
          </w:p>
        </w:tc>
        <w:tc>
          <w:tcPr>
            <w:tcW w:w="993" w:type="dxa"/>
            <w:vAlign w:val="center"/>
          </w:tcPr>
          <w:p w14:paraId="3568312C" w14:textId="3C815FBC"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1.03</w:t>
            </w:r>
          </w:p>
        </w:tc>
        <w:tc>
          <w:tcPr>
            <w:tcW w:w="1275" w:type="dxa"/>
          </w:tcPr>
          <w:p w14:paraId="7933353B" w14:textId="5483EBF1"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85FB5">
              <w:rPr>
                <w:rFonts w:ascii="Times New Roman" w:eastAsia="Times New Roman" w:hAnsi="Times New Roman" w:cs="Times New Roman"/>
                <w:sz w:val="24"/>
                <w:szCs w:val="24"/>
              </w:rPr>
              <w:t>d</w:t>
            </w:r>
          </w:p>
        </w:tc>
      </w:tr>
      <w:tr w:rsidR="005B4F5B" w:rsidRPr="00F60E38" w14:paraId="6F6035D1" w14:textId="77777777" w:rsidTr="005B4F5B">
        <w:trPr>
          <w:trHeight w:val="230"/>
        </w:trPr>
        <w:tc>
          <w:tcPr>
            <w:tcW w:w="5529" w:type="dxa"/>
            <w:tcBorders>
              <w:top w:val="nil"/>
              <w:left w:val="nil"/>
              <w:bottom w:val="single" w:sz="4" w:space="0" w:color="181717"/>
              <w:right w:val="nil"/>
            </w:tcBorders>
            <w:vAlign w:val="center"/>
          </w:tcPr>
          <w:p w14:paraId="2FAAB5B0" w14:textId="1BA9A6AF" w:rsidR="005B4F5B" w:rsidRPr="005B4F5B" w:rsidRDefault="005B4F5B" w:rsidP="005B4F5B">
            <w:pPr>
              <w:jc w:val="both"/>
              <w:rPr>
                <w:rFonts w:ascii="Times New Roman" w:hAnsi="Times New Roman" w:cs="Times New Roman"/>
                <w:sz w:val="24"/>
                <w:szCs w:val="24"/>
              </w:rPr>
            </w:pPr>
            <w:r>
              <w:rPr>
                <w:rFonts w:ascii="Times New Roman" w:hAnsi="Times New Roman" w:cs="Times New Roman"/>
                <w:sz w:val="24"/>
                <w:szCs w:val="24"/>
              </w:rPr>
              <w:t>Information literacy</w:t>
            </w:r>
          </w:p>
        </w:tc>
        <w:tc>
          <w:tcPr>
            <w:tcW w:w="1275" w:type="dxa"/>
            <w:tcBorders>
              <w:top w:val="nil"/>
              <w:left w:val="nil"/>
              <w:bottom w:val="single" w:sz="4" w:space="0" w:color="181717"/>
              <w:right w:val="nil"/>
            </w:tcBorders>
            <w:vAlign w:val="center"/>
          </w:tcPr>
          <w:p w14:paraId="4308F382" w14:textId="73E4A8C8"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3.08</w:t>
            </w:r>
          </w:p>
        </w:tc>
        <w:tc>
          <w:tcPr>
            <w:tcW w:w="993" w:type="dxa"/>
            <w:tcBorders>
              <w:top w:val="nil"/>
              <w:left w:val="nil"/>
              <w:bottom w:val="single" w:sz="4" w:space="0" w:color="181717"/>
              <w:right w:val="nil"/>
            </w:tcBorders>
            <w:vAlign w:val="center"/>
          </w:tcPr>
          <w:p w14:paraId="4972A282" w14:textId="262C04C2"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1.07</w:t>
            </w:r>
          </w:p>
        </w:tc>
        <w:tc>
          <w:tcPr>
            <w:tcW w:w="1275" w:type="dxa"/>
            <w:tcBorders>
              <w:top w:val="nil"/>
              <w:left w:val="nil"/>
              <w:bottom w:val="single" w:sz="4" w:space="0" w:color="181717"/>
              <w:right w:val="nil"/>
            </w:tcBorders>
          </w:tcPr>
          <w:p w14:paraId="4DD13EBA" w14:textId="568801A7" w:rsidR="005B4F5B" w:rsidRPr="00F60E38" w:rsidRDefault="005B4F5B" w:rsidP="005B4F5B">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85FB5">
              <w:rPr>
                <w:rFonts w:ascii="Times New Roman" w:eastAsia="Times New Roman" w:hAnsi="Times New Roman" w:cs="Times New Roman"/>
                <w:sz w:val="24"/>
                <w:szCs w:val="24"/>
              </w:rPr>
              <w:t>d</w:t>
            </w:r>
          </w:p>
        </w:tc>
      </w:tr>
    </w:tbl>
    <w:p w14:paraId="45796311" w14:textId="705B6A85" w:rsidR="00606235" w:rsidRDefault="005B4F5B" w:rsidP="005B4F5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w:t>
      </w:r>
      <w:r w:rsidRPr="005B4F5B">
        <w:rPr>
          <w:rFonts w:ascii="Times New Roman" w:hAnsi="Times New Roman" w:cs="Times New Roman"/>
          <w:sz w:val="24"/>
          <w:szCs w:val="24"/>
        </w:rPr>
        <w:t>Fieldwork, 2025</w:t>
      </w:r>
    </w:p>
    <w:p w14:paraId="7E125E15" w14:textId="506C1D67" w:rsidR="005B4F5B" w:rsidRPr="00207B82" w:rsidRDefault="005B4F5B" w:rsidP="00F013DB">
      <w:pPr>
        <w:spacing w:after="0" w:line="480" w:lineRule="auto"/>
        <w:jc w:val="both"/>
        <w:rPr>
          <w:rFonts w:ascii="Times New Roman" w:hAnsi="Times New Roman" w:cs="Times New Roman"/>
          <w:b/>
          <w:sz w:val="24"/>
          <w:szCs w:val="24"/>
        </w:rPr>
      </w:pPr>
      <w:r w:rsidRPr="00207B82">
        <w:rPr>
          <w:rFonts w:ascii="Times New Roman" w:hAnsi="Times New Roman" w:cs="Times New Roman"/>
          <w:sz w:val="24"/>
          <w:szCs w:val="24"/>
        </w:rPr>
        <w:t xml:space="preserve">Table 4 </w:t>
      </w:r>
      <w:r w:rsidR="00207B82" w:rsidRPr="00207B82">
        <w:rPr>
          <w:rFonts w:ascii="Times New Roman" w:hAnsi="Times New Roman" w:cs="Times New Roman"/>
          <w:sz w:val="24"/>
          <w:szCs w:val="24"/>
        </w:rPr>
        <w:t xml:space="preserve">above </w:t>
      </w:r>
      <w:r w:rsidRPr="00207B82">
        <w:rPr>
          <w:rFonts w:ascii="Times New Roman" w:hAnsi="Times New Roman" w:cs="Times New Roman"/>
          <w:sz w:val="24"/>
          <w:szCs w:val="24"/>
        </w:rPr>
        <w:t>shows that respondents reported possession of various infopreneurship skills, with all mean scores above 2.50. Information literacy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3.08</w:t>
      </w:r>
      <w:r w:rsidRPr="00207B82">
        <w:rPr>
          <w:rFonts w:ascii="Times New Roman" w:hAnsi="Times New Roman" w:cs="Times New Roman"/>
          <w:sz w:val="24"/>
          <w:szCs w:val="24"/>
        </w:rPr>
        <w:t>) and information marketing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3.02</w:t>
      </w:r>
      <w:r w:rsidRPr="00207B82">
        <w:rPr>
          <w:rFonts w:ascii="Times New Roman" w:hAnsi="Times New Roman" w:cs="Times New Roman"/>
          <w:sz w:val="24"/>
          <w:szCs w:val="24"/>
        </w:rPr>
        <w:t>) ranked highest, while ICT proficiency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2.55</w:t>
      </w:r>
      <w:r w:rsidRPr="00207B82">
        <w:rPr>
          <w:rFonts w:ascii="Times New Roman" w:hAnsi="Times New Roman" w:cs="Times New Roman"/>
          <w:sz w:val="24"/>
          <w:szCs w:val="24"/>
        </w:rPr>
        <w:t xml:space="preserve">) recorded the lowest. This implies that while librarians generally </w:t>
      </w:r>
      <w:r w:rsidR="00207B82" w:rsidRPr="00207B82">
        <w:rPr>
          <w:rFonts w:ascii="Times New Roman" w:hAnsi="Times New Roman" w:cs="Times New Roman"/>
          <w:sz w:val="24"/>
          <w:szCs w:val="24"/>
        </w:rPr>
        <w:t xml:space="preserve">in the study area </w:t>
      </w:r>
      <w:r w:rsidRPr="00207B82">
        <w:rPr>
          <w:rFonts w:ascii="Times New Roman" w:hAnsi="Times New Roman" w:cs="Times New Roman"/>
          <w:sz w:val="24"/>
          <w:szCs w:val="24"/>
        </w:rPr>
        <w:t>possess adequate infopreneurship skills, there is still need to strengthen technical ICT competencies for greater effectiveness.</w:t>
      </w:r>
    </w:p>
    <w:p w14:paraId="7356003F" w14:textId="77777777" w:rsidR="00606235" w:rsidRDefault="00D93D62" w:rsidP="002F056A">
      <w:pPr>
        <w:spacing w:after="0"/>
        <w:jc w:val="both"/>
        <w:rPr>
          <w:rFonts w:ascii="Times New Roman" w:hAnsi="Times New Roman" w:cs="Times New Roman"/>
          <w:b/>
          <w:sz w:val="24"/>
          <w:szCs w:val="24"/>
        </w:rPr>
      </w:pPr>
      <w:r w:rsidRPr="00F60E38">
        <w:rPr>
          <w:rFonts w:ascii="Times New Roman" w:hAnsi="Times New Roman" w:cs="Times New Roman"/>
          <w:b/>
          <w:sz w:val="24"/>
          <w:szCs w:val="24"/>
        </w:rPr>
        <w:t>RQ</w:t>
      </w:r>
      <w:r w:rsidR="00516245" w:rsidRPr="00F60E38">
        <w:rPr>
          <w:rFonts w:ascii="Times New Roman" w:hAnsi="Times New Roman" w:cs="Times New Roman"/>
          <w:b/>
          <w:sz w:val="24"/>
          <w:szCs w:val="24"/>
        </w:rPr>
        <w:t xml:space="preserve"> 4</w:t>
      </w:r>
      <w:r w:rsidRPr="00F60E38">
        <w:rPr>
          <w:rFonts w:ascii="Times New Roman" w:hAnsi="Times New Roman" w:cs="Times New Roman"/>
          <w:b/>
          <w:sz w:val="24"/>
          <w:szCs w:val="24"/>
        </w:rPr>
        <w:t xml:space="preserve">: What are the challenges that librarians faced go into </w:t>
      </w:r>
      <w:r w:rsidR="00606235">
        <w:rPr>
          <w:rFonts w:ascii="Times New Roman" w:hAnsi="Times New Roman" w:cs="Times New Roman"/>
          <w:b/>
          <w:sz w:val="24"/>
          <w:szCs w:val="24"/>
        </w:rPr>
        <w:t>infopreneurship in Gombe State?</w:t>
      </w:r>
    </w:p>
    <w:p w14:paraId="19C28032" w14:textId="51360BB0" w:rsidR="00D93D62" w:rsidRPr="00F60E38" w:rsidRDefault="00D93D62" w:rsidP="002F056A">
      <w:pPr>
        <w:spacing w:after="0"/>
        <w:jc w:val="both"/>
        <w:rPr>
          <w:rFonts w:ascii="Times New Roman" w:hAnsi="Times New Roman" w:cs="Times New Roman"/>
          <w:b/>
          <w:sz w:val="24"/>
          <w:szCs w:val="24"/>
        </w:rPr>
      </w:pPr>
      <w:r w:rsidRPr="00F60E38">
        <w:rPr>
          <w:rFonts w:ascii="Times New Roman" w:hAnsi="Times New Roman" w:cs="Times New Roman"/>
          <w:b/>
          <w:sz w:val="24"/>
          <w:szCs w:val="24"/>
        </w:rPr>
        <w:t xml:space="preserve">Table </w:t>
      </w:r>
      <w:r w:rsidR="005E59C2" w:rsidRPr="00F60E38">
        <w:rPr>
          <w:rFonts w:ascii="Times New Roman" w:hAnsi="Times New Roman" w:cs="Times New Roman"/>
          <w:b/>
          <w:sz w:val="24"/>
          <w:szCs w:val="24"/>
        </w:rPr>
        <w:t>5</w:t>
      </w:r>
      <w:r w:rsidRPr="00F60E38">
        <w:rPr>
          <w:rFonts w:ascii="Times New Roman" w:hAnsi="Times New Roman" w:cs="Times New Roman"/>
          <w:b/>
          <w:sz w:val="24"/>
          <w:szCs w:val="24"/>
        </w:rPr>
        <w:t>: Challenges Affecting Infopreneurship by librarians</w:t>
      </w:r>
      <w:r w:rsidRPr="00F60E38">
        <w:rPr>
          <w:rFonts w:ascii="Times New Roman" w:hAnsi="Times New Roman" w:cs="Times New Roman"/>
          <w:b/>
          <w:sz w:val="24"/>
          <w:szCs w:val="24"/>
        </w:rPr>
        <w:tab/>
        <w:t xml:space="preserve"> </w:t>
      </w:r>
    </w:p>
    <w:tbl>
      <w:tblPr>
        <w:tblStyle w:val="TableGrid"/>
        <w:tblW w:w="9072" w:type="dxa"/>
        <w:tblInd w:w="0" w:type="dxa"/>
        <w:tblLook w:val="04A0" w:firstRow="1" w:lastRow="0" w:firstColumn="1" w:lastColumn="0" w:noHBand="0" w:noVBand="1"/>
      </w:tblPr>
      <w:tblGrid>
        <w:gridCol w:w="5529"/>
        <w:gridCol w:w="1275"/>
        <w:gridCol w:w="993"/>
        <w:gridCol w:w="1275"/>
      </w:tblGrid>
      <w:tr w:rsidR="005B4F5B" w:rsidRPr="00F60E38" w14:paraId="35351B30" w14:textId="77777777" w:rsidTr="005B4F5B">
        <w:trPr>
          <w:trHeight w:val="253"/>
        </w:trPr>
        <w:tc>
          <w:tcPr>
            <w:tcW w:w="5529" w:type="dxa"/>
            <w:tcBorders>
              <w:top w:val="single" w:sz="4" w:space="0" w:color="181717"/>
              <w:left w:val="nil"/>
              <w:bottom w:val="single" w:sz="4" w:space="0" w:color="181717"/>
              <w:right w:val="nil"/>
            </w:tcBorders>
            <w:hideMark/>
          </w:tcPr>
          <w:p w14:paraId="431A080A" w14:textId="77777777" w:rsidR="005B4F5B" w:rsidRPr="00F60E38" w:rsidRDefault="005B4F5B" w:rsidP="00207B82">
            <w:pPr>
              <w:tabs>
                <w:tab w:val="center" w:pos="2833"/>
              </w:tabs>
              <w:jc w:val="both"/>
              <w:rPr>
                <w:rFonts w:ascii="Times New Roman" w:hAnsi="Times New Roman" w:cs="Times New Roman"/>
                <w:sz w:val="24"/>
                <w:szCs w:val="24"/>
              </w:rPr>
            </w:pPr>
            <w:r w:rsidRPr="00F60E38">
              <w:rPr>
                <w:rFonts w:ascii="Times New Roman" w:hAnsi="Times New Roman" w:cs="Times New Roman"/>
                <w:b/>
                <w:sz w:val="24"/>
                <w:szCs w:val="24"/>
              </w:rPr>
              <w:t>Infopreneurial Services</w:t>
            </w:r>
            <w:r w:rsidRPr="00F60E38">
              <w:rPr>
                <w:rFonts w:ascii="Times New Roman" w:hAnsi="Times New Roman" w:cs="Times New Roman"/>
                <w:b/>
                <w:sz w:val="24"/>
                <w:szCs w:val="24"/>
                <w:vertAlign w:val="subscript"/>
              </w:rPr>
              <w:t xml:space="preserve"> </w:t>
            </w:r>
          </w:p>
        </w:tc>
        <w:tc>
          <w:tcPr>
            <w:tcW w:w="1275" w:type="dxa"/>
            <w:tcBorders>
              <w:top w:val="single" w:sz="4" w:space="0" w:color="181717"/>
              <w:left w:val="nil"/>
              <w:bottom w:val="single" w:sz="4" w:space="0" w:color="181717"/>
              <w:right w:val="nil"/>
            </w:tcBorders>
            <w:hideMark/>
          </w:tcPr>
          <w:p w14:paraId="58B32FCA" w14:textId="77777777" w:rsidR="005B4F5B" w:rsidRPr="003F7DC8" w:rsidRDefault="0074479F" w:rsidP="00207B82">
            <w:pPr>
              <w:ind w:left="-1"/>
              <w:jc w:val="center"/>
              <w:rPr>
                <w:rFonts w:ascii="Times New Roman" w:hAnsi="Times New Roman" w:cs="Times New Roman"/>
                <w:b/>
                <w:sz w:val="24"/>
                <w:szCs w:val="24"/>
              </w:rPr>
            </w:pPr>
            <m:oMathPara>
              <m:oMath>
                <m:acc>
                  <m:accPr>
                    <m:chr m:val="̅"/>
                    <m:ctrlPr>
                      <w:rPr>
                        <w:rFonts w:ascii="Cambria Math" w:eastAsiaTheme="minorHAnsi" w:hAnsi="Cambria Math" w:cs="Times New Roman"/>
                        <w:b/>
                        <w:bCs/>
                        <w:sz w:val="24"/>
                        <w:szCs w:val="24"/>
                      </w:rPr>
                    </m:ctrlPr>
                  </m:accPr>
                  <m:e>
                    <m:r>
                      <m:rPr>
                        <m:sty m:val="b"/>
                      </m:rPr>
                      <w:rPr>
                        <w:rFonts w:ascii="Cambria Math" w:hAnsi="Cambria Math" w:cs="Times New Roman"/>
                        <w:sz w:val="24"/>
                        <w:szCs w:val="24"/>
                      </w:rPr>
                      <m:t>X</m:t>
                    </m:r>
                  </m:e>
                </m:acc>
              </m:oMath>
            </m:oMathPara>
          </w:p>
        </w:tc>
        <w:tc>
          <w:tcPr>
            <w:tcW w:w="993" w:type="dxa"/>
            <w:tcBorders>
              <w:top w:val="single" w:sz="4" w:space="0" w:color="181717"/>
              <w:left w:val="nil"/>
              <w:bottom w:val="single" w:sz="4" w:space="0" w:color="181717"/>
              <w:right w:val="nil"/>
            </w:tcBorders>
            <w:hideMark/>
          </w:tcPr>
          <w:p w14:paraId="6D3D2F26" w14:textId="77777777" w:rsidR="005B4F5B" w:rsidRPr="003F7DC8" w:rsidRDefault="005B4F5B" w:rsidP="00207B82">
            <w:pPr>
              <w:jc w:val="center"/>
              <w:rPr>
                <w:rFonts w:ascii="Times New Roman" w:hAnsi="Times New Roman" w:cs="Times New Roman"/>
                <w:b/>
                <w:sz w:val="24"/>
                <w:szCs w:val="24"/>
              </w:rPr>
            </w:pPr>
            <w:r w:rsidRPr="003F7DC8">
              <w:rPr>
                <w:rFonts w:ascii="Times New Roman" w:hAnsi="Times New Roman" w:cs="Times New Roman"/>
                <w:b/>
                <w:sz w:val="24"/>
                <w:szCs w:val="24"/>
              </w:rPr>
              <w:t>SD</w:t>
            </w:r>
          </w:p>
        </w:tc>
        <w:tc>
          <w:tcPr>
            <w:tcW w:w="1275" w:type="dxa"/>
            <w:tcBorders>
              <w:top w:val="single" w:sz="4" w:space="0" w:color="181717"/>
              <w:left w:val="nil"/>
              <w:bottom w:val="single" w:sz="4" w:space="0" w:color="181717"/>
              <w:right w:val="nil"/>
            </w:tcBorders>
            <w:hideMark/>
          </w:tcPr>
          <w:p w14:paraId="5F46ABAE" w14:textId="77777777" w:rsidR="005B4F5B" w:rsidRPr="003F7DC8" w:rsidRDefault="005B4F5B" w:rsidP="00207B82">
            <w:pPr>
              <w:jc w:val="center"/>
              <w:rPr>
                <w:rFonts w:ascii="Times New Roman" w:hAnsi="Times New Roman" w:cs="Times New Roman"/>
                <w:b/>
                <w:sz w:val="24"/>
                <w:szCs w:val="24"/>
              </w:rPr>
            </w:pPr>
            <w:r w:rsidRPr="003F7DC8">
              <w:rPr>
                <w:rFonts w:ascii="Times New Roman" w:hAnsi="Times New Roman" w:cs="Times New Roman"/>
                <w:b/>
                <w:sz w:val="24"/>
                <w:szCs w:val="24"/>
              </w:rPr>
              <w:t>Remark</w:t>
            </w:r>
          </w:p>
        </w:tc>
      </w:tr>
      <w:tr w:rsidR="005B4F5B" w:rsidRPr="00F60E38" w14:paraId="32D87438" w14:textId="77777777" w:rsidTr="005B4F5B">
        <w:trPr>
          <w:trHeight w:val="245"/>
        </w:trPr>
        <w:tc>
          <w:tcPr>
            <w:tcW w:w="5529" w:type="dxa"/>
            <w:vAlign w:val="center"/>
          </w:tcPr>
          <w:p w14:paraId="5160C645" w14:textId="75E119E8" w:rsidR="005B4F5B" w:rsidRPr="005B4F5B" w:rsidRDefault="005B4F5B" w:rsidP="00207B82">
            <w:pPr>
              <w:jc w:val="both"/>
              <w:rPr>
                <w:rFonts w:ascii="Times New Roman" w:hAnsi="Times New Roman" w:cs="Times New Roman"/>
                <w:sz w:val="24"/>
                <w:szCs w:val="24"/>
              </w:rPr>
            </w:pPr>
            <w:r>
              <w:rPr>
                <w:rFonts w:ascii="Times New Roman" w:hAnsi="Times New Roman" w:cs="Times New Roman"/>
                <w:sz w:val="24"/>
                <w:szCs w:val="24"/>
              </w:rPr>
              <w:t>Lack of financial resources</w:t>
            </w:r>
          </w:p>
        </w:tc>
        <w:tc>
          <w:tcPr>
            <w:tcW w:w="1275" w:type="dxa"/>
            <w:vAlign w:val="center"/>
          </w:tcPr>
          <w:p w14:paraId="08A32A00" w14:textId="64BFBD1B"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2.65</w:t>
            </w:r>
          </w:p>
        </w:tc>
        <w:tc>
          <w:tcPr>
            <w:tcW w:w="993" w:type="dxa"/>
            <w:vAlign w:val="center"/>
          </w:tcPr>
          <w:p w14:paraId="768EE8CF" w14:textId="2AC6A8E0"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0.96</w:t>
            </w:r>
          </w:p>
        </w:tc>
        <w:tc>
          <w:tcPr>
            <w:tcW w:w="1275" w:type="dxa"/>
          </w:tcPr>
          <w:p w14:paraId="638650D9" w14:textId="717B74E3"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E301C">
              <w:rPr>
                <w:rFonts w:ascii="Times New Roman" w:eastAsia="Times New Roman" w:hAnsi="Times New Roman" w:cs="Times New Roman"/>
                <w:sz w:val="24"/>
                <w:szCs w:val="24"/>
              </w:rPr>
              <w:t>d</w:t>
            </w:r>
          </w:p>
        </w:tc>
      </w:tr>
      <w:tr w:rsidR="005B4F5B" w:rsidRPr="00F60E38" w14:paraId="33781151" w14:textId="77777777" w:rsidTr="005B4F5B">
        <w:trPr>
          <w:trHeight w:val="245"/>
        </w:trPr>
        <w:tc>
          <w:tcPr>
            <w:tcW w:w="5529" w:type="dxa"/>
            <w:vAlign w:val="center"/>
          </w:tcPr>
          <w:p w14:paraId="34EF4496" w14:textId="3F6A8E21" w:rsidR="005B4F5B" w:rsidRPr="005B4F5B" w:rsidRDefault="005B4F5B" w:rsidP="00207B82">
            <w:pPr>
              <w:jc w:val="both"/>
              <w:rPr>
                <w:rFonts w:ascii="Times New Roman" w:hAnsi="Times New Roman" w:cs="Times New Roman"/>
                <w:sz w:val="24"/>
                <w:szCs w:val="24"/>
              </w:rPr>
            </w:pPr>
            <w:r>
              <w:rPr>
                <w:rFonts w:ascii="Times New Roman" w:hAnsi="Times New Roman" w:cs="Times New Roman"/>
                <w:sz w:val="24"/>
                <w:szCs w:val="24"/>
              </w:rPr>
              <w:t>Insufficient training opportunities</w:t>
            </w:r>
          </w:p>
        </w:tc>
        <w:tc>
          <w:tcPr>
            <w:tcW w:w="1275" w:type="dxa"/>
            <w:vAlign w:val="center"/>
          </w:tcPr>
          <w:p w14:paraId="5A2709D4" w14:textId="7329E0F0"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2.68</w:t>
            </w:r>
          </w:p>
        </w:tc>
        <w:tc>
          <w:tcPr>
            <w:tcW w:w="993" w:type="dxa"/>
            <w:vAlign w:val="center"/>
          </w:tcPr>
          <w:p w14:paraId="26B0F3F7" w14:textId="28A75BD0"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0.77</w:t>
            </w:r>
          </w:p>
        </w:tc>
        <w:tc>
          <w:tcPr>
            <w:tcW w:w="1275" w:type="dxa"/>
          </w:tcPr>
          <w:p w14:paraId="6D8C1E6C" w14:textId="3BBC0F77"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E301C">
              <w:rPr>
                <w:rFonts w:ascii="Times New Roman" w:eastAsia="Times New Roman" w:hAnsi="Times New Roman" w:cs="Times New Roman"/>
                <w:sz w:val="24"/>
                <w:szCs w:val="24"/>
              </w:rPr>
              <w:t>d</w:t>
            </w:r>
          </w:p>
        </w:tc>
      </w:tr>
      <w:tr w:rsidR="005B4F5B" w:rsidRPr="00F60E38" w14:paraId="276DADD7" w14:textId="77777777" w:rsidTr="005B4F5B">
        <w:trPr>
          <w:trHeight w:val="245"/>
        </w:trPr>
        <w:tc>
          <w:tcPr>
            <w:tcW w:w="5529" w:type="dxa"/>
            <w:vAlign w:val="center"/>
          </w:tcPr>
          <w:p w14:paraId="203D2279" w14:textId="79139585" w:rsidR="005B4F5B" w:rsidRPr="005B4F5B" w:rsidRDefault="005B4F5B" w:rsidP="00207B82">
            <w:pPr>
              <w:jc w:val="both"/>
              <w:rPr>
                <w:rFonts w:ascii="Times New Roman" w:hAnsi="Times New Roman" w:cs="Times New Roman"/>
                <w:sz w:val="24"/>
                <w:szCs w:val="24"/>
              </w:rPr>
            </w:pPr>
            <w:r>
              <w:rPr>
                <w:rFonts w:ascii="Times New Roman" w:hAnsi="Times New Roman" w:cs="Times New Roman"/>
                <w:sz w:val="24"/>
                <w:szCs w:val="24"/>
              </w:rPr>
              <w:t>Limited access to ICT tools</w:t>
            </w:r>
          </w:p>
        </w:tc>
        <w:tc>
          <w:tcPr>
            <w:tcW w:w="1275" w:type="dxa"/>
            <w:vAlign w:val="center"/>
          </w:tcPr>
          <w:p w14:paraId="646051D3" w14:textId="5E9925AE"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2.78</w:t>
            </w:r>
          </w:p>
        </w:tc>
        <w:tc>
          <w:tcPr>
            <w:tcW w:w="993" w:type="dxa"/>
            <w:vAlign w:val="center"/>
          </w:tcPr>
          <w:p w14:paraId="5E2FEBA2" w14:textId="3447604D"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0.84</w:t>
            </w:r>
          </w:p>
        </w:tc>
        <w:tc>
          <w:tcPr>
            <w:tcW w:w="1275" w:type="dxa"/>
          </w:tcPr>
          <w:p w14:paraId="6F6F99D7" w14:textId="6F6E9ACA"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E301C">
              <w:rPr>
                <w:rFonts w:ascii="Times New Roman" w:eastAsia="Times New Roman" w:hAnsi="Times New Roman" w:cs="Times New Roman"/>
                <w:sz w:val="24"/>
                <w:szCs w:val="24"/>
              </w:rPr>
              <w:t>d</w:t>
            </w:r>
          </w:p>
        </w:tc>
      </w:tr>
      <w:tr w:rsidR="005B4F5B" w:rsidRPr="00F60E38" w14:paraId="5A561DCE" w14:textId="77777777" w:rsidTr="005B4F5B">
        <w:trPr>
          <w:trHeight w:val="230"/>
        </w:trPr>
        <w:tc>
          <w:tcPr>
            <w:tcW w:w="5529" w:type="dxa"/>
            <w:tcBorders>
              <w:top w:val="nil"/>
              <w:left w:val="nil"/>
              <w:bottom w:val="nil"/>
              <w:right w:val="nil"/>
            </w:tcBorders>
            <w:vAlign w:val="center"/>
          </w:tcPr>
          <w:p w14:paraId="35B2D7C4" w14:textId="22D33A94" w:rsidR="005B4F5B" w:rsidRPr="005B4F5B" w:rsidRDefault="005B4F5B" w:rsidP="00207B82">
            <w:pPr>
              <w:jc w:val="both"/>
              <w:rPr>
                <w:rFonts w:ascii="Times New Roman" w:hAnsi="Times New Roman" w:cs="Times New Roman"/>
                <w:sz w:val="24"/>
                <w:szCs w:val="24"/>
              </w:rPr>
            </w:pPr>
            <w:r>
              <w:rPr>
                <w:rFonts w:ascii="Times New Roman" w:hAnsi="Times New Roman" w:cs="Times New Roman"/>
                <w:sz w:val="24"/>
                <w:szCs w:val="24"/>
              </w:rPr>
              <w:t xml:space="preserve">Low motivation to engage in infopreneurship </w:t>
            </w:r>
          </w:p>
        </w:tc>
        <w:tc>
          <w:tcPr>
            <w:tcW w:w="1275" w:type="dxa"/>
            <w:tcBorders>
              <w:top w:val="nil"/>
              <w:left w:val="nil"/>
              <w:bottom w:val="nil"/>
              <w:right w:val="nil"/>
            </w:tcBorders>
            <w:vAlign w:val="center"/>
          </w:tcPr>
          <w:p w14:paraId="290C38B2" w14:textId="6B4066CC"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2.66</w:t>
            </w:r>
          </w:p>
        </w:tc>
        <w:tc>
          <w:tcPr>
            <w:tcW w:w="993" w:type="dxa"/>
            <w:tcBorders>
              <w:top w:val="nil"/>
              <w:left w:val="nil"/>
              <w:bottom w:val="nil"/>
              <w:right w:val="nil"/>
            </w:tcBorders>
            <w:vAlign w:val="center"/>
          </w:tcPr>
          <w:p w14:paraId="54E7CADF" w14:textId="20B49FF0"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0.89</w:t>
            </w:r>
          </w:p>
        </w:tc>
        <w:tc>
          <w:tcPr>
            <w:tcW w:w="1275" w:type="dxa"/>
            <w:tcBorders>
              <w:top w:val="nil"/>
              <w:left w:val="nil"/>
              <w:bottom w:val="nil"/>
              <w:right w:val="nil"/>
            </w:tcBorders>
          </w:tcPr>
          <w:p w14:paraId="5B5EAE6B" w14:textId="7012B923"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E301C">
              <w:rPr>
                <w:rFonts w:ascii="Times New Roman" w:eastAsia="Times New Roman" w:hAnsi="Times New Roman" w:cs="Times New Roman"/>
                <w:sz w:val="24"/>
                <w:szCs w:val="24"/>
              </w:rPr>
              <w:t>d</w:t>
            </w:r>
          </w:p>
        </w:tc>
      </w:tr>
      <w:tr w:rsidR="005B4F5B" w:rsidRPr="00F60E38" w14:paraId="780FFAF5" w14:textId="77777777" w:rsidTr="005B4F5B">
        <w:trPr>
          <w:trHeight w:val="230"/>
        </w:trPr>
        <w:tc>
          <w:tcPr>
            <w:tcW w:w="5529" w:type="dxa"/>
            <w:tcBorders>
              <w:top w:val="nil"/>
              <w:left w:val="nil"/>
              <w:bottom w:val="nil"/>
              <w:right w:val="nil"/>
            </w:tcBorders>
            <w:vAlign w:val="center"/>
          </w:tcPr>
          <w:p w14:paraId="0740F3B9" w14:textId="0B12175C" w:rsidR="005B4F5B" w:rsidRDefault="005B4F5B" w:rsidP="00207B82">
            <w:pPr>
              <w:jc w:val="both"/>
              <w:rPr>
                <w:rFonts w:ascii="Times New Roman" w:hAnsi="Times New Roman" w:cs="Times New Roman"/>
                <w:sz w:val="24"/>
                <w:szCs w:val="24"/>
              </w:rPr>
            </w:pPr>
            <w:r>
              <w:rPr>
                <w:rFonts w:ascii="Times New Roman" w:hAnsi="Times New Roman" w:cs="Times New Roman"/>
                <w:sz w:val="24"/>
                <w:szCs w:val="24"/>
              </w:rPr>
              <w:t>Unclear government polices</w:t>
            </w:r>
          </w:p>
        </w:tc>
        <w:tc>
          <w:tcPr>
            <w:tcW w:w="1275" w:type="dxa"/>
            <w:tcBorders>
              <w:top w:val="nil"/>
              <w:left w:val="nil"/>
              <w:bottom w:val="nil"/>
              <w:right w:val="nil"/>
            </w:tcBorders>
            <w:vAlign w:val="center"/>
          </w:tcPr>
          <w:p w14:paraId="61D2B57B" w14:textId="625729F9"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2.78</w:t>
            </w:r>
          </w:p>
        </w:tc>
        <w:tc>
          <w:tcPr>
            <w:tcW w:w="993" w:type="dxa"/>
            <w:tcBorders>
              <w:top w:val="nil"/>
              <w:left w:val="nil"/>
              <w:bottom w:val="nil"/>
              <w:right w:val="nil"/>
            </w:tcBorders>
            <w:vAlign w:val="center"/>
          </w:tcPr>
          <w:p w14:paraId="6B890F24" w14:textId="44F21FEE"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0.84</w:t>
            </w:r>
          </w:p>
        </w:tc>
        <w:tc>
          <w:tcPr>
            <w:tcW w:w="1275" w:type="dxa"/>
            <w:tcBorders>
              <w:top w:val="nil"/>
              <w:left w:val="nil"/>
              <w:bottom w:val="nil"/>
              <w:right w:val="nil"/>
            </w:tcBorders>
          </w:tcPr>
          <w:p w14:paraId="0416C1A8" w14:textId="7DD700E1"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E301C">
              <w:rPr>
                <w:rFonts w:ascii="Times New Roman" w:eastAsia="Times New Roman" w:hAnsi="Times New Roman" w:cs="Times New Roman"/>
                <w:sz w:val="24"/>
                <w:szCs w:val="24"/>
              </w:rPr>
              <w:t>d</w:t>
            </w:r>
          </w:p>
        </w:tc>
      </w:tr>
      <w:tr w:rsidR="005B4F5B" w:rsidRPr="00F60E38" w14:paraId="03E5030D" w14:textId="77777777" w:rsidTr="005B4F5B">
        <w:trPr>
          <w:trHeight w:val="230"/>
        </w:trPr>
        <w:tc>
          <w:tcPr>
            <w:tcW w:w="5529" w:type="dxa"/>
            <w:tcBorders>
              <w:top w:val="nil"/>
              <w:left w:val="nil"/>
              <w:bottom w:val="single" w:sz="4" w:space="0" w:color="181717"/>
              <w:right w:val="nil"/>
            </w:tcBorders>
            <w:vAlign w:val="center"/>
          </w:tcPr>
          <w:p w14:paraId="2276B462" w14:textId="33BEF7CE" w:rsidR="005B4F5B" w:rsidRDefault="005B4F5B" w:rsidP="00207B82">
            <w:pPr>
              <w:jc w:val="both"/>
              <w:rPr>
                <w:rFonts w:ascii="Times New Roman" w:hAnsi="Times New Roman" w:cs="Times New Roman"/>
                <w:sz w:val="24"/>
                <w:szCs w:val="24"/>
              </w:rPr>
            </w:pPr>
            <w:r>
              <w:rPr>
                <w:rFonts w:ascii="Times New Roman" w:hAnsi="Times New Roman" w:cs="Times New Roman"/>
                <w:sz w:val="24"/>
                <w:szCs w:val="24"/>
              </w:rPr>
              <w:t>Competition from non-library professionals</w:t>
            </w:r>
          </w:p>
        </w:tc>
        <w:tc>
          <w:tcPr>
            <w:tcW w:w="1275" w:type="dxa"/>
            <w:tcBorders>
              <w:top w:val="nil"/>
              <w:left w:val="nil"/>
              <w:bottom w:val="single" w:sz="4" w:space="0" w:color="181717"/>
              <w:right w:val="nil"/>
            </w:tcBorders>
            <w:vAlign w:val="center"/>
          </w:tcPr>
          <w:p w14:paraId="3EF2C894" w14:textId="33F17F46"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2.54</w:t>
            </w:r>
          </w:p>
        </w:tc>
        <w:tc>
          <w:tcPr>
            <w:tcW w:w="993" w:type="dxa"/>
            <w:tcBorders>
              <w:top w:val="nil"/>
              <w:left w:val="nil"/>
              <w:bottom w:val="single" w:sz="4" w:space="0" w:color="181717"/>
              <w:right w:val="nil"/>
            </w:tcBorders>
            <w:vAlign w:val="center"/>
          </w:tcPr>
          <w:p w14:paraId="0305995B" w14:textId="52AC7519"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0.89</w:t>
            </w:r>
          </w:p>
        </w:tc>
        <w:tc>
          <w:tcPr>
            <w:tcW w:w="1275" w:type="dxa"/>
            <w:tcBorders>
              <w:top w:val="nil"/>
              <w:left w:val="nil"/>
              <w:bottom w:val="single" w:sz="4" w:space="0" w:color="181717"/>
              <w:right w:val="nil"/>
            </w:tcBorders>
          </w:tcPr>
          <w:p w14:paraId="08D8E565" w14:textId="753BF230"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E301C">
              <w:rPr>
                <w:rFonts w:ascii="Times New Roman" w:eastAsia="Times New Roman" w:hAnsi="Times New Roman" w:cs="Times New Roman"/>
                <w:sz w:val="24"/>
                <w:szCs w:val="24"/>
              </w:rPr>
              <w:t>d</w:t>
            </w:r>
          </w:p>
        </w:tc>
      </w:tr>
    </w:tbl>
    <w:p w14:paraId="34C246FF" w14:textId="77777777" w:rsidR="005B4F5B" w:rsidRDefault="005B4F5B" w:rsidP="005B4F5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w:t>
      </w:r>
      <w:r w:rsidRPr="005B4F5B">
        <w:rPr>
          <w:rFonts w:ascii="Times New Roman" w:hAnsi="Times New Roman" w:cs="Times New Roman"/>
          <w:sz w:val="24"/>
          <w:szCs w:val="24"/>
        </w:rPr>
        <w:t>Fieldwork, 2025</w:t>
      </w:r>
    </w:p>
    <w:p w14:paraId="7D30CF6E" w14:textId="5E0B5CAC" w:rsidR="005B4F5B" w:rsidRPr="00207B82" w:rsidRDefault="005B4F5B" w:rsidP="00F013DB">
      <w:pPr>
        <w:spacing w:after="0" w:line="480" w:lineRule="auto"/>
        <w:jc w:val="both"/>
        <w:rPr>
          <w:rFonts w:ascii="Times New Roman" w:hAnsi="Times New Roman" w:cs="Times New Roman"/>
          <w:sz w:val="24"/>
          <w:szCs w:val="24"/>
        </w:rPr>
      </w:pPr>
      <w:r w:rsidRPr="00207B82">
        <w:rPr>
          <w:rFonts w:ascii="Times New Roman" w:hAnsi="Times New Roman" w:cs="Times New Roman"/>
          <w:sz w:val="24"/>
          <w:szCs w:val="24"/>
        </w:rPr>
        <w:t xml:space="preserve">Table 5 </w:t>
      </w:r>
      <w:r w:rsidR="00207B82" w:rsidRPr="00207B82">
        <w:rPr>
          <w:rFonts w:ascii="Times New Roman" w:hAnsi="Times New Roman" w:cs="Times New Roman"/>
          <w:sz w:val="24"/>
          <w:szCs w:val="24"/>
        </w:rPr>
        <w:t xml:space="preserve">above </w:t>
      </w:r>
      <w:r w:rsidRPr="00207B82">
        <w:rPr>
          <w:rFonts w:ascii="Times New Roman" w:hAnsi="Times New Roman" w:cs="Times New Roman"/>
          <w:sz w:val="24"/>
          <w:szCs w:val="24"/>
        </w:rPr>
        <w:t xml:space="preserve">indicates that </w:t>
      </w:r>
      <w:r w:rsidR="00207B82" w:rsidRPr="00207B82">
        <w:rPr>
          <w:rFonts w:ascii="Times New Roman" w:hAnsi="Times New Roman" w:cs="Times New Roman"/>
          <w:sz w:val="24"/>
          <w:szCs w:val="24"/>
        </w:rPr>
        <w:t xml:space="preserve">the </w:t>
      </w:r>
      <w:r w:rsidRPr="00207B82">
        <w:rPr>
          <w:rFonts w:ascii="Times New Roman" w:hAnsi="Times New Roman" w:cs="Times New Roman"/>
          <w:sz w:val="24"/>
          <w:szCs w:val="24"/>
        </w:rPr>
        <w:t>respondents agreed they face several challenges in practicing infopreneurship. Notable among these are limited ICT access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2.78</w:t>
      </w:r>
      <w:r w:rsidRPr="00207B82">
        <w:rPr>
          <w:rFonts w:ascii="Times New Roman" w:hAnsi="Times New Roman" w:cs="Times New Roman"/>
          <w:sz w:val="24"/>
          <w:szCs w:val="24"/>
        </w:rPr>
        <w:t>), unclear government policies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2.78</w:t>
      </w:r>
      <w:r w:rsidRPr="00207B82">
        <w:rPr>
          <w:rFonts w:ascii="Times New Roman" w:hAnsi="Times New Roman" w:cs="Times New Roman"/>
          <w:sz w:val="24"/>
          <w:szCs w:val="24"/>
        </w:rPr>
        <w:t>), and insufficient training opportunities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2.68</w:t>
      </w:r>
      <w:r w:rsidRPr="00207B82">
        <w:rPr>
          <w:rFonts w:ascii="Times New Roman" w:hAnsi="Times New Roman" w:cs="Times New Roman"/>
          <w:sz w:val="24"/>
          <w:szCs w:val="24"/>
        </w:rPr>
        <w:t xml:space="preserve">). Even though all items scored above 2.50, suggesting that these challenges are real and </w:t>
      </w:r>
      <w:r w:rsidRPr="00207B82">
        <w:rPr>
          <w:rFonts w:ascii="Times New Roman" w:hAnsi="Times New Roman" w:cs="Times New Roman"/>
          <w:sz w:val="24"/>
          <w:szCs w:val="24"/>
        </w:rPr>
        <w:lastRenderedPageBreak/>
        <w:t>common, the responses also</w:t>
      </w:r>
      <w:r w:rsidR="00207B82">
        <w:rPr>
          <w:rFonts w:ascii="Times New Roman" w:hAnsi="Times New Roman" w:cs="Times New Roman"/>
          <w:sz w:val="24"/>
          <w:szCs w:val="24"/>
        </w:rPr>
        <w:t xml:space="preserve"> further</w:t>
      </w:r>
      <w:r w:rsidRPr="00207B82">
        <w:rPr>
          <w:rFonts w:ascii="Times New Roman" w:hAnsi="Times New Roman" w:cs="Times New Roman"/>
          <w:sz w:val="24"/>
          <w:szCs w:val="24"/>
        </w:rPr>
        <w:t xml:space="preserve"> highlight</w:t>
      </w:r>
      <w:r w:rsidR="00207B82">
        <w:rPr>
          <w:rFonts w:ascii="Times New Roman" w:hAnsi="Times New Roman" w:cs="Times New Roman"/>
          <w:sz w:val="24"/>
          <w:szCs w:val="24"/>
        </w:rPr>
        <w:t>s</w:t>
      </w:r>
      <w:r w:rsidRPr="00207B82">
        <w:rPr>
          <w:rFonts w:ascii="Times New Roman" w:hAnsi="Times New Roman" w:cs="Times New Roman"/>
          <w:sz w:val="24"/>
          <w:szCs w:val="24"/>
        </w:rPr>
        <w:t xml:space="preserve"> that structural and institutional barriers hinder librarians’ entrepreneurial engagements.</w:t>
      </w:r>
    </w:p>
    <w:p w14:paraId="41F10D3D" w14:textId="1F6B4A8B" w:rsidR="00606235" w:rsidRDefault="00B73154" w:rsidP="002F056A">
      <w:pPr>
        <w:spacing w:after="0"/>
        <w:jc w:val="both"/>
        <w:rPr>
          <w:rFonts w:ascii="Times New Roman" w:hAnsi="Times New Roman" w:cs="Times New Roman"/>
          <w:b/>
          <w:sz w:val="24"/>
          <w:szCs w:val="24"/>
        </w:rPr>
      </w:pPr>
      <w:r w:rsidRPr="00F60E38">
        <w:rPr>
          <w:rFonts w:ascii="Times New Roman" w:hAnsi="Times New Roman" w:cs="Times New Roman"/>
          <w:b/>
          <w:sz w:val="24"/>
          <w:szCs w:val="24"/>
        </w:rPr>
        <w:t>RQ</w:t>
      </w:r>
      <w:r w:rsidR="00516245" w:rsidRPr="00F60E38">
        <w:rPr>
          <w:rFonts w:ascii="Times New Roman" w:hAnsi="Times New Roman" w:cs="Times New Roman"/>
          <w:b/>
          <w:sz w:val="24"/>
          <w:szCs w:val="24"/>
        </w:rPr>
        <w:t xml:space="preserve"> 5</w:t>
      </w:r>
      <w:r w:rsidRPr="00F60E38">
        <w:rPr>
          <w:rFonts w:ascii="Times New Roman" w:hAnsi="Times New Roman" w:cs="Times New Roman"/>
          <w:b/>
          <w:sz w:val="24"/>
          <w:szCs w:val="24"/>
        </w:rPr>
        <w:t>: What are the</w:t>
      </w:r>
      <w:r w:rsidR="005A0EC8" w:rsidRPr="00F60E38">
        <w:rPr>
          <w:rFonts w:ascii="Times New Roman" w:hAnsi="Times New Roman" w:cs="Times New Roman"/>
          <w:b/>
          <w:sz w:val="24"/>
          <w:szCs w:val="24"/>
        </w:rPr>
        <w:t xml:space="preserve"> strategies in overcoming</w:t>
      </w:r>
      <w:r w:rsidRPr="00F60E38">
        <w:rPr>
          <w:rFonts w:ascii="Times New Roman" w:hAnsi="Times New Roman" w:cs="Times New Roman"/>
          <w:b/>
          <w:sz w:val="24"/>
          <w:szCs w:val="24"/>
        </w:rPr>
        <w:t xml:space="preserve"> challenges</w:t>
      </w:r>
      <w:r w:rsidR="005A0EC8" w:rsidRPr="00F60E38">
        <w:rPr>
          <w:rFonts w:ascii="Times New Roman" w:hAnsi="Times New Roman" w:cs="Times New Roman"/>
          <w:b/>
          <w:sz w:val="24"/>
          <w:szCs w:val="24"/>
        </w:rPr>
        <w:t xml:space="preserve"> associated with</w:t>
      </w:r>
      <w:r w:rsidRPr="00F60E38">
        <w:rPr>
          <w:rFonts w:ascii="Times New Roman" w:hAnsi="Times New Roman" w:cs="Times New Roman"/>
          <w:b/>
          <w:sz w:val="24"/>
          <w:szCs w:val="24"/>
        </w:rPr>
        <w:t xml:space="preserve"> librarians faced into infopreneurs</w:t>
      </w:r>
      <w:r w:rsidR="00606235">
        <w:rPr>
          <w:rFonts w:ascii="Times New Roman" w:hAnsi="Times New Roman" w:cs="Times New Roman"/>
          <w:b/>
          <w:sz w:val="24"/>
          <w:szCs w:val="24"/>
        </w:rPr>
        <w:t>hip in Gombe State?</w:t>
      </w:r>
    </w:p>
    <w:p w14:paraId="6AB8A5A0" w14:textId="231669A5" w:rsidR="00B73154" w:rsidRPr="00F60E38" w:rsidRDefault="00B73154" w:rsidP="002F056A">
      <w:pPr>
        <w:spacing w:after="0"/>
        <w:jc w:val="both"/>
        <w:rPr>
          <w:rFonts w:ascii="Times New Roman" w:hAnsi="Times New Roman" w:cs="Times New Roman"/>
          <w:b/>
          <w:sz w:val="24"/>
          <w:szCs w:val="24"/>
        </w:rPr>
      </w:pPr>
      <w:r w:rsidRPr="00F60E38">
        <w:rPr>
          <w:rFonts w:ascii="Times New Roman" w:hAnsi="Times New Roman" w:cs="Times New Roman"/>
          <w:b/>
          <w:sz w:val="24"/>
          <w:szCs w:val="24"/>
        </w:rPr>
        <w:t xml:space="preserve">Table </w:t>
      </w:r>
      <w:r w:rsidR="005E59C2" w:rsidRPr="00F60E38">
        <w:rPr>
          <w:rFonts w:ascii="Times New Roman" w:hAnsi="Times New Roman" w:cs="Times New Roman"/>
          <w:b/>
          <w:sz w:val="24"/>
          <w:szCs w:val="24"/>
        </w:rPr>
        <w:t>6</w:t>
      </w:r>
      <w:r w:rsidRPr="00F60E38">
        <w:rPr>
          <w:rFonts w:ascii="Times New Roman" w:hAnsi="Times New Roman" w:cs="Times New Roman"/>
          <w:b/>
          <w:sz w:val="24"/>
          <w:szCs w:val="24"/>
        </w:rPr>
        <w:t xml:space="preserve">: </w:t>
      </w:r>
      <w:r w:rsidR="00FB5182" w:rsidRPr="00F60E38">
        <w:rPr>
          <w:rFonts w:ascii="Times New Roman" w:hAnsi="Times New Roman" w:cs="Times New Roman"/>
          <w:b/>
          <w:sz w:val="24"/>
          <w:szCs w:val="24"/>
        </w:rPr>
        <w:t xml:space="preserve">Strategies </w:t>
      </w:r>
      <w:r w:rsidR="009D0B4D" w:rsidRPr="00F60E38">
        <w:rPr>
          <w:rFonts w:ascii="Times New Roman" w:hAnsi="Times New Roman" w:cs="Times New Roman"/>
          <w:b/>
          <w:sz w:val="24"/>
          <w:szCs w:val="24"/>
        </w:rPr>
        <w:t>for</w:t>
      </w:r>
      <w:r w:rsidR="00FB5182" w:rsidRPr="00F60E38">
        <w:rPr>
          <w:rFonts w:ascii="Times New Roman" w:hAnsi="Times New Roman" w:cs="Times New Roman"/>
          <w:b/>
          <w:sz w:val="24"/>
          <w:szCs w:val="24"/>
        </w:rPr>
        <w:t xml:space="preserve"> overcoming challenges</w:t>
      </w:r>
      <w:r w:rsidR="00704A74" w:rsidRPr="00F60E38">
        <w:rPr>
          <w:rFonts w:ascii="Times New Roman" w:hAnsi="Times New Roman" w:cs="Times New Roman"/>
          <w:b/>
          <w:sz w:val="24"/>
          <w:szCs w:val="24"/>
        </w:rPr>
        <w:t xml:space="preserve"> </w:t>
      </w:r>
      <w:r w:rsidR="00FB5182" w:rsidRPr="00F60E38">
        <w:rPr>
          <w:rFonts w:ascii="Times New Roman" w:hAnsi="Times New Roman" w:cs="Times New Roman"/>
          <w:b/>
          <w:sz w:val="24"/>
          <w:szCs w:val="24"/>
        </w:rPr>
        <w:t>in</w:t>
      </w:r>
      <w:r w:rsidRPr="00F60E38">
        <w:rPr>
          <w:rFonts w:ascii="Times New Roman" w:hAnsi="Times New Roman" w:cs="Times New Roman"/>
          <w:b/>
          <w:sz w:val="24"/>
          <w:szCs w:val="24"/>
        </w:rPr>
        <w:t xml:space="preserve"> </w:t>
      </w:r>
      <w:r w:rsidR="00704A74" w:rsidRPr="00F60E38">
        <w:rPr>
          <w:rFonts w:ascii="Times New Roman" w:hAnsi="Times New Roman" w:cs="Times New Roman"/>
          <w:b/>
          <w:sz w:val="24"/>
          <w:szCs w:val="24"/>
        </w:rPr>
        <w:t>i</w:t>
      </w:r>
      <w:r w:rsidRPr="00F60E38">
        <w:rPr>
          <w:rFonts w:ascii="Times New Roman" w:hAnsi="Times New Roman" w:cs="Times New Roman"/>
          <w:b/>
          <w:sz w:val="24"/>
          <w:szCs w:val="24"/>
        </w:rPr>
        <w:t>nfopreneurship by librarians</w:t>
      </w:r>
      <w:r w:rsidRPr="00F60E38">
        <w:rPr>
          <w:rFonts w:ascii="Times New Roman" w:hAnsi="Times New Roman" w:cs="Times New Roman"/>
          <w:b/>
          <w:sz w:val="24"/>
          <w:szCs w:val="24"/>
        </w:rPr>
        <w:tab/>
        <w:t xml:space="preserve"> </w:t>
      </w:r>
    </w:p>
    <w:tbl>
      <w:tblPr>
        <w:tblStyle w:val="TableGrid"/>
        <w:tblW w:w="9072" w:type="dxa"/>
        <w:tblInd w:w="0" w:type="dxa"/>
        <w:tblLook w:val="04A0" w:firstRow="1" w:lastRow="0" w:firstColumn="1" w:lastColumn="0" w:noHBand="0" w:noVBand="1"/>
      </w:tblPr>
      <w:tblGrid>
        <w:gridCol w:w="6521"/>
        <w:gridCol w:w="850"/>
        <w:gridCol w:w="851"/>
        <w:gridCol w:w="850"/>
      </w:tblGrid>
      <w:tr w:rsidR="005B4F5B" w:rsidRPr="00F60E38" w14:paraId="4C17F7E2" w14:textId="77777777" w:rsidTr="00207B82">
        <w:trPr>
          <w:trHeight w:val="253"/>
        </w:trPr>
        <w:tc>
          <w:tcPr>
            <w:tcW w:w="6521" w:type="dxa"/>
            <w:tcBorders>
              <w:top w:val="single" w:sz="4" w:space="0" w:color="181717"/>
              <w:left w:val="nil"/>
              <w:bottom w:val="single" w:sz="4" w:space="0" w:color="181717"/>
              <w:right w:val="nil"/>
            </w:tcBorders>
            <w:hideMark/>
          </w:tcPr>
          <w:p w14:paraId="0F8433BB" w14:textId="77777777" w:rsidR="005B4F5B" w:rsidRPr="00F60E38" w:rsidRDefault="005B4F5B" w:rsidP="00207B82">
            <w:pPr>
              <w:tabs>
                <w:tab w:val="center" w:pos="2833"/>
              </w:tabs>
              <w:jc w:val="both"/>
              <w:rPr>
                <w:rFonts w:ascii="Times New Roman" w:hAnsi="Times New Roman" w:cs="Times New Roman"/>
                <w:sz w:val="24"/>
                <w:szCs w:val="24"/>
              </w:rPr>
            </w:pPr>
            <w:r w:rsidRPr="00F60E38">
              <w:rPr>
                <w:rFonts w:ascii="Times New Roman" w:hAnsi="Times New Roman" w:cs="Times New Roman"/>
                <w:b/>
                <w:sz w:val="24"/>
                <w:szCs w:val="24"/>
              </w:rPr>
              <w:t>Infopreneurial Services</w:t>
            </w:r>
            <w:r w:rsidRPr="00F60E38">
              <w:rPr>
                <w:rFonts w:ascii="Times New Roman" w:hAnsi="Times New Roman" w:cs="Times New Roman"/>
                <w:b/>
                <w:sz w:val="24"/>
                <w:szCs w:val="24"/>
                <w:vertAlign w:val="subscript"/>
              </w:rPr>
              <w:t xml:space="preserve"> </w:t>
            </w:r>
          </w:p>
        </w:tc>
        <w:tc>
          <w:tcPr>
            <w:tcW w:w="850" w:type="dxa"/>
            <w:tcBorders>
              <w:top w:val="single" w:sz="4" w:space="0" w:color="181717"/>
              <w:left w:val="nil"/>
              <w:bottom w:val="single" w:sz="4" w:space="0" w:color="181717"/>
              <w:right w:val="nil"/>
            </w:tcBorders>
            <w:hideMark/>
          </w:tcPr>
          <w:p w14:paraId="5DC1413B" w14:textId="77777777" w:rsidR="005B4F5B" w:rsidRPr="003F7DC8" w:rsidRDefault="0074479F" w:rsidP="00207B82">
            <w:pPr>
              <w:ind w:left="-1"/>
              <w:jc w:val="center"/>
              <w:rPr>
                <w:rFonts w:ascii="Times New Roman" w:hAnsi="Times New Roman" w:cs="Times New Roman"/>
                <w:b/>
                <w:sz w:val="24"/>
                <w:szCs w:val="24"/>
              </w:rPr>
            </w:pPr>
            <m:oMathPara>
              <m:oMath>
                <m:acc>
                  <m:accPr>
                    <m:chr m:val="̅"/>
                    <m:ctrlPr>
                      <w:rPr>
                        <w:rFonts w:ascii="Cambria Math" w:eastAsiaTheme="minorHAnsi" w:hAnsi="Cambria Math" w:cs="Times New Roman"/>
                        <w:b/>
                        <w:bCs/>
                        <w:sz w:val="24"/>
                        <w:szCs w:val="24"/>
                      </w:rPr>
                    </m:ctrlPr>
                  </m:accPr>
                  <m:e>
                    <m:r>
                      <m:rPr>
                        <m:sty m:val="b"/>
                      </m:rPr>
                      <w:rPr>
                        <w:rFonts w:ascii="Cambria Math" w:hAnsi="Cambria Math" w:cs="Times New Roman"/>
                        <w:sz w:val="24"/>
                        <w:szCs w:val="24"/>
                      </w:rPr>
                      <m:t>X</m:t>
                    </m:r>
                  </m:e>
                </m:acc>
              </m:oMath>
            </m:oMathPara>
          </w:p>
        </w:tc>
        <w:tc>
          <w:tcPr>
            <w:tcW w:w="851" w:type="dxa"/>
            <w:tcBorders>
              <w:top w:val="single" w:sz="4" w:space="0" w:color="181717"/>
              <w:left w:val="nil"/>
              <w:bottom w:val="single" w:sz="4" w:space="0" w:color="181717"/>
              <w:right w:val="nil"/>
            </w:tcBorders>
            <w:hideMark/>
          </w:tcPr>
          <w:p w14:paraId="59F06C64" w14:textId="77777777" w:rsidR="005B4F5B" w:rsidRPr="003F7DC8" w:rsidRDefault="005B4F5B" w:rsidP="00207B82">
            <w:pPr>
              <w:jc w:val="center"/>
              <w:rPr>
                <w:rFonts w:ascii="Times New Roman" w:hAnsi="Times New Roman" w:cs="Times New Roman"/>
                <w:b/>
                <w:sz w:val="24"/>
                <w:szCs w:val="24"/>
              </w:rPr>
            </w:pPr>
            <w:r w:rsidRPr="003F7DC8">
              <w:rPr>
                <w:rFonts w:ascii="Times New Roman" w:hAnsi="Times New Roman" w:cs="Times New Roman"/>
                <w:b/>
                <w:sz w:val="24"/>
                <w:szCs w:val="24"/>
              </w:rPr>
              <w:t>SD</w:t>
            </w:r>
          </w:p>
        </w:tc>
        <w:tc>
          <w:tcPr>
            <w:tcW w:w="850" w:type="dxa"/>
            <w:tcBorders>
              <w:top w:val="single" w:sz="4" w:space="0" w:color="181717"/>
              <w:left w:val="nil"/>
              <w:bottom w:val="single" w:sz="4" w:space="0" w:color="181717"/>
              <w:right w:val="nil"/>
            </w:tcBorders>
            <w:hideMark/>
          </w:tcPr>
          <w:p w14:paraId="777B311C" w14:textId="77777777" w:rsidR="005B4F5B" w:rsidRPr="003F7DC8" w:rsidRDefault="005B4F5B" w:rsidP="00207B82">
            <w:pPr>
              <w:jc w:val="center"/>
              <w:rPr>
                <w:rFonts w:ascii="Times New Roman" w:hAnsi="Times New Roman" w:cs="Times New Roman"/>
                <w:b/>
                <w:sz w:val="24"/>
                <w:szCs w:val="24"/>
              </w:rPr>
            </w:pPr>
            <w:r w:rsidRPr="003F7DC8">
              <w:rPr>
                <w:rFonts w:ascii="Times New Roman" w:hAnsi="Times New Roman" w:cs="Times New Roman"/>
                <w:b/>
                <w:sz w:val="24"/>
                <w:szCs w:val="24"/>
              </w:rPr>
              <w:t>Remark</w:t>
            </w:r>
          </w:p>
        </w:tc>
      </w:tr>
      <w:tr w:rsidR="005B4F5B" w:rsidRPr="00F60E38" w14:paraId="210C959B" w14:textId="77777777" w:rsidTr="00207B82">
        <w:trPr>
          <w:trHeight w:val="245"/>
        </w:trPr>
        <w:tc>
          <w:tcPr>
            <w:tcW w:w="6521" w:type="dxa"/>
          </w:tcPr>
          <w:p w14:paraId="4E8D648E" w14:textId="2509F27A"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Updating the LIS curriculum to include infopreneurship</w:t>
            </w:r>
          </w:p>
        </w:tc>
        <w:tc>
          <w:tcPr>
            <w:tcW w:w="850" w:type="dxa"/>
          </w:tcPr>
          <w:p w14:paraId="2157720E" w14:textId="2D56DCBC"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3.11</w:t>
            </w:r>
          </w:p>
        </w:tc>
        <w:tc>
          <w:tcPr>
            <w:tcW w:w="851" w:type="dxa"/>
          </w:tcPr>
          <w:p w14:paraId="32BF4E17" w14:textId="785EDCA1"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1.03</w:t>
            </w:r>
          </w:p>
        </w:tc>
        <w:tc>
          <w:tcPr>
            <w:tcW w:w="850" w:type="dxa"/>
          </w:tcPr>
          <w:p w14:paraId="70239B60" w14:textId="3C3F4D63"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053FE">
              <w:rPr>
                <w:rFonts w:ascii="Times New Roman" w:eastAsia="Times New Roman" w:hAnsi="Times New Roman" w:cs="Times New Roman"/>
                <w:sz w:val="24"/>
                <w:szCs w:val="24"/>
              </w:rPr>
              <w:t>d</w:t>
            </w:r>
          </w:p>
        </w:tc>
      </w:tr>
      <w:tr w:rsidR="005B4F5B" w:rsidRPr="00F60E38" w14:paraId="25EC2D1C" w14:textId="77777777" w:rsidTr="00207B82">
        <w:trPr>
          <w:trHeight w:val="245"/>
        </w:trPr>
        <w:tc>
          <w:tcPr>
            <w:tcW w:w="6521" w:type="dxa"/>
          </w:tcPr>
          <w:p w14:paraId="57BFB0D8" w14:textId="09A80951"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Regular training and workshops</w:t>
            </w:r>
          </w:p>
        </w:tc>
        <w:tc>
          <w:tcPr>
            <w:tcW w:w="850" w:type="dxa"/>
          </w:tcPr>
          <w:p w14:paraId="6FF045D4" w14:textId="2750CAD0"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3.18</w:t>
            </w:r>
          </w:p>
        </w:tc>
        <w:tc>
          <w:tcPr>
            <w:tcW w:w="851" w:type="dxa"/>
          </w:tcPr>
          <w:p w14:paraId="6FB3BD6A" w14:textId="618143F5"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0.93</w:t>
            </w:r>
          </w:p>
        </w:tc>
        <w:tc>
          <w:tcPr>
            <w:tcW w:w="850" w:type="dxa"/>
          </w:tcPr>
          <w:p w14:paraId="5D767ED2" w14:textId="0B454995"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053FE">
              <w:rPr>
                <w:rFonts w:ascii="Times New Roman" w:eastAsia="Times New Roman" w:hAnsi="Times New Roman" w:cs="Times New Roman"/>
                <w:sz w:val="24"/>
                <w:szCs w:val="24"/>
              </w:rPr>
              <w:t>d</w:t>
            </w:r>
          </w:p>
        </w:tc>
      </w:tr>
      <w:tr w:rsidR="005B4F5B" w:rsidRPr="00F60E38" w14:paraId="44308511" w14:textId="77777777" w:rsidTr="00207B82">
        <w:trPr>
          <w:trHeight w:val="245"/>
        </w:trPr>
        <w:tc>
          <w:tcPr>
            <w:tcW w:w="6521" w:type="dxa"/>
          </w:tcPr>
          <w:p w14:paraId="40341F40" w14:textId="0E7A177C"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Institutional and government support, including funding and enabling policies.</w:t>
            </w:r>
          </w:p>
        </w:tc>
        <w:tc>
          <w:tcPr>
            <w:tcW w:w="850" w:type="dxa"/>
          </w:tcPr>
          <w:p w14:paraId="2A9FAEEC" w14:textId="56852176"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3.26</w:t>
            </w:r>
          </w:p>
        </w:tc>
        <w:tc>
          <w:tcPr>
            <w:tcW w:w="851" w:type="dxa"/>
          </w:tcPr>
          <w:p w14:paraId="4B065F56" w14:textId="4C6188B4"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0.78</w:t>
            </w:r>
          </w:p>
        </w:tc>
        <w:tc>
          <w:tcPr>
            <w:tcW w:w="850" w:type="dxa"/>
          </w:tcPr>
          <w:p w14:paraId="4E844AA5" w14:textId="222A1CDC"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053FE">
              <w:rPr>
                <w:rFonts w:ascii="Times New Roman" w:eastAsia="Times New Roman" w:hAnsi="Times New Roman" w:cs="Times New Roman"/>
                <w:sz w:val="24"/>
                <w:szCs w:val="24"/>
              </w:rPr>
              <w:t>d</w:t>
            </w:r>
          </w:p>
        </w:tc>
      </w:tr>
      <w:tr w:rsidR="005B4F5B" w:rsidRPr="00F60E38" w14:paraId="470E28B9" w14:textId="77777777" w:rsidTr="00207B82">
        <w:trPr>
          <w:trHeight w:val="245"/>
        </w:trPr>
        <w:tc>
          <w:tcPr>
            <w:tcW w:w="6521" w:type="dxa"/>
          </w:tcPr>
          <w:p w14:paraId="1C253014" w14:textId="7CE3A637"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 xml:space="preserve">Mentorship and collaboration with experienced </w:t>
            </w:r>
            <w:proofErr w:type="spellStart"/>
            <w:r w:rsidRPr="005B4F5B">
              <w:rPr>
                <w:rFonts w:ascii="Times New Roman" w:hAnsi="Times New Roman" w:cs="Times New Roman"/>
                <w:sz w:val="24"/>
                <w:szCs w:val="24"/>
              </w:rPr>
              <w:t>infopreneurs</w:t>
            </w:r>
            <w:proofErr w:type="spellEnd"/>
          </w:p>
        </w:tc>
        <w:tc>
          <w:tcPr>
            <w:tcW w:w="850" w:type="dxa"/>
          </w:tcPr>
          <w:p w14:paraId="59B2286F" w14:textId="5428B49D"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3.11</w:t>
            </w:r>
          </w:p>
        </w:tc>
        <w:tc>
          <w:tcPr>
            <w:tcW w:w="851" w:type="dxa"/>
          </w:tcPr>
          <w:p w14:paraId="22C61ADE" w14:textId="38A5C83F"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0.77</w:t>
            </w:r>
          </w:p>
        </w:tc>
        <w:tc>
          <w:tcPr>
            <w:tcW w:w="850" w:type="dxa"/>
          </w:tcPr>
          <w:p w14:paraId="250189BF" w14:textId="14210412"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053FE">
              <w:rPr>
                <w:rFonts w:ascii="Times New Roman" w:eastAsia="Times New Roman" w:hAnsi="Times New Roman" w:cs="Times New Roman"/>
                <w:sz w:val="24"/>
                <w:szCs w:val="24"/>
              </w:rPr>
              <w:t>d</w:t>
            </w:r>
          </w:p>
        </w:tc>
      </w:tr>
      <w:tr w:rsidR="005B4F5B" w:rsidRPr="00F60E38" w14:paraId="4025BE56" w14:textId="77777777" w:rsidTr="00207B82">
        <w:trPr>
          <w:trHeight w:val="245"/>
        </w:trPr>
        <w:tc>
          <w:tcPr>
            <w:tcW w:w="6521" w:type="dxa"/>
          </w:tcPr>
          <w:p w14:paraId="7605268C" w14:textId="446C98B2"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Awareness and motivation campaigns</w:t>
            </w:r>
          </w:p>
        </w:tc>
        <w:tc>
          <w:tcPr>
            <w:tcW w:w="850" w:type="dxa"/>
          </w:tcPr>
          <w:p w14:paraId="3EA4CF95" w14:textId="57D61DD4"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3.06</w:t>
            </w:r>
          </w:p>
        </w:tc>
        <w:tc>
          <w:tcPr>
            <w:tcW w:w="851" w:type="dxa"/>
          </w:tcPr>
          <w:p w14:paraId="53BC5162" w14:textId="4C432D19"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0.92</w:t>
            </w:r>
          </w:p>
        </w:tc>
        <w:tc>
          <w:tcPr>
            <w:tcW w:w="850" w:type="dxa"/>
          </w:tcPr>
          <w:p w14:paraId="7A8AF6AA" w14:textId="61286E74"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053FE">
              <w:rPr>
                <w:rFonts w:ascii="Times New Roman" w:eastAsia="Times New Roman" w:hAnsi="Times New Roman" w:cs="Times New Roman"/>
                <w:sz w:val="24"/>
                <w:szCs w:val="24"/>
              </w:rPr>
              <w:t>d</w:t>
            </w:r>
          </w:p>
        </w:tc>
      </w:tr>
      <w:tr w:rsidR="005B4F5B" w:rsidRPr="00F60E38" w14:paraId="0240E649" w14:textId="77777777" w:rsidTr="00207B82">
        <w:trPr>
          <w:trHeight w:val="245"/>
        </w:trPr>
        <w:tc>
          <w:tcPr>
            <w:tcW w:w="6521" w:type="dxa"/>
          </w:tcPr>
          <w:p w14:paraId="1BA7796A" w14:textId="152AC34D"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Digital literacy and technical training</w:t>
            </w:r>
          </w:p>
        </w:tc>
        <w:tc>
          <w:tcPr>
            <w:tcW w:w="850" w:type="dxa"/>
          </w:tcPr>
          <w:p w14:paraId="02E989CA" w14:textId="75A17B2B"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3.02</w:t>
            </w:r>
          </w:p>
        </w:tc>
        <w:tc>
          <w:tcPr>
            <w:tcW w:w="851" w:type="dxa"/>
          </w:tcPr>
          <w:p w14:paraId="5457B949" w14:textId="4EFF0912"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0.89</w:t>
            </w:r>
          </w:p>
        </w:tc>
        <w:tc>
          <w:tcPr>
            <w:tcW w:w="850" w:type="dxa"/>
          </w:tcPr>
          <w:p w14:paraId="446C1A7C" w14:textId="2817A282"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053FE">
              <w:rPr>
                <w:rFonts w:ascii="Times New Roman" w:eastAsia="Times New Roman" w:hAnsi="Times New Roman" w:cs="Times New Roman"/>
                <w:sz w:val="24"/>
                <w:szCs w:val="24"/>
              </w:rPr>
              <w:t>d</w:t>
            </w:r>
          </w:p>
        </w:tc>
      </w:tr>
      <w:tr w:rsidR="005B4F5B" w:rsidRPr="00F60E38" w14:paraId="69498BE6" w14:textId="77777777" w:rsidTr="00207B82">
        <w:trPr>
          <w:trHeight w:val="245"/>
        </w:trPr>
        <w:tc>
          <w:tcPr>
            <w:tcW w:w="6521" w:type="dxa"/>
          </w:tcPr>
          <w:p w14:paraId="3110A901" w14:textId="24932443"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Setting up infopreneurship hubs in libraries provides the space and support needed to test and grow business ideas.</w:t>
            </w:r>
          </w:p>
        </w:tc>
        <w:tc>
          <w:tcPr>
            <w:tcW w:w="850" w:type="dxa"/>
          </w:tcPr>
          <w:p w14:paraId="67306786" w14:textId="46A2B9F1"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3.20</w:t>
            </w:r>
          </w:p>
        </w:tc>
        <w:tc>
          <w:tcPr>
            <w:tcW w:w="851" w:type="dxa"/>
          </w:tcPr>
          <w:p w14:paraId="4700698E" w14:textId="6BC43B39"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0.85</w:t>
            </w:r>
          </w:p>
        </w:tc>
        <w:tc>
          <w:tcPr>
            <w:tcW w:w="850" w:type="dxa"/>
          </w:tcPr>
          <w:p w14:paraId="75DE394F" w14:textId="0D32B540"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4053FE">
              <w:rPr>
                <w:rFonts w:ascii="Times New Roman" w:eastAsia="Times New Roman" w:hAnsi="Times New Roman" w:cs="Times New Roman"/>
                <w:sz w:val="24"/>
                <w:szCs w:val="24"/>
              </w:rPr>
              <w:t>d</w:t>
            </w:r>
          </w:p>
        </w:tc>
      </w:tr>
      <w:tr w:rsidR="005B4F5B" w:rsidRPr="00F60E38" w14:paraId="39A2B244" w14:textId="77777777" w:rsidTr="00207B82">
        <w:trPr>
          <w:trHeight w:val="245"/>
        </w:trPr>
        <w:tc>
          <w:tcPr>
            <w:tcW w:w="6521" w:type="dxa"/>
          </w:tcPr>
          <w:p w14:paraId="1DD2F53B" w14:textId="3BE2D629"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Promoting the modern image of librarians as information entrepreneurs will attract public and professional support.</w:t>
            </w:r>
          </w:p>
        </w:tc>
        <w:tc>
          <w:tcPr>
            <w:tcW w:w="850" w:type="dxa"/>
          </w:tcPr>
          <w:p w14:paraId="4116A4B6" w14:textId="24B321BE"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3.09</w:t>
            </w:r>
          </w:p>
        </w:tc>
        <w:tc>
          <w:tcPr>
            <w:tcW w:w="851" w:type="dxa"/>
          </w:tcPr>
          <w:p w14:paraId="1CB9B083" w14:textId="072241B4"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0.96</w:t>
            </w:r>
          </w:p>
        </w:tc>
        <w:tc>
          <w:tcPr>
            <w:tcW w:w="850" w:type="dxa"/>
          </w:tcPr>
          <w:p w14:paraId="1AB555A1" w14:textId="2F0AC574"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0F05B0">
              <w:rPr>
                <w:rFonts w:ascii="Times New Roman" w:eastAsia="Times New Roman" w:hAnsi="Times New Roman" w:cs="Times New Roman"/>
                <w:sz w:val="24"/>
                <w:szCs w:val="24"/>
              </w:rPr>
              <w:t>d</w:t>
            </w:r>
          </w:p>
        </w:tc>
      </w:tr>
      <w:tr w:rsidR="005B4F5B" w:rsidRPr="00F60E38" w14:paraId="68903892" w14:textId="77777777" w:rsidTr="00207B82">
        <w:trPr>
          <w:trHeight w:val="245"/>
        </w:trPr>
        <w:tc>
          <w:tcPr>
            <w:tcW w:w="6521" w:type="dxa"/>
          </w:tcPr>
          <w:p w14:paraId="3E63790B" w14:textId="083EC91A" w:rsidR="005B4F5B" w:rsidRP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Encouraging innovation and risk-taking among librarians fosters a culture of entrepreneurship in libraries.</w:t>
            </w:r>
          </w:p>
        </w:tc>
        <w:tc>
          <w:tcPr>
            <w:tcW w:w="850" w:type="dxa"/>
          </w:tcPr>
          <w:p w14:paraId="09275EF6" w14:textId="41A23D0F"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2.77</w:t>
            </w:r>
          </w:p>
        </w:tc>
        <w:tc>
          <w:tcPr>
            <w:tcW w:w="851" w:type="dxa"/>
          </w:tcPr>
          <w:p w14:paraId="4672AD2D" w14:textId="080D3C99"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1.06</w:t>
            </w:r>
          </w:p>
        </w:tc>
        <w:tc>
          <w:tcPr>
            <w:tcW w:w="850" w:type="dxa"/>
          </w:tcPr>
          <w:p w14:paraId="386A7ED3" w14:textId="4ED8963C"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0F05B0">
              <w:rPr>
                <w:rFonts w:ascii="Times New Roman" w:eastAsia="Times New Roman" w:hAnsi="Times New Roman" w:cs="Times New Roman"/>
                <w:sz w:val="24"/>
                <w:szCs w:val="24"/>
              </w:rPr>
              <w:t>d</w:t>
            </w:r>
          </w:p>
        </w:tc>
      </w:tr>
      <w:tr w:rsidR="005B4F5B" w:rsidRPr="00F60E38" w14:paraId="555BEF98" w14:textId="77777777" w:rsidTr="00207B82">
        <w:trPr>
          <w:trHeight w:val="230"/>
        </w:trPr>
        <w:tc>
          <w:tcPr>
            <w:tcW w:w="6521" w:type="dxa"/>
            <w:tcBorders>
              <w:top w:val="nil"/>
              <w:left w:val="nil"/>
              <w:bottom w:val="single" w:sz="4" w:space="0" w:color="181717"/>
              <w:right w:val="nil"/>
            </w:tcBorders>
          </w:tcPr>
          <w:p w14:paraId="1B89D8D8" w14:textId="7CA05609" w:rsidR="005B4F5B" w:rsidRDefault="005B4F5B" w:rsidP="00207B82">
            <w:pPr>
              <w:jc w:val="both"/>
              <w:rPr>
                <w:rFonts w:ascii="Times New Roman" w:hAnsi="Times New Roman" w:cs="Times New Roman"/>
                <w:sz w:val="24"/>
                <w:szCs w:val="24"/>
              </w:rPr>
            </w:pPr>
            <w:r w:rsidRPr="005B4F5B">
              <w:rPr>
                <w:rFonts w:ascii="Times New Roman" w:hAnsi="Times New Roman" w:cs="Times New Roman"/>
                <w:sz w:val="24"/>
                <w:szCs w:val="24"/>
              </w:rPr>
              <w:t>Providing funding and performance-based incentives motivates librarians to start and sustain infopreneurial ventures.</w:t>
            </w:r>
          </w:p>
        </w:tc>
        <w:tc>
          <w:tcPr>
            <w:tcW w:w="850" w:type="dxa"/>
            <w:tcBorders>
              <w:top w:val="nil"/>
              <w:left w:val="nil"/>
              <w:bottom w:val="single" w:sz="4" w:space="0" w:color="181717"/>
              <w:right w:val="nil"/>
            </w:tcBorders>
          </w:tcPr>
          <w:p w14:paraId="1250969C" w14:textId="2E119108"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3.11</w:t>
            </w:r>
          </w:p>
        </w:tc>
        <w:tc>
          <w:tcPr>
            <w:tcW w:w="851" w:type="dxa"/>
            <w:tcBorders>
              <w:top w:val="nil"/>
              <w:left w:val="nil"/>
              <w:bottom w:val="single" w:sz="4" w:space="0" w:color="181717"/>
              <w:right w:val="nil"/>
            </w:tcBorders>
          </w:tcPr>
          <w:p w14:paraId="38AEA4BB" w14:textId="72F599D3"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0.87</w:t>
            </w:r>
          </w:p>
        </w:tc>
        <w:tc>
          <w:tcPr>
            <w:tcW w:w="850" w:type="dxa"/>
            <w:tcBorders>
              <w:top w:val="nil"/>
              <w:left w:val="nil"/>
              <w:bottom w:val="single" w:sz="4" w:space="0" w:color="181717"/>
              <w:right w:val="nil"/>
            </w:tcBorders>
          </w:tcPr>
          <w:p w14:paraId="1EF26D68" w14:textId="531B1D27" w:rsidR="005B4F5B" w:rsidRPr="00F60E38" w:rsidRDefault="005B4F5B" w:rsidP="00207B82">
            <w:pPr>
              <w:jc w:val="center"/>
              <w:rPr>
                <w:rFonts w:ascii="Times New Roman" w:hAnsi="Times New Roman" w:cs="Times New Roman"/>
                <w:sz w:val="24"/>
                <w:szCs w:val="24"/>
              </w:rPr>
            </w:pPr>
            <w:r w:rsidRPr="00907CC5">
              <w:rPr>
                <w:rFonts w:ascii="Times New Roman" w:eastAsia="Times New Roman" w:hAnsi="Times New Roman" w:cs="Times New Roman"/>
                <w:sz w:val="24"/>
                <w:szCs w:val="24"/>
              </w:rPr>
              <w:t>Agree</w:t>
            </w:r>
            <w:r w:rsidRPr="000F05B0">
              <w:rPr>
                <w:rFonts w:ascii="Times New Roman" w:eastAsia="Times New Roman" w:hAnsi="Times New Roman" w:cs="Times New Roman"/>
                <w:sz w:val="24"/>
                <w:szCs w:val="24"/>
              </w:rPr>
              <w:t>d</w:t>
            </w:r>
          </w:p>
        </w:tc>
      </w:tr>
    </w:tbl>
    <w:p w14:paraId="430378A1" w14:textId="77777777" w:rsidR="005B4F5B" w:rsidRDefault="005B4F5B" w:rsidP="005B4F5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w:t>
      </w:r>
      <w:r w:rsidRPr="005B4F5B">
        <w:rPr>
          <w:rFonts w:ascii="Times New Roman" w:hAnsi="Times New Roman" w:cs="Times New Roman"/>
          <w:sz w:val="24"/>
          <w:szCs w:val="24"/>
        </w:rPr>
        <w:t>Fieldwork, 2025</w:t>
      </w:r>
    </w:p>
    <w:p w14:paraId="2DDF945E" w14:textId="242B2617" w:rsidR="00606235" w:rsidRPr="00207B82" w:rsidRDefault="005B4F5B" w:rsidP="00F013DB">
      <w:pPr>
        <w:spacing w:after="0" w:line="480" w:lineRule="auto"/>
        <w:jc w:val="both"/>
        <w:rPr>
          <w:rFonts w:ascii="Times New Roman" w:hAnsi="Times New Roman" w:cs="Times New Roman"/>
          <w:sz w:val="24"/>
          <w:szCs w:val="24"/>
        </w:rPr>
      </w:pPr>
      <w:r w:rsidRPr="00207B82">
        <w:rPr>
          <w:rFonts w:ascii="Times New Roman" w:hAnsi="Times New Roman" w:cs="Times New Roman"/>
          <w:sz w:val="24"/>
          <w:szCs w:val="24"/>
        </w:rPr>
        <w:t>Table 6</w:t>
      </w:r>
      <w:r w:rsidR="00207B82" w:rsidRPr="00207B82">
        <w:rPr>
          <w:rFonts w:ascii="Times New Roman" w:hAnsi="Times New Roman" w:cs="Times New Roman"/>
          <w:sz w:val="24"/>
          <w:szCs w:val="24"/>
        </w:rPr>
        <w:t xml:space="preserve"> above</w:t>
      </w:r>
      <w:r w:rsidRPr="00207B82">
        <w:rPr>
          <w:rFonts w:ascii="Times New Roman" w:hAnsi="Times New Roman" w:cs="Times New Roman"/>
          <w:sz w:val="24"/>
          <w:szCs w:val="24"/>
        </w:rPr>
        <w:t xml:space="preserve"> </w:t>
      </w:r>
      <w:r w:rsidR="00207B82" w:rsidRPr="00207B82">
        <w:rPr>
          <w:rFonts w:ascii="Times New Roman" w:hAnsi="Times New Roman" w:cs="Times New Roman"/>
          <w:sz w:val="24"/>
          <w:szCs w:val="24"/>
        </w:rPr>
        <w:t>reveals</w:t>
      </w:r>
      <w:r w:rsidRPr="00207B82">
        <w:rPr>
          <w:rFonts w:ascii="Times New Roman" w:hAnsi="Times New Roman" w:cs="Times New Roman"/>
          <w:sz w:val="24"/>
          <w:szCs w:val="24"/>
        </w:rPr>
        <w:t xml:space="preserve"> that all suggested strategies for </w:t>
      </w:r>
      <w:r w:rsidR="00207B82">
        <w:rPr>
          <w:rFonts w:ascii="Times New Roman" w:hAnsi="Times New Roman" w:cs="Times New Roman"/>
          <w:sz w:val="24"/>
          <w:szCs w:val="24"/>
        </w:rPr>
        <w:t xml:space="preserve">overcoming challenges of </w:t>
      </w:r>
      <w:r w:rsidRPr="00207B82">
        <w:rPr>
          <w:rFonts w:ascii="Times New Roman" w:hAnsi="Times New Roman" w:cs="Times New Roman"/>
          <w:sz w:val="24"/>
          <w:szCs w:val="24"/>
        </w:rPr>
        <w:t xml:space="preserve">infopreneurship were accepted by </w:t>
      </w:r>
      <w:r w:rsidR="00207B82" w:rsidRPr="00207B82">
        <w:rPr>
          <w:rFonts w:ascii="Times New Roman" w:hAnsi="Times New Roman" w:cs="Times New Roman"/>
          <w:sz w:val="24"/>
          <w:szCs w:val="24"/>
        </w:rPr>
        <w:t xml:space="preserve">the </w:t>
      </w:r>
      <w:r w:rsidRPr="00207B82">
        <w:rPr>
          <w:rFonts w:ascii="Times New Roman" w:hAnsi="Times New Roman" w:cs="Times New Roman"/>
          <w:sz w:val="24"/>
          <w:szCs w:val="24"/>
        </w:rPr>
        <w:t>respondents, with means ranging from 2.77 to 3.26. The highest rated strategies include institutional and government support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3.26</w:t>
      </w:r>
      <w:r w:rsidRPr="00207B82">
        <w:rPr>
          <w:rFonts w:ascii="Times New Roman" w:hAnsi="Times New Roman" w:cs="Times New Roman"/>
          <w:sz w:val="24"/>
          <w:szCs w:val="24"/>
        </w:rPr>
        <w:t>), establishing infopreneurship hubs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3.20</w:t>
      </w:r>
      <w:r w:rsidRPr="00207B82">
        <w:rPr>
          <w:rFonts w:ascii="Times New Roman" w:hAnsi="Times New Roman" w:cs="Times New Roman"/>
          <w:sz w:val="24"/>
          <w:szCs w:val="24"/>
        </w:rPr>
        <w:t>), and regular training (</w:t>
      </w:r>
      <w:r w:rsidR="00207B82" w:rsidRPr="00207B82">
        <w:rPr>
          <w:rStyle w:val="katex-mathml"/>
          <w:rFonts w:ascii="Times New Roman" w:hAnsi="Times New Roman" w:cs="Times New Roman"/>
          <w:sz w:val="24"/>
          <w:szCs w:val="24"/>
        </w:rPr>
        <w:t xml:space="preserve">mean </w:t>
      </w:r>
      <w:r w:rsidRPr="00207B82">
        <w:rPr>
          <w:rStyle w:val="katex-mathml"/>
          <w:rFonts w:ascii="Times New Roman" w:hAnsi="Times New Roman" w:cs="Times New Roman"/>
          <w:sz w:val="24"/>
          <w:szCs w:val="24"/>
        </w:rPr>
        <w:t>=</w:t>
      </w:r>
      <w:r w:rsidR="00207B82" w:rsidRPr="00207B82">
        <w:rPr>
          <w:rStyle w:val="katex-mathml"/>
          <w:rFonts w:ascii="Times New Roman" w:hAnsi="Times New Roman" w:cs="Times New Roman"/>
          <w:sz w:val="24"/>
          <w:szCs w:val="24"/>
        </w:rPr>
        <w:t xml:space="preserve"> </w:t>
      </w:r>
      <w:r w:rsidRPr="00207B82">
        <w:rPr>
          <w:rStyle w:val="katex-mathml"/>
          <w:rFonts w:ascii="Times New Roman" w:hAnsi="Times New Roman" w:cs="Times New Roman"/>
          <w:sz w:val="24"/>
          <w:szCs w:val="24"/>
        </w:rPr>
        <w:t>3.18</w:t>
      </w:r>
      <w:r w:rsidRPr="00207B82">
        <w:rPr>
          <w:rFonts w:ascii="Times New Roman" w:hAnsi="Times New Roman" w:cs="Times New Roman"/>
          <w:sz w:val="24"/>
          <w:szCs w:val="24"/>
        </w:rPr>
        <w:t>). This suggests that respondents see strong institutional backing, skill development, and infrastructural support as key to advancing i</w:t>
      </w:r>
      <w:r w:rsidR="00207B82" w:rsidRPr="00207B82">
        <w:rPr>
          <w:rFonts w:ascii="Times New Roman" w:hAnsi="Times New Roman" w:cs="Times New Roman"/>
          <w:sz w:val="24"/>
          <w:szCs w:val="24"/>
        </w:rPr>
        <w:t>nfopreneurship among librarians.</w:t>
      </w:r>
    </w:p>
    <w:p w14:paraId="4AC35584" w14:textId="77777777" w:rsidR="005D125E" w:rsidRPr="00F60E38" w:rsidRDefault="005D125E" w:rsidP="00F013DB">
      <w:pPr>
        <w:pStyle w:val="Heading2"/>
        <w:spacing w:line="480" w:lineRule="auto"/>
        <w:ind w:left="5"/>
        <w:jc w:val="both"/>
        <w:rPr>
          <w:szCs w:val="24"/>
        </w:rPr>
      </w:pPr>
      <w:r w:rsidRPr="00F60E38">
        <w:rPr>
          <w:szCs w:val="24"/>
        </w:rPr>
        <w:t>Discussion of Finding</w:t>
      </w:r>
    </w:p>
    <w:p w14:paraId="471178F6" w14:textId="77777777" w:rsidR="00A24963" w:rsidRPr="00A24963" w:rsidRDefault="00207B82" w:rsidP="00F013DB">
      <w:pPr>
        <w:spacing w:after="0" w:line="480" w:lineRule="auto"/>
        <w:jc w:val="both"/>
        <w:rPr>
          <w:rFonts w:ascii="Times New Roman" w:hAnsi="Times New Roman" w:cs="Times New Roman"/>
          <w:sz w:val="24"/>
          <w:szCs w:val="24"/>
        </w:rPr>
      </w:pPr>
      <w:r w:rsidRPr="00A24963">
        <w:rPr>
          <w:rFonts w:ascii="Times New Roman" w:hAnsi="Times New Roman" w:cs="Times New Roman"/>
          <w:sz w:val="24"/>
          <w:szCs w:val="24"/>
        </w:rPr>
        <w:t>The results of this study revealed that librarians in Gombe State are involved in a variety of infopreneurship activities, particularly traditional ones like indexing and abstracting, as well as emerging areas such as digital publishing and information brokerage. This finding resonates with Friday and Sawyer-George (2023), who discovered that librarians in South-South Nigeria similarly engage in activities such as book vending, reprographic services, and informa</w:t>
      </w:r>
      <w:r w:rsidR="00A24963" w:rsidRPr="00A24963">
        <w:rPr>
          <w:rFonts w:ascii="Times New Roman" w:hAnsi="Times New Roman" w:cs="Times New Roman"/>
          <w:sz w:val="24"/>
          <w:szCs w:val="24"/>
        </w:rPr>
        <w:t xml:space="preserve">tion brokerage. </w:t>
      </w:r>
    </w:p>
    <w:p w14:paraId="42E40E48" w14:textId="77777777" w:rsidR="00A24963" w:rsidRPr="00A24963" w:rsidRDefault="00A24963" w:rsidP="00F013DB">
      <w:pPr>
        <w:spacing w:after="0" w:line="480" w:lineRule="auto"/>
        <w:jc w:val="both"/>
        <w:rPr>
          <w:rFonts w:ascii="Times New Roman" w:hAnsi="Times New Roman" w:cs="Times New Roman"/>
          <w:sz w:val="24"/>
          <w:szCs w:val="24"/>
        </w:rPr>
      </w:pPr>
      <w:r w:rsidRPr="00A24963">
        <w:rPr>
          <w:rFonts w:ascii="Times New Roman" w:hAnsi="Times New Roman" w:cs="Times New Roman"/>
          <w:sz w:val="24"/>
          <w:szCs w:val="24"/>
        </w:rPr>
        <w:lastRenderedPageBreak/>
        <w:t xml:space="preserve">The respondents also affirmed that infopreneurship enhances their professional relevance, improves service delivery, and contributes to financial well-being and employment security. These findings align with </w:t>
      </w:r>
      <w:proofErr w:type="spellStart"/>
      <w:r w:rsidRPr="00A24963">
        <w:rPr>
          <w:rFonts w:ascii="Times New Roman" w:hAnsi="Times New Roman" w:cs="Times New Roman"/>
          <w:sz w:val="24"/>
          <w:szCs w:val="24"/>
        </w:rPr>
        <w:t>Adetayo</w:t>
      </w:r>
      <w:proofErr w:type="spellEnd"/>
      <w:r w:rsidRPr="00A24963">
        <w:rPr>
          <w:rFonts w:ascii="Times New Roman" w:hAnsi="Times New Roman" w:cs="Times New Roman"/>
          <w:sz w:val="24"/>
          <w:szCs w:val="24"/>
        </w:rPr>
        <w:t xml:space="preserve"> and Hazmat (2021), who reported that infopreneurship fosters self-confidence, leadership, networking, and financial independence among library professionals. Similarly, </w:t>
      </w:r>
      <w:proofErr w:type="spellStart"/>
      <w:r w:rsidRPr="00A24963">
        <w:rPr>
          <w:rFonts w:ascii="Times New Roman" w:hAnsi="Times New Roman" w:cs="Times New Roman"/>
          <w:sz w:val="24"/>
          <w:szCs w:val="24"/>
        </w:rPr>
        <w:t>Aregbesola</w:t>
      </w:r>
      <w:proofErr w:type="spellEnd"/>
      <w:r w:rsidRPr="00A24963">
        <w:rPr>
          <w:rFonts w:ascii="Times New Roman" w:hAnsi="Times New Roman" w:cs="Times New Roman"/>
          <w:sz w:val="24"/>
          <w:szCs w:val="24"/>
        </w:rPr>
        <w:t xml:space="preserve"> </w:t>
      </w:r>
      <w:r w:rsidRPr="002E1EEA">
        <w:rPr>
          <w:rFonts w:ascii="Times New Roman" w:hAnsi="Times New Roman" w:cs="Times New Roman"/>
          <w:iCs/>
          <w:sz w:val="24"/>
          <w:szCs w:val="24"/>
        </w:rPr>
        <w:t xml:space="preserve">et al. </w:t>
      </w:r>
      <w:r w:rsidRPr="00A24963">
        <w:rPr>
          <w:rFonts w:ascii="Times New Roman" w:hAnsi="Times New Roman" w:cs="Times New Roman"/>
          <w:sz w:val="24"/>
          <w:szCs w:val="24"/>
        </w:rPr>
        <w:t xml:space="preserve">(2019) and Burton (2022) emphasized that </w:t>
      </w:r>
      <w:proofErr w:type="spellStart"/>
      <w:r w:rsidRPr="00A24963">
        <w:rPr>
          <w:rFonts w:ascii="Times New Roman" w:hAnsi="Times New Roman" w:cs="Times New Roman"/>
          <w:sz w:val="24"/>
          <w:szCs w:val="24"/>
        </w:rPr>
        <w:t>infopreneurs</w:t>
      </w:r>
      <w:proofErr w:type="spellEnd"/>
      <w:r w:rsidRPr="00A24963">
        <w:rPr>
          <w:rFonts w:ascii="Times New Roman" w:hAnsi="Times New Roman" w:cs="Times New Roman"/>
          <w:sz w:val="24"/>
          <w:szCs w:val="24"/>
        </w:rPr>
        <w:t xml:space="preserve"> transform expertise into useful content and services that meet professional and social needs. This confirms that infopreneurship has significant implications not just for librarians’ personal development but also for institutional service delivery.</w:t>
      </w:r>
    </w:p>
    <w:p w14:paraId="16CE7F3D" w14:textId="7C72948E" w:rsidR="00A24963" w:rsidRPr="00A24963" w:rsidRDefault="00A24963" w:rsidP="00F013DB">
      <w:pPr>
        <w:spacing w:after="0" w:line="480" w:lineRule="auto"/>
        <w:jc w:val="both"/>
        <w:rPr>
          <w:rFonts w:ascii="Times New Roman" w:hAnsi="Times New Roman" w:cs="Times New Roman"/>
          <w:sz w:val="24"/>
          <w:szCs w:val="24"/>
        </w:rPr>
      </w:pPr>
      <w:r w:rsidRPr="00A24963">
        <w:rPr>
          <w:rFonts w:ascii="Times New Roman" w:hAnsi="Times New Roman" w:cs="Times New Roman"/>
          <w:sz w:val="24"/>
          <w:szCs w:val="24"/>
        </w:rPr>
        <w:t xml:space="preserve">The study also found out that librarians in the study area possess strong skills in information literacy and marketing but demonstrate weaker proficiency in ICT-related skills. This supports Ahmed </w:t>
      </w:r>
      <w:r w:rsidRPr="00A24963">
        <w:rPr>
          <w:rFonts w:ascii="Times New Roman" w:hAnsi="Times New Roman" w:cs="Times New Roman"/>
          <w:i/>
          <w:sz w:val="24"/>
          <w:szCs w:val="24"/>
        </w:rPr>
        <w:t>et al.</w:t>
      </w:r>
      <w:r w:rsidRPr="00A24963">
        <w:rPr>
          <w:rFonts w:ascii="Times New Roman" w:hAnsi="Times New Roman" w:cs="Times New Roman"/>
          <w:sz w:val="24"/>
          <w:szCs w:val="24"/>
        </w:rPr>
        <w:t xml:space="preserve"> (2024) study, who observed that although LIS students in </w:t>
      </w:r>
      <w:proofErr w:type="spellStart"/>
      <w:r w:rsidRPr="00A24963">
        <w:rPr>
          <w:rFonts w:ascii="Times New Roman" w:hAnsi="Times New Roman" w:cs="Times New Roman"/>
          <w:sz w:val="24"/>
          <w:szCs w:val="24"/>
        </w:rPr>
        <w:t>Kwara</w:t>
      </w:r>
      <w:proofErr w:type="spellEnd"/>
      <w:r w:rsidRPr="00A24963">
        <w:rPr>
          <w:rFonts w:ascii="Times New Roman" w:hAnsi="Times New Roman" w:cs="Times New Roman"/>
          <w:sz w:val="24"/>
          <w:szCs w:val="24"/>
        </w:rPr>
        <w:t xml:space="preserve"> State acquired some entrepreneurial abilities, many critical competencies especially digital ones were still underdeveloped. Similarly, </w:t>
      </w:r>
      <w:proofErr w:type="spellStart"/>
      <w:r w:rsidRPr="00A24963">
        <w:rPr>
          <w:rFonts w:ascii="Times New Roman" w:hAnsi="Times New Roman" w:cs="Times New Roman"/>
          <w:sz w:val="24"/>
          <w:szCs w:val="24"/>
        </w:rPr>
        <w:t>Arowosola</w:t>
      </w:r>
      <w:proofErr w:type="spellEnd"/>
      <w:r w:rsidRPr="00A24963">
        <w:rPr>
          <w:rFonts w:ascii="Times New Roman" w:hAnsi="Times New Roman" w:cs="Times New Roman"/>
          <w:sz w:val="24"/>
          <w:szCs w:val="24"/>
        </w:rPr>
        <w:t xml:space="preserve"> </w:t>
      </w:r>
      <w:r w:rsidRPr="00A24963">
        <w:rPr>
          <w:rFonts w:ascii="Times New Roman" w:hAnsi="Times New Roman" w:cs="Times New Roman"/>
          <w:i/>
          <w:sz w:val="24"/>
          <w:szCs w:val="24"/>
        </w:rPr>
        <w:t>et al.</w:t>
      </w:r>
      <w:r w:rsidRPr="00A24963">
        <w:rPr>
          <w:rFonts w:ascii="Times New Roman" w:hAnsi="Times New Roman" w:cs="Times New Roman"/>
          <w:sz w:val="24"/>
          <w:szCs w:val="24"/>
        </w:rPr>
        <w:t xml:space="preserve"> (2022) found that students understood book vending as a form of infopreneurship but lacked advanced entrepreneurial training. This suggests that while librarians in Gombe State have foundational skills for infopreneurship, they still require enhanced ICT and digital literacy to thrive in a competitive information economy.</w:t>
      </w:r>
    </w:p>
    <w:p w14:paraId="1D5C86B9" w14:textId="1703EA25" w:rsidR="00A24963" w:rsidRPr="00A24963" w:rsidRDefault="00A24963" w:rsidP="00F013DB">
      <w:pPr>
        <w:spacing w:after="0" w:line="480" w:lineRule="auto"/>
        <w:jc w:val="both"/>
        <w:rPr>
          <w:rFonts w:ascii="Times New Roman" w:hAnsi="Times New Roman" w:cs="Times New Roman"/>
          <w:sz w:val="24"/>
          <w:szCs w:val="24"/>
        </w:rPr>
      </w:pPr>
      <w:r w:rsidRPr="00A24963">
        <w:rPr>
          <w:rFonts w:ascii="Times New Roman" w:hAnsi="Times New Roman" w:cs="Times New Roman"/>
          <w:sz w:val="24"/>
          <w:szCs w:val="24"/>
        </w:rPr>
        <w:t xml:space="preserve">The study also identified multiple challenges to infopreneurship in the study area, as affirmed by the respondents which includes limited ICT access, insufficient training, unclear policies, and lack of funding. These findings echo those of Friday and Sawyer-George (2023), who found that librarians’ entrepreneurial practices were constrained by inadequate business infrastructure, insufficient funding, and the presence of non-professional competitors. Ahmed </w:t>
      </w:r>
      <w:r w:rsidRPr="002E1EEA">
        <w:rPr>
          <w:rFonts w:ascii="Times New Roman" w:hAnsi="Times New Roman" w:cs="Times New Roman"/>
          <w:iCs/>
          <w:sz w:val="24"/>
          <w:szCs w:val="24"/>
        </w:rPr>
        <w:t>et al.</w:t>
      </w:r>
      <w:r w:rsidRPr="00A24963">
        <w:rPr>
          <w:rFonts w:ascii="Times New Roman" w:hAnsi="Times New Roman" w:cs="Times New Roman"/>
          <w:sz w:val="24"/>
          <w:szCs w:val="24"/>
        </w:rPr>
        <w:t xml:space="preserve"> (2024) similarly noted that lack of funding and large student populations limited the development of entrepreneurial abilities among LIS students. This confirms that both </w:t>
      </w:r>
      <w:r w:rsidRPr="00A24963">
        <w:rPr>
          <w:rFonts w:ascii="Times New Roman" w:hAnsi="Times New Roman" w:cs="Times New Roman"/>
          <w:sz w:val="24"/>
          <w:szCs w:val="24"/>
        </w:rPr>
        <w:lastRenderedPageBreak/>
        <w:t>structural and institutional barriers are persistent across regions, suggesting that the barriers facing librarians in Gombe State mirror broader systemic challenges within Nigeria.</w:t>
      </w:r>
    </w:p>
    <w:p w14:paraId="3FA092B0" w14:textId="77777777" w:rsidR="00E61FB5" w:rsidRDefault="00A24963" w:rsidP="00E61FB5">
      <w:pPr>
        <w:spacing w:after="0" w:line="480" w:lineRule="auto"/>
        <w:jc w:val="both"/>
        <w:rPr>
          <w:rFonts w:ascii="Times New Roman" w:hAnsi="Times New Roman" w:cs="Times New Roman"/>
          <w:sz w:val="24"/>
          <w:szCs w:val="24"/>
        </w:rPr>
      </w:pPr>
      <w:r w:rsidRPr="00A24963">
        <w:rPr>
          <w:rFonts w:ascii="Times New Roman" w:hAnsi="Times New Roman" w:cs="Times New Roman"/>
          <w:sz w:val="24"/>
          <w:szCs w:val="24"/>
        </w:rPr>
        <w:t xml:space="preserve">Moreover, the respondents strongly endorsed strategies such as institutional and government support, regular training, mentorship, and the establishment of infopreneurship hubs. This finding aligns with Ahmed and </w:t>
      </w:r>
      <w:proofErr w:type="spellStart"/>
      <w:r w:rsidRPr="00A24963">
        <w:rPr>
          <w:rFonts w:ascii="Times New Roman" w:hAnsi="Times New Roman" w:cs="Times New Roman"/>
          <w:sz w:val="24"/>
          <w:szCs w:val="24"/>
        </w:rPr>
        <w:t>Sulyman</w:t>
      </w:r>
      <w:proofErr w:type="spellEnd"/>
      <w:r w:rsidRPr="00A24963">
        <w:rPr>
          <w:rFonts w:ascii="Times New Roman" w:hAnsi="Times New Roman" w:cs="Times New Roman"/>
          <w:sz w:val="24"/>
          <w:szCs w:val="24"/>
        </w:rPr>
        <w:t xml:space="preserve"> (2022), who emphasized the importance of entrepreneurship initiatives and institutional training in equipping students for entrepreneurial ventures. It also resonates with </w:t>
      </w:r>
      <w:proofErr w:type="spellStart"/>
      <w:r w:rsidRPr="00A24963">
        <w:rPr>
          <w:rFonts w:ascii="Times New Roman" w:hAnsi="Times New Roman" w:cs="Times New Roman"/>
          <w:sz w:val="24"/>
          <w:szCs w:val="24"/>
        </w:rPr>
        <w:t>Rahadi</w:t>
      </w:r>
      <w:proofErr w:type="spellEnd"/>
      <w:r w:rsidRPr="00A24963">
        <w:rPr>
          <w:rFonts w:ascii="Times New Roman" w:hAnsi="Times New Roman" w:cs="Times New Roman"/>
          <w:sz w:val="24"/>
          <w:szCs w:val="24"/>
        </w:rPr>
        <w:t xml:space="preserve"> </w:t>
      </w:r>
      <w:r w:rsidRPr="002E1EEA">
        <w:rPr>
          <w:rFonts w:ascii="Times New Roman" w:hAnsi="Times New Roman" w:cs="Times New Roman"/>
          <w:iCs/>
          <w:sz w:val="24"/>
          <w:szCs w:val="24"/>
        </w:rPr>
        <w:t>et al</w:t>
      </w:r>
      <w:r w:rsidRPr="00A24963">
        <w:rPr>
          <w:rFonts w:ascii="Times New Roman" w:hAnsi="Times New Roman" w:cs="Times New Roman"/>
          <w:i/>
          <w:sz w:val="24"/>
          <w:szCs w:val="24"/>
        </w:rPr>
        <w:t>.</w:t>
      </w:r>
      <w:r w:rsidRPr="00A24963">
        <w:rPr>
          <w:rFonts w:ascii="Times New Roman" w:hAnsi="Times New Roman" w:cs="Times New Roman"/>
          <w:sz w:val="24"/>
          <w:szCs w:val="24"/>
        </w:rPr>
        <w:t xml:space="preserve"> (2022), who highlighted the growing use of digital platforms as avenues for infopreneurship. The strategies identified in this study show that librarians are forward-looking and believe that with systemic support, digital literacy, and modernized curricula, infopreneurship can become a sustainable practice within tertiary institutions in Gombe State.</w:t>
      </w:r>
    </w:p>
    <w:p w14:paraId="162804EE" w14:textId="62144B7B" w:rsidR="00E61FB5" w:rsidRPr="00E61FB5" w:rsidRDefault="00E61FB5" w:rsidP="00E61FB5">
      <w:pPr>
        <w:spacing w:after="0" w:line="480" w:lineRule="auto"/>
        <w:jc w:val="both"/>
        <w:rPr>
          <w:rFonts w:ascii="Times New Roman" w:hAnsi="Times New Roman" w:cs="Times New Roman"/>
          <w:b/>
          <w:bCs/>
          <w:sz w:val="24"/>
          <w:szCs w:val="24"/>
        </w:rPr>
      </w:pPr>
      <w:r w:rsidRPr="00E61FB5">
        <w:rPr>
          <w:rFonts w:ascii="Times New Roman" w:hAnsi="Times New Roman" w:cs="Times New Roman"/>
          <w:b/>
          <w:bCs/>
          <w:sz w:val="24"/>
          <w:szCs w:val="24"/>
        </w:rPr>
        <w:t>Summary of Findings</w:t>
      </w:r>
    </w:p>
    <w:p w14:paraId="650D3F6D" w14:textId="37740EBF" w:rsidR="00E61FB5" w:rsidRDefault="00E61FB5" w:rsidP="002E1EEA">
      <w:pPr>
        <w:spacing w:line="480" w:lineRule="auto"/>
        <w:jc w:val="both"/>
        <w:rPr>
          <w:rFonts w:ascii="Times New Roman" w:hAnsi="Times New Roman" w:cs="Times New Roman"/>
          <w:sz w:val="24"/>
          <w:szCs w:val="24"/>
        </w:rPr>
      </w:pPr>
      <w:r w:rsidRPr="00E61FB5">
        <w:rPr>
          <w:rFonts w:ascii="Times New Roman" w:hAnsi="Times New Roman" w:cs="Times New Roman"/>
          <w:sz w:val="24"/>
          <w:szCs w:val="24"/>
        </w:rPr>
        <w:t>The findings of this study show that librarians in Gombe State are becoming increasingly</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involved in various infopreneurial activities such as book vending, information brokerage,</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indexing and abstracting, as well as digital publishing. These activities have not only</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diversified their professional roles but also created new opportunities for income generation and</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self-development.</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The study revealed that infopreneurship has made a positive difference in the lives of</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librarians by improving their professional relevance, boosting their creativity and service delivery, and enhancing their financial well-being. It also reduced the risks of unemployment by</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encouraging</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self-reliance</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and</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innovation.</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In terms of skills, most librarians were found to possess good knowledge of information literacy, information marketing, and</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digital content creation. However, their proficiency in the use of modern ICT tools was relatively low, which limits their ability to fully explore digital</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business</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opportunities.</w:t>
      </w:r>
      <w:r w:rsidRPr="00E61FB5">
        <w:rPr>
          <w:rFonts w:ascii="Times New Roman" w:hAnsi="Times New Roman" w:cs="Times New Roman"/>
          <w:sz w:val="24"/>
          <w:szCs w:val="24"/>
        </w:rPr>
        <w:br/>
        <w:t xml:space="preserve">The study further identified several challenges that hinder infopreneurial practices among librarians, including inadequate ICT facilities, lack of financial support, insufficient training, </w:t>
      </w:r>
      <w:r w:rsidRPr="00E61FB5">
        <w:rPr>
          <w:rFonts w:ascii="Times New Roman" w:hAnsi="Times New Roman" w:cs="Times New Roman"/>
          <w:sz w:val="24"/>
          <w:szCs w:val="24"/>
        </w:rPr>
        <w:lastRenderedPageBreak/>
        <w:t>and weak policy frameworks. Despite these challenges, respondents believed that providing regular training, improving institutional and government support, and creating</w:t>
      </w:r>
      <w:r w:rsidR="002E1EEA">
        <w:rPr>
          <w:rFonts w:ascii="Times New Roman" w:hAnsi="Times New Roman" w:cs="Times New Roman"/>
          <w:sz w:val="24"/>
          <w:szCs w:val="24"/>
        </w:rPr>
        <w:t xml:space="preserve"> </w:t>
      </w:r>
      <w:r w:rsidRPr="00E61FB5">
        <w:rPr>
          <w:rFonts w:ascii="Times New Roman" w:hAnsi="Times New Roman" w:cs="Times New Roman"/>
          <w:sz w:val="24"/>
          <w:szCs w:val="24"/>
        </w:rPr>
        <w:t>infopreneurship hubs within libraries would go a long way in promoting sustainable infopreneurial practices in Gombe State.</w:t>
      </w:r>
    </w:p>
    <w:p w14:paraId="575A56F9" w14:textId="38E284CB" w:rsidR="00E37C3C" w:rsidRPr="00E61FB5" w:rsidRDefault="00E847A8" w:rsidP="00E61FB5">
      <w:pPr>
        <w:spacing w:line="480" w:lineRule="auto"/>
        <w:rPr>
          <w:rFonts w:ascii="Times New Roman" w:hAnsi="Times New Roman" w:cs="Times New Roman"/>
          <w:sz w:val="24"/>
          <w:szCs w:val="24"/>
        </w:rPr>
      </w:pPr>
      <w:r w:rsidRPr="00F60E38">
        <w:rPr>
          <w:rFonts w:ascii="Times New Roman" w:hAnsi="Times New Roman" w:cs="Times New Roman"/>
          <w:b/>
          <w:bCs/>
          <w:sz w:val="24"/>
          <w:szCs w:val="24"/>
        </w:rPr>
        <w:t>Conclusion</w:t>
      </w:r>
    </w:p>
    <w:p w14:paraId="554C4A59" w14:textId="3F97DF4B" w:rsidR="00E37C3C" w:rsidRPr="00E37C3C" w:rsidRDefault="00E37C3C" w:rsidP="00F013DB">
      <w:pPr>
        <w:spacing w:after="0" w:line="480" w:lineRule="auto"/>
        <w:jc w:val="both"/>
        <w:rPr>
          <w:rFonts w:ascii="Times New Roman" w:eastAsia="Times New Roman" w:hAnsi="Times New Roman" w:cs="Times New Roman"/>
          <w:sz w:val="24"/>
          <w:szCs w:val="24"/>
        </w:rPr>
      </w:pPr>
      <w:r w:rsidRPr="00E37C3C">
        <w:rPr>
          <w:rFonts w:ascii="Times New Roman" w:eastAsia="Times New Roman" w:hAnsi="Times New Roman" w:cs="Times New Roman"/>
          <w:sz w:val="24"/>
          <w:szCs w:val="24"/>
        </w:rPr>
        <w:t>This study investigated the impact of infopreneurship on librarians in Gombe State, drawing insights from their experiences in tertiary institutions. The findings revealed that librarians are increasingly engaging in various infopreneurial activities, including information brokerage, indexing and abstracting, book vending, and digital publishing. These practices were shown to enhance professional relevance, improve service delivery, and contribute to personal growth and financial well-being.</w:t>
      </w:r>
      <w:r>
        <w:rPr>
          <w:rFonts w:ascii="Times New Roman" w:eastAsia="Times New Roman" w:hAnsi="Times New Roman" w:cs="Times New Roman"/>
          <w:sz w:val="24"/>
          <w:szCs w:val="24"/>
        </w:rPr>
        <w:t xml:space="preserve"> </w:t>
      </w:r>
      <w:r w:rsidRPr="00E37C3C">
        <w:rPr>
          <w:rFonts w:ascii="Times New Roman" w:eastAsia="Times New Roman" w:hAnsi="Times New Roman" w:cs="Times New Roman"/>
          <w:sz w:val="24"/>
          <w:szCs w:val="24"/>
        </w:rPr>
        <w:t xml:space="preserve">However, despite the positive impact, librarians face numerous challenges that constrain their entrepreneurial potential. These include inadequate ICT facilities, insufficient training opportunities, </w:t>
      </w:r>
      <w:proofErr w:type="gramStart"/>
      <w:r w:rsidRPr="00E37C3C">
        <w:rPr>
          <w:rFonts w:ascii="Times New Roman" w:eastAsia="Times New Roman" w:hAnsi="Times New Roman" w:cs="Times New Roman"/>
          <w:sz w:val="24"/>
          <w:szCs w:val="24"/>
        </w:rPr>
        <w:t>lack</w:t>
      </w:r>
      <w:proofErr w:type="gramEnd"/>
      <w:r w:rsidRPr="00E37C3C">
        <w:rPr>
          <w:rFonts w:ascii="Times New Roman" w:eastAsia="Times New Roman" w:hAnsi="Times New Roman" w:cs="Times New Roman"/>
          <w:sz w:val="24"/>
          <w:szCs w:val="24"/>
        </w:rPr>
        <w:t xml:space="preserve"> of financial resources, weak institutional support, and competition from non-professional </w:t>
      </w:r>
      <w:proofErr w:type="spellStart"/>
      <w:r w:rsidRPr="00E37C3C">
        <w:rPr>
          <w:rFonts w:ascii="Times New Roman" w:eastAsia="Times New Roman" w:hAnsi="Times New Roman" w:cs="Times New Roman"/>
          <w:sz w:val="24"/>
          <w:szCs w:val="24"/>
        </w:rPr>
        <w:t>infopreneurs</w:t>
      </w:r>
      <w:proofErr w:type="spellEnd"/>
      <w:r w:rsidRPr="00E37C3C">
        <w:rPr>
          <w:rFonts w:ascii="Times New Roman" w:eastAsia="Times New Roman" w:hAnsi="Times New Roman" w:cs="Times New Roman"/>
          <w:sz w:val="24"/>
          <w:szCs w:val="24"/>
        </w:rPr>
        <w:t>. The study also found that while librarians possess essential skills in information literacy and marketing, their technical competencies in ICT tools remain underdeveloped, limiting their ability to fully exploit digital infopreneurship opportunities</w:t>
      </w:r>
      <w:r>
        <w:rPr>
          <w:rFonts w:ascii="Times New Roman" w:eastAsia="Times New Roman" w:hAnsi="Times New Roman" w:cs="Times New Roman"/>
          <w:sz w:val="24"/>
          <w:szCs w:val="24"/>
        </w:rPr>
        <w:t xml:space="preserve"> Therefore, </w:t>
      </w:r>
      <w:r w:rsidRPr="00E37C3C">
        <w:rPr>
          <w:rFonts w:ascii="Times New Roman" w:eastAsia="Times New Roman" w:hAnsi="Times New Roman" w:cs="Times New Roman"/>
          <w:sz w:val="24"/>
          <w:szCs w:val="24"/>
        </w:rPr>
        <w:t xml:space="preserve">the study concludes that infopreneurship has significant potential to transform librarianship in Gombe State by positioning librarians as active contributors to knowledge economies. </w:t>
      </w:r>
    </w:p>
    <w:p w14:paraId="3F595FC7" w14:textId="02D97313" w:rsidR="00E37C3C" w:rsidRDefault="00E37C3C" w:rsidP="00F013D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Recommendations</w:t>
      </w:r>
    </w:p>
    <w:p w14:paraId="4328A4F7" w14:textId="62BC332D" w:rsidR="00E37C3C" w:rsidRPr="00E37C3C" w:rsidRDefault="00E37C3C" w:rsidP="00F013DB">
      <w:pPr>
        <w:spacing w:after="0" w:line="480" w:lineRule="auto"/>
        <w:jc w:val="both"/>
        <w:rPr>
          <w:rFonts w:ascii="Times New Roman" w:hAnsi="Times New Roman" w:cs="Times New Roman"/>
          <w:b/>
          <w:bCs/>
          <w:sz w:val="24"/>
          <w:szCs w:val="24"/>
        </w:rPr>
      </w:pPr>
      <w:r w:rsidRPr="00E37C3C">
        <w:rPr>
          <w:rFonts w:ascii="Times New Roman" w:hAnsi="Times New Roman" w:cs="Times New Roman"/>
          <w:sz w:val="24"/>
          <w:szCs w:val="24"/>
        </w:rPr>
        <w:t>Based on the findings, the following recommendations are made:</w:t>
      </w:r>
    </w:p>
    <w:p w14:paraId="094D81AF" w14:textId="6904360A" w:rsidR="00E37C3C" w:rsidRPr="00E37C3C" w:rsidRDefault="00E37C3C" w:rsidP="00F013DB">
      <w:pPr>
        <w:pStyle w:val="NormalWeb"/>
        <w:numPr>
          <w:ilvl w:val="0"/>
          <w:numId w:val="8"/>
        </w:numPr>
        <w:spacing w:before="0" w:beforeAutospacing="0" w:after="0" w:afterAutospacing="0" w:line="480" w:lineRule="auto"/>
        <w:ind w:hanging="720"/>
        <w:jc w:val="both"/>
      </w:pPr>
      <w:r w:rsidRPr="00E37C3C">
        <w:t>Tertiary institutions in Gombe State should invest in modern ICT infrastructure and ensure consistent access to digital resources to support infopreneurial ventures.</w:t>
      </w:r>
    </w:p>
    <w:p w14:paraId="7D74C3E7" w14:textId="6199FEAA" w:rsidR="00E37C3C" w:rsidRPr="00E37C3C" w:rsidRDefault="00E37C3C" w:rsidP="00F013DB">
      <w:pPr>
        <w:pStyle w:val="NormalWeb"/>
        <w:numPr>
          <w:ilvl w:val="0"/>
          <w:numId w:val="8"/>
        </w:numPr>
        <w:spacing w:before="0" w:beforeAutospacing="0" w:after="0" w:afterAutospacing="0" w:line="480" w:lineRule="auto"/>
        <w:ind w:hanging="720"/>
        <w:jc w:val="both"/>
      </w:pPr>
      <w:r w:rsidRPr="00E37C3C">
        <w:t>Regular training and workshops should be organized to strengthen librarians’ ICT proficiency and entrepreneurial competencies.</w:t>
      </w:r>
    </w:p>
    <w:p w14:paraId="038C7101" w14:textId="6BCBA236" w:rsidR="00E37C3C" w:rsidRPr="00E37C3C" w:rsidRDefault="00E37C3C" w:rsidP="00F013DB">
      <w:pPr>
        <w:pStyle w:val="NormalWeb"/>
        <w:numPr>
          <w:ilvl w:val="0"/>
          <w:numId w:val="8"/>
        </w:numPr>
        <w:spacing w:before="0" w:beforeAutospacing="0" w:after="0" w:afterAutospacing="0" w:line="480" w:lineRule="auto"/>
        <w:ind w:hanging="720"/>
        <w:jc w:val="both"/>
      </w:pPr>
      <w:r w:rsidRPr="00E37C3C">
        <w:lastRenderedPageBreak/>
        <w:t>Government agencies and professional bodies should design policies that encourage and regulate infopreneurship among librarians, while institutions should provide incentives and funding support.</w:t>
      </w:r>
    </w:p>
    <w:p w14:paraId="3DD7DF0C" w14:textId="7E1AE561" w:rsidR="00E37C3C" w:rsidRPr="00E37C3C" w:rsidRDefault="00E37C3C" w:rsidP="00F013DB">
      <w:pPr>
        <w:pStyle w:val="NormalWeb"/>
        <w:numPr>
          <w:ilvl w:val="0"/>
          <w:numId w:val="8"/>
        </w:numPr>
        <w:spacing w:before="0" w:beforeAutospacing="0" w:after="0" w:afterAutospacing="0" w:line="480" w:lineRule="auto"/>
        <w:ind w:hanging="720"/>
        <w:jc w:val="both"/>
      </w:pPr>
      <w:r w:rsidRPr="00E37C3C">
        <w:t>Library and Information Science curricula in the region should incorporate practical entrepreneurial modules, enabling librarians to develop both technical and business-oriented skills.</w:t>
      </w:r>
    </w:p>
    <w:p w14:paraId="6A93820D" w14:textId="68DEAC80" w:rsidR="00E37C3C" w:rsidRPr="00E37C3C" w:rsidRDefault="00E37C3C" w:rsidP="00F013DB">
      <w:pPr>
        <w:pStyle w:val="NormalWeb"/>
        <w:numPr>
          <w:ilvl w:val="0"/>
          <w:numId w:val="8"/>
        </w:numPr>
        <w:spacing w:before="0" w:beforeAutospacing="0" w:after="0" w:afterAutospacing="0" w:line="480" w:lineRule="auto"/>
        <w:ind w:hanging="720"/>
        <w:jc w:val="both"/>
      </w:pPr>
      <w:r w:rsidRPr="00E37C3C">
        <w:t>Dedicated spaces or incubators should be set up within libraries to encourage experimentation with innovative ideas, digital content creation, and collaborative projects.</w:t>
      </w:r>
    </w:p>
    <w:p w14:paraId="38B0E941" w14:textId="75F13D80" w:rsidR="00DD055D" w:rsidRPr="00F60E38" w:rsidRDefault="00DD055D" w:rsidP="003F7DC8">
      <w:pPr>
        <w:spacing w:after="0" w:line="360" w:lineRule="auto"/>
        <w:jc w:val="both"/>
        <w:rPr>
          <w:rFonts w:ascii="Times New Roman" w:hAnsi="Times New Roman" w:cs="Times New Roman"/>
          <w:sz w:val="24"/>
          <w:szCs w:val="24"/>
        </w:rPr>
      </w:pPr>
    </w:p>
    <w:p w14:paraId="45939EF9" w14:textId="77777777" w:rsidR="00574235" w:rsidRPr="00F60E38" w:rsidRDefault="00574235" w:rsidP="003F7DC8">
      <w:pPr>
        <w:spacing w:after="0" w:line="360" w:lineRule="auto"/>
        <w:jc w:val="both"/>
        <w:rPr>
          <w:rFonts w:ascii="Times New Roman" w:hAnsi="Times New Roman" w:cs="Times New Roman"/>
          <w:sz w:val="24"/>
          <w:szCs w:val="24"/>
        </w:rPr>
      </w:pPr>
    </w:p>
    <w:p w14:paraId="336D24CE" w14:textId="77777777" w:rsidR="00F21D80" w:rsidRPr="00F60E38" w:rsidRDefault="00F21D80" w:rsidP="003F7DC8">
      <w:pPr>
        <w:spacing w:after="0" w:line="360" w:lineRule="auto"/>
        <w:jc w:val="both"/>
        <w:rPr>
          <w:rFonts w:ascii="Times New Roman" w:hAnsi="Times New Roman" w:cs="Times New Roman"/>
          <w:b/>
          <w:bCs/>
          <w:sz w:val="24"/>
          <w:szCs w:val="24"/>
        </w:rPr>
      </w:pPr>
    </w:p>
    <w:p w14:paraId="47F136C5" w14:textId="77777777" w:rsidR="00F21D80" w:rsidRPr="00F60E38" w:rsidRDefault="00F21D80" w:rsidP="003F7DC8">
      <w:pPr>
        <w:spacing w:after="0" w:line="360" w:lineRule="auto"/>
        <w:jc w:val="both"/>
        <w:rPr>
          <w:rFonts w:ascii="Times New Roman" w:hAnsi="Times New Roman" w:cs="Times New Roman"/>
          <w:b/>
          <w:bCs/>
          <w:sz w:val="24"/>
          <w:szCs w:val="24"/>
        </w:rPr>
      </w:pPr>
    </w:p>
    <w:p w14:paraId="546DFA7D" w14:textId="77777777" w:rsidR="002208B5" w:rsidRDefault="002208B5">
      <w:pPr>
        <w:rPr>
          <w:rFonts w:ascii="Times New Roman" w:hAnsi="Times New Roman" w:cs="Times New Roman"/>
          <w:b/>
          <w:bCs/>
          <w:sz w:val="24"/>
          <w:szCs w:val="24"/>
        </w:rPr>
      </w:pPr>
      <w:r>
        <w:rPr>
          <w:rFonts w:ascii="Times New Roman" w:hAnsi="Times New Roman" w:cs="Times New Roman"/>
          <w:b/>
          <w:bCs/>
          <w:sz w:val="24"/>
          <w:szCs w:val="24"/>
        </w:rPr>
        <w:br w:type="page"/>
      </w:r>
    </w:p>
    <w:p w14:paraId="781D8657" w14:textId="50CC9B48" w:rsidR="008468ED" w:rsidRPr="00F60E38" w:rsidRDefault="00D41865" w:rsidP="002208B5">
      <w:pPr>
        <w:spacing w:after="0" w:line="240" w:lineRule="auto"/>
        <w:jc w:val="both"/>
        <w:rPr>
          <w:rFonts w:ascii="Times New Roman" w:hAnsi="Times New Roman" w:cs="Times New Roman"/>
          <w:b/>
          <w:bCs/>
          <w:sz w:val="24"/>
          <w:szCs w:val="24"/>
        </w:rPr>
      </w:pPr>
      <w:r w:rsidRPr="00F60E38">
        <w:rPr>
          <w:rFonts w:ascii="Times New Roman" w:hAnsi="Times New Roman" w:cs="Times New Roman"/>
          <w:b/>
          <w:bCs/>
          <w:sz w:val="24"/>
          <w:szCs w:val="24"/>
        </w:rPr>
        <w:lastRenderedPageBreak/>
        <w:t>Reference</w:t>
      </w:r>
    </w:p>
    <w:bookmarkEnd w:id="1"/>
    <w:p w14:paraId="5F4EE3C5" w14:textId="77777777" w:rsidR="001F72F7" w:rsidRPr="002208B5" w:rsidRDefault="008468ED" w:rsidP="002208B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bCs/>
          <w:sz w:val="24"/>
          <w:szCs w:val="24"/>
        </w:rPr>
        <w:t>Adetayo</w:t>
      </w:r>
      <w:proofErr w:type="spellEnd"/>
      <w:r w:rsidRPr="002208B5">
        <w:rPr>
          <w:rFonts w:ascii="Times New Roman" w:hAnsi="Times New Roman" w:cs="Times New Roman"/>
          <w:bCs/>
          <w:sz w:val="24"/>
          <w:szCs w:val="24"/>
        </w:rPr>
        <w:t xml:space="preserve">, A. J., &amp; </w:t>
      </w:r>
      <w:proofErr w:type="spellStart"/>
      <w:r w:rsidRPr="002208B5">
        <w:rPr>
          <w:rFonts w:ascii="Times New Roman" w:hAnsi="Times New Roman" w:cs="Times New Roman"/>
          <w:bCs/>
          <w:sz w:val="24"/>
          <w:szCs w:val="24"/>
        </w:rPr>
        <w:t>Hamzat</w:t>
      </w:r>
      <w:proofErr w:type="spellEnd"/>
      <w:r w:rsidRPr="002208B5">
        <w:rPr>
          <w:rFonts w:ascii="Times New Roman" w:hAnsi="Times New Roman" w:cs="Times New Roman"/>
          <w:bCs/>
          <w:sz w:val="24"/>
          <w:szCs w:val="24"/>
        </w:rPr>
        <w:t xml:space="preserve">, S. A. (2021). Infopreneurship and financial satisfaction among library professionals in tertiary institutions in Ede, </w:t>
      </w:r>
      <w:proofErr w:type="spellStart"/>
      <w:r w:rsidRPr="002208B5">
        <w:rPr>
          <w:rFonts w:ascii="Times New Roman" w:hAnsi="Times New Roman" w:cs="Times New Roman"/>
          <w:bCs/>
          <w:sz w:val="24"/>
          <w:szCs w:val="24"/>
        </w:rPr>
        <w:t>Osun</w:t>
      </w:r>
      <w:proofErr w:type="spellEnd"/>
      <w:r w:rsidRPr="002208B5">
        <w:rPr>
          <w:rFonts w:ascii="Times New Roman" w:hAnsi="Times New Roman" w:cs="Times New Roman"/>
          <w:bCs/>
          <w:i/>
          <w:iCs/>
          <w:sz w:val="24"/>
          <w:szCs w:val="24"/>
        </w:rPr>
        <w:t>, Nigeria. Library Philosophy and Practice (e-journal), 4749.</w:t>
      </w:r>
      <w:r w:rsidRPr="002208B5">
        <w:rPr>
          <w:rFonts w:ascii="Times New Roman" w:hAnsi="Times New Roman" w:cs="Times New Roman"/>
          <w:bCs/>
          <w:sz w:val="24"/>
          <w:szCs w:val="24"/>
        </w:rPr>
        <w:t xml:space="preserve"> </w:t>
      </w:r>
      <w:hyperlink r:id="rId9" w:history="1">
        <w:r w:rsidRPr="002208B5">
          <w:rPr>
            <w:rStyle w:val="Hyperlink"/>
            <w:rFonts w:ascii="Times New Roman" w:hAnsi="Times New Roman" w:cs="Times New Roman"/>
            <w:bCs/>
            <w:sz w:val="24"/>
            <w:szCs w:val="24"/>
          </w:rPr>
          <w:t>https://digitalcommons.unl.edu/libphilprac/4749</w:t>
        </w:r>
      </w:hyperlink>
      <w:r w:rsidRPr="002208B5">
        <w:rPr>
          <w:rFonts w:ascii="Times New Roman" w:hAnsi="Times New Roman" w:cs="Times New Roman"/>
          <w:bCs/>
          <w:sz w:val="24"/>
          <w:szCs w:val="24"/>
        </w:rPr>
        <w:t xml:space="preserve"> </w:t>
      </w:r>
    </w:p>
    <w:p w14:paraId="3F3F9428" w14:textId="77777777" w:rsidR="005D6CDF" w:rsidRPr="002208B5" w:rsidRDefault="008468ED"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t xml:space="preserve"> Ahmed, Y. O., &amp; </w:t>
      </w:r>
      <w:proofErr w:type="spellStart"/>
      <w:r w:rsidRPr="002208B5">
        <w:rPr>
          <w:rFonts w:ascii="Times New Roman" w:hAnsi="Times New Roman" w:cs="Times New Roman"/>
          <w:bCs/>
          <w:sz w:val="24"/>
          <w:szCs w:val="24"/>
        </w:rPr>
        <w:t>Sulyman</w:t>
      </w:r>
      <w:proofErr w:type="spellEnd"/>
      <w:r w:rsidRPr="002208B5">
        <w:rPr>
          <w:rFonts w:ascii="Times New Roman" w:hAnsi="Times New Roman" w:cs="Times New Roman"/>
          <w:bCs/>
          <w:sz w:val="24"/>
          <w:szCs w:val="24"/>
        </w:rPr>
        <w:t xml:space="preserve">, S. A. (2022). Assessment of students’ attitudes towards entrepreneurship development initiatives in </w:t>
      </w:r>
      <w:proofErr w:type="spellStart"/>
      <w:r w:rsidRPr="002208B5">
        <w:rPr>
          <w:rFonts w:ascii="Times New Roman" w:hAnsi="Times New Roman" w:cs="Times New Roman"/>
          <w:bCs/>
          <w:sz w:val="24"/>
          <w:szCs w:val="24"/>
        </w:rPr>
        <w:t>Kwara</w:t>
      </w:r>
      <w:proofErr w:type="spellEnd"/>
      <w:r w:rsidRPr="002208B5">
        <w:rPr>
          <w:rFonts w:ascii="Times New Roman" w:hAnsi="Times New Roman" w:cs="Times New Roman"/>
          <w:bCs/>
          <w:sz w:val="24"/>
          <w:szCs w:val="24"/>
        </w:rPr>
        <w:t xml:space="preserve"> State University, </w:t>
      </w:r>
      <w:proofErr w:type="spellStart"/>
      <w:r w:rsidRPr="002208B5">
        <w:rPr>
          <w:rFonts w:ascii="Times New Roman" w:hAnsi="Times New Roman" w:cs="Times New Roman"/>
          <w:bCs/>
          <w:sz w:val="24"/>
          <w:szCs w:val="24"/>
        </w:rPr>
        <w:t>Malete</w:t>
      </w:r>
      <w:proofErr w:type="spellEnd"/>
      <w:r w:rsidRPr="002208B5">
        <w:rPr>
          <w:rFonts w:ascii="Times New Roman" w:hAnsi="Times New Roman" w:cs="Times New Roman"/>
          <w:bCs/>
          <w:sz w:val="24"/>
          <w:szCs w:val="24"/>
        </w:rPr>
        <w:t xml:space="preserve"> (Case study of Faculty of Communication and Information Science). </w:t>
      </w:r>
      <w:r w:rsidRPr="002208B5">
        <w:rPr>
          <w:rFonts w:ascii="Times New Roman" w:hAnsi="Times New Roman" w:cs="Times New Roman"/>
          <w:bCs/>
          <w:i/>
          <w:sz w:val="24"/>
          <w:szCs w:val="24"/>
        </w:rPr>
        <w:t>Library Philosophy and Practice</w:t>
      </w:r>
      <w:r w:rsidRPr="002208B5">
        <w:rPr>
          <w:rFonts w:ascii="Times New Roman" w:hAnsi="Times New Roman" w:cs="Times New Roman"/>
          <w:bCs/>
          <w:sz w:val="24"/>
          <w:szCs w:val="24"/>
        </w:rPr>
        <w:t xml:space="preserve">, 7564. </w:t>
      </w:r>
    </w:p>
    <w:p w14:paraId="32479066" w14:textId="7583A536" w:rsidR="001F72F7" w:rsidRPr="002208B5" w:rsidRDefault="008468ED" w:rsidP="002208B5">
      <w:pPr>
        <w:spacing w:before="240" w:after="0" w:line="240" w:lineRule="auto"/>
        <w:ind w:left="720" w:hanging="720"/>
        <w:jc w:val="both"/>
        <w:rPr>
          <w:rFonts w:ascii="Times New Roman" w:hAnsi="Times New Roman" w:cs="Times New Roman"/>
          <w:bCs/>
          <w:iCs/>
          <w:sz w:val="24"/>
          <w:szCs w:val="24"/>
        </w:rPr>
      </w:pPr>
      <w:r w:rsidRPr="002208B5">
        <w:rPr>
          <w:rFonts w:ascii="Times New Roman" w:hAnsi="Times New Roman" w:cs="Times New Roman"/>
          <w:bCs/>
          <w:sz w:val="24"/>
          <w:szCs w:val="24"/>
        </w:rPr>
        <w:t xml:space="preserve">Ahmed, Y. O., Yusuf, T. I., </w:t>
      </w:r>
      <w:proofErr w:type="spellStart"/>
      <w:r w:rsidRPr="002208B5">
        <w:rPr>
          <w:rFonts w:ascii="Times New Roman" w:hAnsi="Times New Roman" w:cs="Times New Roman"/>
          <w:bCs/>
          <w:sz w:val="24"/>
          <w:szCs w:val="24"/>
        </w:rPr>
        <w:t>Mahammuod</w:t>
      </w:r>
      <w:proofErr w:type="spellEnd"/>
      <w:r w:rsidRPr="002208B5">
        <w:rPr>
          <w:rFonts w:ascii="Times New Roman" w:hAnsi="Times New Roman" w:cs="Times New Roman"/>
          <w:bCs/>
          <w:sz w:val="24"/>
          <w:szCs w:val="24"/>
        </w:rPr>
        <w:t xml:space="preserve">, S. O., &amp; </w:t>
      </w:r>
      <w:proofErr w:type="spellStart"/>
      <w:r w:rsidRPr="002208B5">
        <w:rPr>
          <w:rFonts w:ascii="Times New Roman" w:hAnsi="Times New Roman" w:cs="Times New Roman"/>
          <w:bCs/>
          <w:sz w:val="24"/>
          <w:szCs w:val="24"/>
        </w:rPr>
        <w:t>Jimoh</w:t>
      </w:r>
      <w:proofErr w:type="spellEnd"/>
      <w:r w:rsidRPr="002208B5">
        <w:rPr>
          <w:rFonts w:ascii="Times New Roman" w:hAnsi="Times New Roman" w:cs="Times New Roman"/>
          <w:bCs/>
          <w:sz w:val="24"/>
          <w:szCs w:val="24"/>
        </w:rPr>
        <w:t xml:space="preserve">, O. J. (2024). An assessment of entrepreneurial skills of LIS students in Federal Polytechnic, Offa, </w:t>
      </w:r>
      <w:proofErr w:type="spellStart"/>
      <w:r w:rsidRPr="002208B5">
        <w:rPr>
          <w:rFonts w:ascii="Times New Roman" w:hAnsi="Times New Roman" w:cs="Times New Roman"/>
          <w:bCs/>
          <w:sz w:val="24"/>
          <w:szCs w:val="24"/>
        </w:rPr>
        <w:t>Kwara</w:t>
      </w:r>
      <w:proofErr w:type="spellEnd"/>
      <w:r w:rsidRPr="002208B5">
        <w:rPr>
          <w:rFonts w:ascii="Times New Roman" w:hAnsi="Times New Roman" w:cs="Times New Roman"/>
          <w:bCs/>
          <w:sz w:val="24"/>
          <w:szCs w:val="24"/>
        </w:rPr>
        <w:t xml:space="preserve"> State, Nigeria. </w:t>
      </w:r>
      <w:r w:rsidRPr="002208B5">
        <w:rPr>
          <w:rFonts w:ascii="Times New Roman" w:hAnsi="Times New Roman" w:cs="Times New Roman"/>
          <w:bCs/>
          <w:i/>
          <w:iCs/>
          <w:sz w:val="24"/>
          <w:szCs w:val="24"/>
        </w:rPr>
        <w:t xml:space="preserve">Journal of Library Services and Technologies, </w:t>
      </w:r>
      <w:r w:rsidRPr="002208B5">
        <w:rPr>
          <w:rFonts w:ascii="Times New Roman" w:hAnsi="Times New Roman" w:cs="Times New Roman"/>
          <w:bCs/>
          <w:iCs/>
          <w:sz w:val="24"/>
          <w:szCs w:val="24"/>
        </w:rPr>
        <w:t>6(1), 40-48.</w:t>
      </w:r>
      <w:r w:rsidRPr="002208B5">
        <w:rPr>
          <w:rFonts w:ascii="Times New Roman" w:hAnsi="Times New Roman" w:cs="Times New Roman"/>
          <w:bCs/>
          <w:i/>
          <w:iCs/>
          <w:sz w:val="24"/>
          <w:szCs w:val="24"/>
        </w:rPr>
        <w:t xml:space="preserve"> </w:t>
      </w:r>
      <w:hyperlink r:id="rId10" w:history="1">
        <w:r w:rsidR="002208B5" w:rsidRPr="002208B5">
          <w:rPr>
            <w:rStyle w:val="Hyperlink"/>
            <w:rFonts w:ascii="Times New Roman" w:hAnsi="Times New Roman" w:cs="Times New Roman"/>
            <w:sz w:val="24"/>
            <w:szCs w:val="24"/>
          </w:rPr>
          <w:t>https://doi.org/10.47524/jlst.v6i1.41</w:t>
        </w:r>
      </w:hyperlink>
      <w:r w:rsidR="002208B5" w:rsidRPr="002208B5">
        <w:rPr>
          <w:rFonts w:ascii="Times New Roman" w:hAnsi="Times New Roman" w:cs="Times New Roman"/>
          <w:bCs/>
          <w:iCs/>
          <w:sz w:val="24"/>
          <w:szCs w:val="24"/>
        </w:rPr>
        <w:t xml:space="preserve"> </w:t>
      </w:r>
    </w:p>
    <w:p w14:paraId="3718175A" w14:textId="77777777" w:rsidR="009012DB" w:rsidRPr="002208B5" w:rsidRDefault="008468ED"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t xml:space="preserve"> Ali, S. (2021). The importance, challenges, and issues of infopreneurship training for library and information science students. </w:t>
      </w:r>
      <w:r w:rsidRPr="002208B5">
        <w:rPr>
          <w:rFonts w:ascii="Times New Roman" w:hAnsi="Times New Roman" w:cs="Times New Roman"/>
          <w:bCs/>
          <w:i/>
          <w:iCs/>
          <w:sz w:val="24"/>
          <w:szCs w:val="24"/>
        </w:rPr>
        <w:t xml:space="preserve">Jewel Journal of Librarianship, </w:t>
      </w:r>
      <w:r w:rsidRPr="002208B5">
        <w:rPr>
          <w:rFonts w:ascii="Times New Roman" w:hAnsi="Times New Roman" w:cs="Times New Roman"/>
          <w:bCs/>
          <w:iCs/>
          <w:sz w:val="24"/>
          <w:szCs w:val="24"/>
        </w:rPr>
        <w:t>16(2), 7-15.</w:t>
      </w:r>
      <w:r w:rsidRPr="002208B5">
        <w:rPr>
          <w:rFonts w:ascii="Times New Roman" w:hAnsi="Times New Roman" w:cs="Times New Roman"/>
          <w:bCs/>
          <w:sz w:val="24"/>
          <w:szCs w:val="24"/>
        </w:rPr>
        <w:t xml:space="preserve"> </w:t>
      </w:r>
    </w:p>
    <w:p w14:paraId="0F7A993B" w14:textId="0FBB205B" w:rsidR="009012DB" w:rsidRPr="002208B5" w:rsidRDefault="009012DB" w:rsidP="002208B5">
      <w:pPr>
        <w:spacing w:before="240" w:after="0" w:line="240" w:lineRule="auto"/>
        <w:ind w:left="720" w:hanging="720"/>
        <w:jc w:val="both"/>
        <w:rPr>
          <w:rFonts w:ascii="Times New Roman" w:hAnsi="Times New Roman" w:cs="Times New Roman"/>
          <w:i/>
          <w:sz w:val="24"/>
          <w:szCs w:val="24"/>
        </w:rPr>
      </w:pPr>
      <w:proofErr w:type="spellStart"/>
      <w:r w:rsidRPr="002208B5">
        <w:rPr>
          <w:rFonts w:ascii="Times New Roman" w:hAnsi="Times New Roman" w:cs="Times New Roman"/>
          <w:sz w:val="24"/>
          <w:szCs w:val="24"/>
        </w:rPr>
        <w:t>Amindu</w:t>
      </w:r>
      <w:proofErr w:type="spellEnd"/>
      <w:r w:rsidRPr="002208B5">
        <w:rPr>
          <w:rFonts w:ascii="Times New Roman" w:hAnsi="Times New Roman" w:cs="Times New Roman"/>
          <w:sz w:val="24"/>
          <w:szCs w:val="24"/>
        </w:rPr>
        <w:t xml:space="preserve">, F. Mohammed, G., &amp; </w:t>
      </w:r>
      <w:proofErr w:type="spellStart"/>
      <w:r w:rsidRPr="002208B5">
        <w:rPr>
          <w:rFonts w:ascii="Times New Roman" w:hAnsi="Times New Roman" w:cs="Times New Roman"/>
          <w:sz w:val="24"/>
          <w:szCs w:val="24"/>
        </w:rPr>
        <w:t>Ayodele</w:t>
      </w:r>
      <w:proofErr w:type="spellEnd"/>
      <w:r w:rsidRPr="002208B5">
        <w:rPr>
          <w:rFonts w:ascii="Times New Roman" w:hAnsi="Times New Roman" w:cs="Times New Roman"/>
          <w:sz w:val="24"/>
          <w:szCs w:val="24"/>
        </w:rPr>
        <w:t xml:space="preserve">, A. (2019). Prospects and challenges of Entrepreneurship in Librarianship in Nigeria. In </w:t>
      </w:r>
      <w:r w:rsidRPr="002208B5">
        <w:rPr>
          <w:rFonts w:ascii="Times New Roman" w:hAnsi="Times New Roman" w:cs="Times New Roman"/>
          <w:i/>
          <w:sz w:val="24"/>
          <w:szCs w:val="24"/>
        </w:rPr>
        <w:t xml:space="preserve">Being a Paper Presented at the 2nd Conference of Certified Librarians’ of Nigeria on 11th-16th October, 2015 at National Space Research Development Agency (NASRDA), Abuja. </w:t>
      </w:r>
    </w:p>
    <w:p w14:paraId="18D4F57D" w14:textId="48C7556F" w:rsidR="004968A3" w:rsidRPr="002208B5" w:rsidRDefault="004968A3" w:rsidP="002208B5">
      <w:pPr>
        <w:spacing w:before="240" w:after="0" w:line="240" w:lineRule="auto"/>
        <w:ind w:left="720" w:hanging="720"/>
        <w:jc w:val="both"/>
        <w:rPr>
          <w:rFonts w:ascii="Times New Roman" w:hAnsi="Times New Roman" w:cs="Times New Roman"/>
          <w:iCs/>
          <w:sz w:val="24"/>
          <w:szCs w:val="24"/>
        </w:rPr>
      </w:pPr>
      <w:proofErr w:type="spellStart"/>
      <w:r w:rsidRPr="002208B5">
        <w:rPr>
          <w:rFonts w:ascii="Times New Roman" w:hAnsi="Times New Roman" w:cs="Times New Roman"/>
          <w:iCs/>
          <w:sz w:val="24"/>
          <w:szCs w:val="24"/>
        </w:rPr>
        <w:t>Akpena</w:t>
      </w:r>
      <w:proofErr w:type="spellEnd"/>
      <w:r w:rsidRPr="002208B5">
        <w:rPr>
          <w:rFonts w:ascii="Times New Roman" w:hAnsi="Times New Roman" w:cs="Times New Roman"/>
          <w:iCs/>
          <w:sz w:val="24"/>
          <w:szCs w:val="24"/>
        </w:rPr>
        <w:t xml:space="preserve">, J.E., &amp; </w:t>
      </w:r>
      <w:proofErr w:type="spellStart"/>
      <w:r w:rsidRPr="002208B5">
        <w:rPr>
          <w:rFonts w:ascii="Times New Roman" w:hAnsi="Times New Roman" w:cs="Times New Roman"/>
          <w:iCs/>
          <w:sz w:val="24"/>
          <w:szCs w:val="24"/>
        </w:rPr>
        <w:t>Appah</w:t>
      </w:r>
      <w:proofErr w:type="spellEnd"/>
      <w:r w:rsidRPr="002208B5">
        <w:rPr>
          <w:rFonts w:ascii="Times New Roman" w:hAnsi="Times New Roman" w:cs="Times New Roman"/>
          <w:iCs/>
          <w:sz w:val="24"/>
          <w:szCs w:val="24"/>
        </w:rPr>
        <w:t xml:space="preserve">, H. D. (2020). Exploring the practice of infopreneurship among librarians in </w:t>
      </w:r>
      <w:proofErr w:type="spellStart"/>
      <w:r w:rsidRPr="002208B5">
        <w:rPr>
          <w:rFonts w:ascii="Times New Roman" w:hAnsi="Times New Roman" w:cs="Times New Roman"/>
          <w:iCs/>
          <w:sz w:val="24"/>
          <w:szCs w:val="24"/>
        </w:rPr>
        <w:t>Bauchi</w:t>
      </w:r>
      <w:proofErr w:type="spellEnd"/>
      <w:r w:rsidRPr="002208B5">
        <w:rPr>
          <w:rFonts w:ascii="Times New Roman" w:hAnsi="Times New Roman" w:cs="Times New Roman"/>
          <w:iCs/>
          <w:sz w:val="24"/>
          <w:szCs w:val="24"/>
        </w:rPr>
        <w:t xml:space="preserve"> state, Nigeria. </w:t>
      </w:r>
      <w:r w:rsidRPr="002208B5">
        <w:rPr>
          <w:rFonts w:ascii="Times New Roman" w:hAnsi="Times New Roman" w:cs="Times New Roman"/>
          <w:i/>
          <w:iCs/>
          <w:sz w:val="24"/>
          <w:szCs w:val="24"/>
        </w:rPr>
        <w:t>International</w:t>
      </w:r>
      <w:r w:rsidR="00BD7AD3" w:rsidRPr="002208B5">
        <w:rPr>
          <w:rFonts w:ascii="Times New Roman" w:hAnsi="Times New Roman" w:cs="Times New Roman"/>
          <w:i/>
          <w:iCs/>
          <w:sz w:val="24"/>
          <w:szCs w:val="24"/>
        </w:rPr>
        <w:t xml:space="preserve"> Journal of applied technologies in library and information management</w:t>
      </w:r>
      <w:r w:rsidR="002208B5" w:rsidRPr="002208B5">
        <w:rPr>
          <w:rFonts w:ascii="Times New Roman" w:hAnsi="Times New Roman" w:cs="Times New Roman"/>
          <w:i/>
          <w:iCs/>
          <w:sz w:val="24"/>
          <w:szCs w:val="24"/>
        </w:rPr>
        <w:t>,</w:t>
      </w:r>
      <w:r w:rsidR="00BD7AD3" w:rsidRPr="002208B5">
        <w:rPr>
          <w:rFonts w:ascii="Times New Roman" w:hAnsi="Times New Roman" w:cs="Times New Roman"/>
          <w:i/>
          <w:iCs/>
          <w:sz w:val="24"/>
          <w:szCs w:val="24"/>
        </w:rPr>
        <w:t xml:space="preserve"> </w:t>
      </w:r>
      <w:r w:rsidR="00BD7AD3" w:rsidRPr="002208B5">
        <w:rPr>
          <w:rFonts w:ascii="Times New Roman" w:hAnsi="Times New Roman" w:cs="Times New Roman"/>
          <w:iCs/>
          <w:sz w:val="24"/>
          <w:szCs w:val="24"/>
        </w:rPr>
        <w:t xml:space="preserve">6(2), </w:t>
      </w:r>
      <w:r w:rsidR="002208B5" w:rsidRPr="002208B5">
        <w:rPr>
          <w:rFonts w:ascii="Times New Roman" w:hAnsi="Times New Roman" w:cs="Times New Roman"/>
          <w:iCs/>
          <w:sz w:val="24"/>
          <w:szCs w:val="24"/>
        </w:rPr>
        <w:t>P</w:t>
      </w:r>
      <w:r w:rsidR="00BD7AD3" w:rsidRPr="002208B5">
        <w:rPr>
          <w:rFonts w:ascii="Times New Roman" w:hAnsi="Times New Roman" w:cs="Times New Roman"/>
          <w:iCs/>
          <w:sz w:val="24"/>
          <w:szCs w:val="24"/>
        </w:rPr>
        <w:t xml:space="preserve">p. 4-39. </w:t>
      </w:r>
      <w:hyperlink r:id="rId11" w:history="1">
        <w:r w:rsidR="002208B5" w:rsidRPr="002208B5">
          <w:rPr>
            <w:rStyle w:val="Hyperlink"/>
            <w:rFonts w:ascii="Times New Roman" w:hAnsi="Times New Roman" w:cs="Times New Roman"/>
            <w:iCs/>
            <w:sz w:val="24"/>
            <w:szCs w:val="24"/>
          </w:rPr>
          <w:t>http://www.jatlim.org</w:t>
        </w:r>
      </w:hyperlink>
      <w:r w:rsidR="002208B5" w:rsidRPr="002208B5">
        <w:rPr>
          <w:rFonts w:ascii="Times New Roman" w:hAnsi="Times New Roman" w:cs="Times New Roman"/>
          <w:iCs/>
          <w:sz w:val="24"/>
          <w:szCs w:val="24"/>
        </w:rPr>
        <w:t xml:space="preserve"> </w:t>
      </w:r>
    </w:p>
    <w:p w14:paraId="398D87E7" w14:textId="4773CA18" w:rsidR="00B922F3" w:rsidRPr="002208B5" w:rsidRDefault="00B922F3" w:rsidP="002208B5">
      <w:pPr>
        <w:spacing w:before="240" w:after="0" w:line="240" w:lineRule="auto"/>
        <w:ind w:left="720" w:hanging="720"/>
        <w:jc w:val="both"/>
        <w:rPr>
          <w:rFonts w:ascii="Times New Roman" w:hAnsi="Times New Roman" w:cs="Times New Roman"/>
          <w:bCs/>
          <w:iCs/>
          <w:sz w:val="24"/>
          <w:szCs w:val="24"/>
        </w:rPr>
      </w:pPr>
      <w:proofErr w:type="spellStart"/>
      <w:r w:rsidRPr="002208B5">
        <w:rPr>
          <w:rFonts w:ascii="Times New Roman" w:hAnsi="Times New Roman" w:cs="Times New Roman"/>
          <w:iCs/>
          <w:sz w:val="24"/>
          <w:szCs w:val="24"/>
        </w:rPr>
        <w:t>Attahiru</w:t>
      </w:r>
      <w:proofErr w:type="spellEnd"/>
      <w:r w:rsidRPr="002208B5">
        <w:rPr>
          <w:rFonts w:ascii="Times New Roman" w:hAnsi="Times New Roman" w:cs="Times New Roman"/>
          <w:iCs/>
          <w:sz w:val="24"/>
          <w:szCs w:val="24"/>
        </w:rPr>
        <w:t xml:space="preserve">, Y. L. &amp; </w:t>
      </w:r>
      <w:proofErr w:type="spellStart"/>
      <w:r w:rsidRPr="002208B5">
        <w:rPr>
          <w:rFonts w:ascii="Times New Roman" w:hAnsi="Times New Roman" w:cs="Times New Roman"/>
          <w:iCs/>
          <w:sz w:val="24"/>
          <w:szCs w:val="24"/>
        </w:rPr>
        <w:t>Shuaibu</w:t>
      </w:r>
      <w:proofErr w:type="spellEnd"/>
      <w:r w:rsidRPr="002208B5">
        <w:rPr>
          <w:rFonts w:ascii="Times New Roman" w:hAnsi="Times New Roman" w:cs="Times New Roman"/>
          <w:iCs/>
          <w:sz w:val="24"/>
          <w:szCs w:val="24"/>
        </w:rPr>
        <w:t xml:space="preserve">, U. (2023). Infopreneurship skills of academic librarians in libraries in </w:t>
      </w:r>
      <w:proofErr w:type="spellStart"/>
      <w:r w:rsidRPr="002208B5">
        <w:rPr>
          <w:rFonts w:ascii="Times New Roman" w:hAnsi="Times New Roman" w:cs="Times New Roman"/>
          <w:iCs/>
          <w:sz w:val="24"/>
          <w:szCs w:val="24"/>
        </w:rPr>
        <w:t>Bauchi</w:t>
      </w:r>
      <w:proofErr w:type="spellEnd"/>
      <w:r w:rsidRPr="002208B5">
        <w:rPr>
          <w:rFonts w:ascii="Times New Roman" w:hAnsi="Times New Roman" w:cs="Times New Roman"/>
          <w:iCs/>
          <w:sz w:val="24"/>
          <w:szCs w:val="24"/>
        </w:rPr>
        <w:t xml:space="preserve"> and Gombe state for effective information marketing services delivery. </w:t>
      </w:r>
      <w:proofErr w:type="spellStart"/>
      <w:r w:rsidRPr="002208B5">
        <w:rPr>
          <w:rFonts w:ascii="Times New Roman" w:hAnsi="Times New Roman" w:cs="Times New Roman"/>
          <w:i/>
          <w:iCs/>
          <w:sz w:val="24"/>
          <w:szCs w:val="24"/>
        </w:rPr>
        <w:t>Unizik</w:t>
      </w:r>
      <w:proofErr w:type="spellEnd"/>
      <w:r w:rsidRPr="002208B5">
        <w:rPr>
          <w:rFonts w:ascii="Times New Roman" w:hAnsi="Times New Roman" w:cs="Times New Roman"/>
          <w:i/>
          <w:iCs/>
          <w:sz w:val="24"/>
          <w:szCs w:val="24"/>
        </w:rPr>
        <w:t xml:space="preserve"> Journal of research in library and information science (IJJOLIS)</w:t>
      </w:r>
      <w:r w:rsidR="002208B5" w:rsidRPr="002208B5">
        <w:rPr>
          <w:rFonts w:ascii="Times New Roman" w:hAnsi="Times New Roman" w:cs="Times New Roman"/>
          <w:iCs/>
          <w:sz w:val="24"/>
          <w:szCs w:val="24"/>
        </w:rPr>
        <w:t>,</w:t>
      </w:r>
      <w:r w:rsidRPr="002208B5">
        <w:rPr>
          <w:rFonts w:ascii="Times New Roman" w:hAnsi="Times New Roman" w:cs="Times New Roman"/>
          <w:iCs/>
          <w:sz w:val="24"/>
          <w:szCs w:val="24"/>
        </w:rPr>
        <w:t xml:space="preserve"> 7(1&amp;2)</w:t>
      </w:r>
      <w:r w:rsidR="002208B5" w:rsidRPr="002208B5">
        <w:rPr>
          <w:rFonts w:ascii="Times New Roman" w:hAnsi="Times New Roman" w:cs="Times New Roman"/>
          <w:iCs/>
          <w:sz w:val="24"/>
          <w:szCs w:val="24"/>
        </w:rPr>
        <w:t>.</w:t>
      </w:r>
      <w:r w:rsidRPr="002208B5">
        <w:rPr>
          <w:rFonts w:ascii="Times New Roman" w:hAnsi="Times New Roman" w:cs="Times New Roman"/>
          <w:iCs/>
          <w:sz w:val="24"/>
          <w:szCs w:val="24"/>
        </w:rPr>
        <w:t xml:space="preserve"> </w:t>
      </w:r>
      <w:r w:rsidR="002208B5" w:rsidRPr="002208B5">
        <w:rPr>
          <w:rFonts w:ascii="Times New Roman" w:hAnsi="Times New Roman" w:cs="Times New Roman"/>
          <w:iCs/>
          <w:sz w:val="24"/>
          <w:szCs w:val="24"/>
        </w:rPr>
        <w:t>P</w:t>
      </w:r>
      <w:r w:rsidRPr="002208B5">
        <w:rPr>
          <w:rFonts w:ascii="Times New Roman" w:hAnsi="Times New Roman" w:cs="Times New Roman"/>
          <w:iCs/>
          <w:sz w:val="24"/>
          <w:szCs w:val="24"/>
        </w:rPr>
        <w:t>p. 47-60.</w:t>
      </w:r>
    </w:p>
    <w:p w14:paraId="7AB7BD35" w14:textId="77777777" w:rsidR="001F72F7" w:rsidRPr="002208B5" w:rsidRDefault="008468ED"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t xml:space="preserve"> </w:t>
      </w:r>
      <w:proofErr w:type="spellStart"/>
      <w:r w:rsidRPr="002208B5">
        <w:rPr>
          <w:rFonts w:ascii="Times New Roman" w:hAnsi="Times New Roman" w:cs="Times New Roman"/>
          <w:bCs/>
          <w:sz w:val="24"/>
          <w:szCs w:val="24"/>
        </w:rPr>
        <w:t>Aregbesola</w:t>
      </w:r>
      <w:proofErr w:type="spellEnd"/>
      <w:r w:rsidRPr="002208B5">
        <w:rPr>
          <w:rFonts w:ascii="Times New Roman" w:hAnsi="Times New Roman" w:cs="Times New Roman"/>
          <w:bCs/>
          <w:sz w:val="24"/>
          <w:szCs w:val="24"/>
        </w:rPr>
        <w:t xml:space="preserve">, A., Van der Walt, T., </w:t>
      </w:r>
      <w:proofErr w:type="spellStart"/>
      <w:r w:rsidRPr="002208B5">
        <w:rPr>
          <w:rFonts w:ascii="Times New Roman" w:hAnsi="Times New Roman" w:cs="Times New Roman"/>
          <w:bCs/>
          <w:sz w:val="24"/>
          <w:szCs w:val="24"/>
        </w:rPr>
        <w:t>Owolabi</w:t>
      </w:r>
      <w:proofErr w:type="spellEnd"/>
      <w:r w:rsidRPr="002208B5">
        <w:rPr>
          <w:rFonts w:ascii="Times New Roman" w:hAnsi="Times New Roman" w:cs="Times New Roman"/>
          <w:bCs/>
          <w:sz w:val="24"/>
          <w:szCs w:val="24"/>
        </w:rPr>
        <w:t xml:space="preserve">, T., </w:t>
      </w:r>
      <w:proofErr w:type="spellStart"/>
      <w:r w:rsidRPr="002208B5">
        <w:rPr>
          <w:rFonts w:ascii="Times New Roman" w:hAnsi="Times New Roman" w:cs="Times New Roman"/>
          <w:bCs/>
          <w:sz w:val="24"/>
          <w:szCs w:val="24"/>
        </w:rPr>
        <w:t>Idiegbeyan-Ose</w:t>
      </w:r>
      <w:proofErr w:type="spellEnd"/>
      <w:r w:rsidRPr="002208B5">
        <w:rPr>
          <w:rFonts w:ascii="Times New Roman" w:hAnsi="Times New Roman" w:cs="Times New Roman"/>
          <w:bCs/>
          <w:sz w:val="24"/>
          <w:szCs w:val="24"/>
        </w:rPr>
        <w:t xml:space="preserve">, J., </w:t>
      </w:r>
      <w:proofErr w:type="spellStart"/>
      <w:r w:rsidRPr="002208B5">
        <w:rPr>
          <w:rFonts w:ascii="Times New Roman" w:hAnsi="Times New Roman" w:cs="Times New Roman"/>
          <w:bCs/>
          <w:sz w:val="24"/>
          <w:szCs w:val="24"/>
        </w:rPr>
        <w:t>Okocha</w:t>
      </w:r>
      <w:proofErr w:type="spellEnd"/>
      <w:r w:rsidRPr="002208B5">
        <w:rPr>
          <w:rFonts w:ascii="Times New Roman" w:hAnsi="Times New Roman" w:cs="Times New Roman"/>
          <w:bCs/>
          <w:sz w:val="24"/>
          <w:szCs w:val="24"/>
        </w:rPr>
        <w:t xml:space="preserve">, F., &amp; </w:t>
      </w:r>
      <w:proofErr w:type="spellStart"/>
      <w:r w:rsidRPr="002208B5">
        <w:rPr>
          <w:rFonts w:ascii="Times New Roman" w:hAnsi="Times New Roman" w:cs="Times New Roman"/>
          <w:bCs/>
          <w:sz w:val="24"/>
          <w:szCs w:val="24"/>
        </w:rPr>
        <w:t>Eyiolorunshe</w:t>
      </w:r>
      <w:proofErr w:type="spellEnd"/>
      <w:r w:rsidRPr="002208B5">
        <w:rPr>
          <w:rFonts w:ascii="Times New Roman" w:hAnsi="Times New Roman" w:cs="Times New Roman"/>
          <w:bCs/>
          <w:sz w:val="24"/>
          <w:szCs w:val="24"/>
        </w:rPr>
        <w:t xml:space="preserve">, T. (2019). Infopreneurship in a developing country: </w:t>
      </w:r>
      <w:r w:rsidRPr="002208B5">
        <w:rPr>
          <w:rFonts w:ascii="Times New Roman" w:hAnsi="Times New Roman" w:cs="Times New Roman"/>
          <w:bCs/>
          <w:i/>
          <w:iCs/>
          <w:sz w:val="24"/>
          <w:szCs w:val="24"/>
        </w:rPr>
        <w:t xml:space="preserve">Opportunities and challenges. IOP Conference Series: Materials Science and Engineering, </w:t>
      </w:r>
      <w:r w:rsidRPr="002208B5">
        <w:rPr>
          <w:rFonts w:ascii="Times New Roman" w:hAnsi="Times New Roman" w:cs="Times New Roman"/>
          <w:bCs/>
          <w:iCs/>
          <w:sz w:val="24"/>
          <w:szCs w:val="24"/>
        </w:rPr>
        <w:t>640, 1-5.</w:t>
      </w:r>
      <w:r w:rsidRPr="002208B5">
        <w:rPr>
          <w:rFonts w:ascii="Times New Roman" w:hAnsi="Times New Roman" w:cs="Times New Roman"/>
          <w:bCs/>
          <w:sz w:val="24"/>
          <w:szCs w:val="24"/>
        </w:rPr>
        <w:t xml:space="preserve"> </w:t>
      </w:r>
      <w:hyperlink r:id="rId12" w:history="1">
        <w:r w:rsidR="008C7C56" w:rsidRPr="002208B5">
          <w:rPr>
            <w:rStyle w:val="Hyperlink"/>
            <w:rFonts w:ascii="Times New Roman" w:hAnsi="Times New Roman" w:cs="Times New Roman"/>
            <w:bCs/>
            <w:sz w:val="24"/>
            <w:szCs w:val="24"/>
          </w:rPr>
          <w:t>https://doi.org/10.1088/1757-899X/640/1/012123</w:t>
        </w:r>
      </w:hyperlink>
    </w:p>
    <w:p w14:paraId="116D95DC" w14:textId="52D8D164" w:rsidR="00520402" w:rsidRPr="002208B5" w:rsidRDefault="008C7C56"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t xml:space="preserve"> </w:t>
      </w:r>
      <w:proofErr w:type="spellStart"/>
      <w:r w:rsidRPr="002208B5">
        <w:rPr>
          <w:rFonts w:ascii="Times New Roman" w:hAnsi="Times New Roman" w:cs="Times New Roman"/>
          <w:bCs/>
          <w:sz w:val="24"/>
          <w:szCs w:val="24"/>
        </w:rPr>
        <w:t>Arowosola</w:t>
      </w:r>
      <w:proofErr w:type="spellEnd"/>
      <w:r w:rsidRPr="002208B5">
        <w:rPr>
          <w:rFonts w:ascii="Times New Roman" w:hAnsi="Times New Roman" w:cs="Times New Roman"/>
          <w:bCs/>
          <w:sz w:val="24"/>
          <w:szCs w:val="24"/>
        </w:rPr>
        <w:t xml:space="preserve">, O., Musa, K., </w:t>
      </w:r>
      <w:proofErr w:type="spellStart"/>
      <w:r w:rsidRPr="002208B5">
        <w:rPr>
          <w:rFonts w:ascii="Times New Roman" w:hAnsi="Times New Roman" w:cs="Times New Roman"/>
          <w:bCs/>
          <w:sz w:val="24"/>
          <w:szCs w:val="24"/>
        </w:rPr>
        <w:t>Lamidi</w:t>
      </w:r>
      <w:proofErr w:type="spellEnd"/>
      <w:r w:rsidRPr="002208B5">
        <w:rPr>
          <w:rFonts w:ascii="Times New Roman" w:hAnsi="Times New Roman" w:cs="Times New Roman"/>
          <w:bCs/>
          <w:sz w:val="24"/>
          <w:szCs w:val="24"/>
        </w:rPr>
        <w:t xml:space="preserve">, B. O., </w:t>
      </w:r>
      <w:proofErr w:type="spellStart"/>
      <w:r w:rsidRPr="002208B5">
        <w:rPr>
          <w:rFonts w:ascii="Times New Roman" w:hAnsi="Times New Roman" w:cs="Times New Roman"/>
          <w:bCs/>
          <w:sz w:val="24"/>
          <w:szCs w:val="24"/>
        </w:rPr>
        <w:t>Ochai</w:t>
      </w:r>
      <w:proofErr w:type="spellEnd"/>
      <w:r w:rsidRPr="002208B5">
        <w:rPr>
          <w:rFonts w:ascii="Times New Roman" w:hAnsi="Times New Roman" w:cs="Times New Roman"/>
          <w:bCs/>
          <w:sz w:val="24"/>
          <w:szCs w:val="24"/>
        </w:rPr>
        <w:t xml:space="preserve">, J., &amp; Adam, H. (2022). Awareness and relevance of infopreneurship among library and information sciences (LIS) students at Prince </w:t>
      </w:r>
      <w:proofErr w:type="spellStart"/>
      <w:r w:rsidRPr="002208B5">
        <w:rPr>
          <w:rFonts w:ascii="Times New Roman" w:hAnsi="Times New Roman" w:cs="Times New Roman"/>
          <w:bCs/>
          <w:sz w:val="24"/>
          <w:szCs w:val="24"/>
        </w:rPr>
        <w:t>Abubakar</w:t>
      </w:r>
      <w:proofErr w:type="spellEnd"/>
      <w:r w:rsidRPr="002208B5">
        <w:rPr>
          <w:rFonts w:ascii="Times New Roman" w:hAnsi="Times New Roman" w:cs="Times New Roman"/>
          <w:bCs/>
          <w:sz w:val="24"/>
          <w:szCs w:val="24"/>
        </w:rPr>
        <w:t xml:space="preserve"> </w:t>
      </w:r>
      <w:proofErr w:type="spellStart"/>
      <w:r w:rsidRPr="002208B5">
        <w:rPr>
          <w:rFonts w:ascii="Times New Roman" w:hAnsi="Times New Roman" w:cs="Times New Roman"/>
          <w:bCs/>
          <w:sz w:val="24"/>
          <w:szCs w:val="24"/>
        </w:rPr>
        <w:t>Audu</w:t>
      </w:r>
      <w:proofErr w:type="spellEnd"/>
      <w:r w:rsidRPr="002208B5">
        <w:rPr>
          <w:rFonts w:ascii="Times New Roman" w:hAnsi="Times New Roman" w:cs="Times New Roman"/>
          <w:bCs/>
          <w:sz w:val="24"/>
          <w:szCs w:val="24"/>
        </w:rPr>
        <w:t xml:space="preserve"> University, </w:t>
      </w:r>
      <w:proofErr w:type="spellStart"/>
      <w:r w:rsidRPr="002208B5">
        <w:rPr>
          <w:rFonts w:ascii="Times New Roman" w:hAnsi="Times New Roman" w:cs="Times New Roman"/>
          <w:bCs/>
          <w:i/>
          <w:iCs/>
          <w:sz w:val="24"/>
          <w:szCs w:val="24"/>
        </w:rPr>
        <w:t>Anyigba</w:t>
      </w:r>
      <w:proofErr w:type="spellEnd"/>
      <w:r w:rsidRPr="002208B5">
        <w:rPr>
          <w:rFonts w:ascii="Times New Roman" w:hAnsi="Times New Roman" w:cs="Times New Roman"/>
          <w:bCs/>
          <w:i/>
          <w:iCs/>
          <w:sz w:val="24"/>
          <w:szCs w:val="24"/>
        </w:rPr>
        <w:t xml:space="preserve">, </w:t>
      </w:r>
      <w:proofErr w:type="spellStart"/>
      <w:r w:rsidRPr="002208B5">
        <w:rPr>
          <w:rFonts w:ascii="Times New Roman" w:hAnsi="Times New Roman" w:cs="Times New Roman"/>
          <w:bCs/>
          <w:i/>
          <w:iCs/>
          <w:sz w:val="24"/>
          <w:szCs w:val="24"/>
        </w:rPr>
        <w:t>Kogi</w:t>
      </w:r>
      <w:proofErr w:type="spellEnd"/>
      <w:r w:rsidRPr="002208B5">
        <w:rPr>
          <w:rFonts w:ascii="Times New Roman" w:hAnsi="Times New Roman" w:cs="Times New Roman"/>
          <w:bCs/>
          <w:i/>
          <w:iCs/>
          <w:sz w:val="24"/>
          <w:szCs w:val="24"/>
        </w:rPr>
        <w:t xml:space="preserve"> State, Nigeria. Library Philosophy and Practice (e-journal), </w:t>
      </w:r>
      <w:r w:rsidRPr="002208B5">
        <w:rPr>
          <w:rFonts w:ascii="Times New Roman" w:hAnsi="Times New Roman" w:cs="Times New Roman"/>
          <w:bCs/>
          <w:iCs/>
          <w:sz w:val="24"/>
          <w:szCs w:val="24"/>
        </w:rPr>
        <w:t>7087.</w:t>
      </w:r>
      <w:r w:rsidRPr="002208B5">
        <w:rPr>
          <w:rFonts w:ascii="Times New Roman" w:hAnsi="Times New Roman" w:cs="Times New Roman"/>
          <w:bCs/>
          <w:sz w:val="24"/>
          <w:szCs w:val="24"/>
        </w:rPr>
        <w:t xml:space="preserve"> </w:t>
      </w:r>
      <w:hyperlink r:id="rId13" w:history="1">
        <w:r w:rsidRPr="002208B5">
          <w:rPr>
            <w:rStyle w:val="Hyperlink"/>
            <w:rFonts w:ascii="Times New Roman" w:hAnsi="Times New Roman" w:cs="Times New Roman"/>
            <w:bCs/>
            <w:sz w:val="24"/>
            <w:szCs w:val="24"/>
          </w:rPr>
          <w:t xml:space="preserve">https://digitalcommons.unl.edu/libphil </w:t>
        </w:r>
        <w:proofErr w:type="spellStart"/>
        <w:r w:rsidRPr="002208B5">
          <w:rPr>
            <w:rStyle w:val="Hyperlink"/>
            <w:rFonts w:ascii="Times New Roman" w:hAnsi="Times New Roman" w:cs="Times New Roman"/>
            <w:bCs/>
            <w:sz w:val="24"/>
            <w:szCs w:val="24"/>
          </w:rPr>
          <w:t>prac</w:t>
        </w:r>
        <w:proofErr w:type="spellEnd"/>
        <w:r w:rsidRPr="002208B5">
          <w:rPr>
            <w:rStyle w:val="Hyperlink"/>
            <w:rFonts w:ascii="Times New Roman" w:hAnsi="Times New Roman" w:cs="Times New Roman"/>
            <w:bCs/>
            <w:sz w:val="24"/>
            <w:szCs w:val="24"/>
          </w:rPr>
          <w:t>/7087</w:t>
        </w:r>
      </w:hyperlink>
      <w:r w:rsidRPr="002208B5">
        <w:rPr>
          <w:rFonts w:ascii="Times New Roman" w:hAnsi="Times New Roman" w:cs="Times New Roman"/>
          <w:bCs/>
          <w:sz w:val="24"/>
          <w:szCs w:val="24"/>
        </w:rPr>
        <w:t xml:space="preserve"> </w:t>
      </w:r>
    </w:p>
    <w:p w14:paraId="0B59B302" w14:textId="0A9A0C32" w:rsidR="002208B5" w:rsidRPr="002208B5" w:rsidRDefault="002208B5"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sz w:val="24"/>
          <w:szCs w:val="24"/>
        </w:rPr>
        <w:t xml:space="preserve">Barney, J. (1991). </w:t>
      </w:r>
      <w:r w:rsidRPr="002208B5">
        <w:rPr>
          <w:rStyle w:val="Emphasis"/>
          <w:rFonts w:ascii="Times New Roman" w:hAnsi="Times New Roman" w:cs="Times New Roman"/>
          <w:i w:val="0"/>
          <w:sz w:val="24"/>
          <w:szCs w:val="24"/>
        </w:rPr>
        <w:t>Firm resources and sustained competitive advantage</w:t>
      </w:r>
      <w:r w:rsidRPr="002208B5">
        <w:rPr>
          <w:rFonts w:ascii="Times New Roman" w:hAnsi="Times New Roman" w:cs="Times New Roman"/>
          <w:sz w:val="24"/>
          <w:szCs w:val="24"/>
        </w:rPr>
        <w:t xml:space="preserve">. </w:t>
      </w:r>
      <w:r w:rsidRPr="002208B5">
        <w:rPr>
          <w:rFonts w:ascii="Times New Roman" w:hAnsi="Times New Roman" w:cs="Times New Roman"/>
          <w:i/>
          <w:sz w:val="24"/>
          <w:szCs w:val="24"/>
        </w:rPr>
        <w:t>Journal of Management</w:t>
      </w:r>
      <w:r w:rsidRPr="002208B5">
        <w:rPr>
          <w:rFonts w:ascii="Times New Roman" w:hAnsi="Times New Roman" w:cs="Times New Roman"/>
          <w:sz w:val="24"/>
          <w:szCs w:val="24"/>
        </w:rPr>
        <w:t xml:space="preserve">, 17(1), 99–120. </w:t>
      </w:r>
      <w:hyperlink r:id="rId14" w:history="1">
        <w:r w:rsidRPr="002208B5">
          <w:rPr>
            <w:rStyle w:val="Hyperlink"/>
            <w:rFonts w:ascii="Times New Roman" w:hAnsi="Times New Roman" w:cs="Times New Roman"/>
            <w:sz w:val="24"/>
            <w:szCs w:val="24"/>
          </w:rPr>
          <w:t>https://doi.org/10.1177/014920639101700108</w:t>
        </w:r>
      </w:hyperlink>
      <w:r w:rsidRPr="002208B5">
        <w:rPr>
          <w:rFonts w:ascii="Times New Roman" w:hAnsi="Times New Roman" w:cs="Times New Roman"/>
          <w:sz w:val="24"/>
          <w:szCs w:val="24"/>
        </w:rPr>
        <w:t xml:space="preserve"> </w:t>
      </w:r>
    </w:p>
    <w:p w14:paraId="62E5CD95" w14:textId="1A932111" w:rsidR="009917F2" w:rsidRPr="002208B5" w:rsidRDefault="009917F2" w:rsidP="002208B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bCs/>
          <w:sz w:val="24"/>
          <w:szCs w:val="24"/>
        </w:rPr>
        <w:t>Blenker</w:t>
      </w:r>
      <w:proofErr w:type="gramStart"/>
      <w:r w:rsidRPr="002208B5">
        <w:rPr>
          <w:rFonts w:ascii="Times New Roman" w:hAnsi="Times New Roman" w:cs="Times New Roman"/>
          <w:bCs/>
          <w:sz w:val="24"/>
          <w:szCs w:val="24"/>
        </w:rPr>
        <w:t>,P</w:t>
      </w:r>
      <w:proofErr w:type="spellEnd"/>
      <w:proofErr w:type="gramEnd"/>
      <w:r w:rsidRPr="002208B5">
        <w:rPr>
          <w:rFonts w:ascii="Times New Roman" w:hAnsi="Times New Roman" w:cs="Times New Roman"/>
          <w:bCs/>
          <w:sz w:val="24"/>
          <w:szCs w:val="24"/>
        </w:rPr>
        <w:t xml:space="preserve">; </w:t>
      </w:r>
      <w:proofErr w:type="spellStart"/>
      <w:r w:rsidRPr="002208B5">
        <w:rPr>
          <w:rFonts w:ascii="Times New Roman" w:hAnsi="Times New Roman" w:cs="Times New Roman"/>
          <w:bCs/>
          <w:sz w:val="24"/>
          <w:szCs w:val="24"/>
        </w:rPr>
        <w:t>Dreisler</w:t>
      </w:r>
      <w:proofErr w:type="spellEnd"/>
      <w:r w:rsidRPr="002208B5">
        <w:rPr>
          <w:rFonts w:ascii="Times New Roman" w:hAnsi="Times New Roman" w:cs="Times New Roman"/>
          <w:bCs/>
          <w:sz w:val="24"/>
          <w:szCs w:val="24"/>
        </w:rPr>
        <w:t xml:space="preserve">, P; </w:t>
      </w:r>
      <w:proofErr w:type="spellStart"/>
      <w:r w:rsidRPr="002208B5">
        <w:rPr>
          <w:rFonts w:ascii="Times New Roman" w:hAnsi="Times New Roman" w:cs="Times New Roman"/>
          <w:bCs/>
          <w:sz w:val="24"/>
          <w:szCs w:val="24"/>
        </w:rPr>
        <w:t>Faergeman</w:t>
      </w:r>
      <w:proofErr w:type="spellEnd"/>
      <w:r w:rsidRPr="002208B5">
        <w:rPr>
          <w:rFonts w:ascii="Times New Roman" w:hAnsi="Times New Roman" w:cs="Times New Roman"/>
          <w:bCs/>
          <w:sz w:val="24"/>
          <w:szCs w:val="24"/>
        </w:rPr>
        <w:t xml:space="preserve">, H. M; </w:t>
      </w:r>
      <w:proofErr w:type="spellStart"/>
      <w:r w:rsidRPr="002208B5">
        <w:rPr>
          <w:rFonts w:ascii="Times New Roman" w:hAnsi="Times New Roman" w:cs="Times New Roman"/>
          <w:bCs/>
          <w:sz w:val="24"/>
          <w:szCs w:val="24"/>
        </w:rPr>
        <w:t>Kjeidsen</w:t>
      </w:r>
      <w:proofErr w:type="spellEnd"/>
      <w:r w:rsidRPr="002208B5">
        <w:rPr>
          <w:rFonts w:ascii="Times New Roman" w:hAnsi="Times New Roman" w:cs="Times New Roman"/>
          <w:bCs/>
          <w:sz w:val="24"/>
          <w:szCs w:val="24"/>
        </w:rPr>
        <w:t>, J; (20</w:t>
      </w:r>
      <w:r w:rsidR="00C92D74" w:rsidRPr="002208B5">
        <w:rPr>
          <w:rFonts w:ascii="Times New Roman" w:hAnsi="Times New Roman" w:cs="Times New Roman"/>
          <w:bCs/>
          <w:sz w:val="24"/>
          <w:szCs w:val="24"/>
        </w:rPr>
        <w:t>20</w:t>
      </w:r>
      <w:r w:rsidRPr="002208B5">
        <w:rPr>
          <w:rFonts w:ascii="Times New Roman" w:hAnsi="Times New Roman" w:cs="Times New Roman"/>
          <w:bCs/>
          <w:sz w:val="24"/>
          <w:szCs w:val="24"/>
        </w:rPr>
        <w:t>). Learning and</w:t>
      </w:r>
      <w:r w:rsidR="00C92D74" w:rsidRPr="002208B5">
        <w:rPr>
          <w:rFonts w:ascii="Times New Roman" w:hAnsi="Times New Roman" w:cs="Times New Roman"/>
          <w:bCs/>
          <w:sz w:val="24"/>
          <w:szCs w:val="24"/>
        </w:rPr>
        <w:t xml:space="preserve"> </w:t>
      </w:r>
      <w:r w:rsidRPr="002208B5">
        <w:rPr>
          <w:rFonts w:ascii="Times New Roman" w:hAnsi="Times New Roman" w:cs="Times New Roman"/>
          <w:bCs/>
          <w:sz w:val="24"/>
          <w:szCs w:val="24"/>
        </w:rPr>
        <w:t xml:space="preserve">teaching entrepreneurship: </w:t>
      </w:r>
      <w:proofErr w:type="spellStart"/>
      <w:r w:rsidRPr="002208B5">
        <w:rPr>
          <w:rFonts w:ascii="Times New Roman" w:hAnsi="Times New Roman" w:cs="Times New Roman"/>
          <w:bCs/>
          <w:sz w:val="24"/>
          <w:szCs w:val="24"/>
        </w:rPr>
        <w:t>delimmas</w:t>
      </w:r>
      <w:proofErr w:type="spellEnd"/>
      <w:r w:rsidRPr="002208B5">
        <w:rPr>
          <w:rFonts w:ascii="Times New Roman" w:hAnsi="Times New Roman" w:cs="Times New Roman"/>
          <w:bCs/>
          <w:sz w:val="24"/>
          <w:szCs w:val="24"/>
        </w:rPr>
        <w:t>,</w:t>
      </w:r>
      <w:r w:rsidR="00C92D74" w:rsidRPr="002208B5">
        <w:rPr>
          <w:rFonts w:ascii="Times New Roman" w:hAnsi="Times New Roman" w:cs="Times New Roman"/>
          <w:bCs/>
          <w:sz w:val="24"/>
          <w:szCs w:val="24"/>
        </w:rPr>
        <w:t xml:space="preserve"> </w:t>
      </w:r>
      <w:r w:rsidRPr="002208B5">
        <w:rPr>
          <w:rFonts w:ascii="Times New Roman" w:hAnsi="Times New Roman" w:cs="Times New Roman"/>
          <w:bCs/>
          <w:sz w:val="24"/>
          <w:szCs w:val="24"/>
        </w:rPr>
        <w:t>reflections and strategies: in, A.</w:t>
      </w:r>
      <w:r w:rsidR="00C92D74" w:rsidRPr="002208B5">
        <w:rPr>
          <w:rFonts w:ascii="Times New Roman" w:hAnsi="Times New Roman" w:cs="Times New Roman"/>
          <w:bCs/>
          <w:sz w:val="24"/>
          <w:szCs w:val="24"/>
        </w:rPr>
        <w:t xml:space="preserve"> </w:t>
      </w:r>
      <w:proofErr w:type="spellStart"/>
      <w:r w:rsidRPr="002208B5">
        <w:rPr>
          <w:rFonts w:ascii="Times New Roman" w:hAnsi="Times New Roman" w:cs="Times New Roman"/>
          <w:bCs/>
          <w:sz w:val="24"/>
          <w:szCs w:val="24"/>
        </w:rPr>
        <w:t>Farolle</w:t>
      </w:r>
      <w:proofErr w:type="spellEnd"/>
      <w:r w:rsidRPr="002208B5">
        <w:rPr>
          <w:rFonts w:ascii="Times New Roman" w:hAnsi="Times New Roman" w:cs="Times New Roman"/>
          <w:bCs/>
          <w:sz w:val="24"/>
          <w:szCs w:val="24"/>
        </w:rPr>
        <w:t xml:space="preserve"> and H. </w:t>
      </w:r>
      <w:proofErr w:type="spellStart"/>
      <w:r w:rsidRPr="002208B5">
        <w:rPr>
          <w:rFonts w:ascii="Times New Roman" w:hAnsi="Times New Roman" w:cs="Times New Roman"/>
          <w:bCs/>
          <w:sz w:val="24"/>
          <w:szCs w:val="24"/>
        </w:rPr>
        <w:t>Klandly</w:t>
      </w:r>
      <w:proofErr w:type="spellEnd"/>
      <w:r w:rsidRPr="002208B5">
        <w:rPr>
          <w:rFonts w:ascii="Times New Roman" w:hAnsi="Times New Roman" w:cs="Times New Roman"/>
          <w:bCs/>
          <w:sz w:val="24"/>
          <w:szCs w:val="24"/>
        </w:rPr>
        <w:t xml:space="preserve"> (</w:t>
      </w:r>
      <w:proofErr w:type="spellStart"/>
      <w:proofErr w:type="gramStart"/>
      <w:r w:rsidRPr="002208B5">
        <w:rPr>
          <w:rFonts w:ascii="Times New Roman" w:hAnsi="Times New Roman" w:cs="Times New Roman"/>
          <w:bCs/>
          <w:sz w:val="24"/>
          <w:szCs w:val="24"/>
        </w:rPr>
        <w:t>eds</w:t>
      </w:r>
      <w:proofErr w:type="spellEnd"/>
      <w:proofErr w:type="gramEnd"/>
      <w:r w:rsidRPr="002208B5">
        <w:rPr>
          <w:rFonts w:ascii="Times New Roman" w:hAnsi="Times New Roman" w:cs="Times New Roman"/>
          <w:bCs/>
          <w:sz w:val="24"/>
          <w:szCs w:val="24"/>
        </w:rPr>
        <w:t>)</w:t>
      </w:r>
      <w:r w:rsidR="00C92D74" w:rsidRPr="002208B5">
        <w:rPr>
          <w:rFonts w:ascii="Times New Roman" w:hAnsi="Times New Roman" w:cs="Times New Roman"/>
          <w:bCs/>
          <w:sz w:val="24"/>
          <w:szCs w:val="24"/>
        </w:rPr>
        <w:t xml:space="preserve"> </w:t>
      </w:r>
      <w:r w:rsidRPr="002208B5">
        <w:rPr>
          <w:rFonts w:ascii="Times New Roman" w:hAnsi="Times New Roman" w:cs="Times New Roman"/>
          <w:bCs/>
          <w:sz w:val="24"/>
          <w:szCs w:val="24"/>
        </w:rPr>
        <w:t>international entrepreneurship</w:t>
      </w:r>
      <w:r w:rsidR="00C92D74" w:rsidRPr="002208B5">
        <w:rPr>
          <w:rFonts w:ascii="Times New Roman" w:hAnsi="Times New Roman" w:cs="Times New Roman"/>
          <w:bCs/>
          <w:sz w:val="24"/>
          <w:szCs w:val="24"/>
        </w:rPr>
        <w:t xml:space="preserve"> </w:t>
      </w:r>
      <w:r w:rsidRPr="002208B5">
        <w:rPr>
          <w:rFonts w:ascii="Times New Roman" w:hAnsi="Times New Roman" w:cs="Times New Roman"/>
          <w:bCs/>
          <w:sz w:val="24"/>
          <w:szCs w:val="24"/>
        </w:rPr>
        <w:t>education: Issues and newness pp.21-</w:t>
      </w:r>
      <w:r w:rsidR="00451A4C" w:rsidRPr="002208B5">
        <w:rPr>
          <w:rFonts w:ascii="Times New Roman" w:hAnsi="Times New Roman" w:cs="Times New Roman"/>
          <w:bCs/>
          <w:sz w:val="24"/>
          <w:szCs w:val="24"/>
        </w:rPr>
        <w:t xml:space="preserve">34 </w:t>
      </w:r>
      <w:proofErr w:type="spellStart"/>
      <w:r w:rsidR="00451A4C" w:rsidRPr="002208B5">
        <w:rPr>
          <w:rFonts w:ascii="Times New Roman" w:hAnsi="Times New Roman" w:cs="Times New Roman"/>
          <w:bCs/>
          <w:sz w:val="24"/>
          <w:szCs w:val="24"/>
        </w:rPr>
        <w:t>Chetelham</w:t>
      </w:r>
      <w:proofErr w:type="spellEnd"/>
      <w:r w:rsidR="00451A4C" w:rsidRPr="002208B5">
        <w:rPr>
          <w:rFonts w:ascii="Times New Roman" w:hAnsi="Times New Roman" w:cs="Times New Roman"/>
          <w:bCs/>
          <w:sz w:val="24"/>
          <w:szCs w:val="24"/>
        </w:rPr>
        <w:t xml:space="preserve"> (UK) Edward Elgar Publishing Limited.</w:t>
      </w:r>
    </w:p>
    <w:p w14:paraId="703DE8FA" w14:textId="054EAB99" w:rsidR="0062207B" w:rsidRPr="002208B5" w:rsidRDefault="008C7C56"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lastRenderedPageBreak/>
        <w:t xml:space="preserve">Burton, C. (2022). What is an </w:t>
      </w:r>
      <w:proofErr w:type="spellStart"/>
      <w:r w:rsidRPr="002208B5">
        <w:rPr>
          <w:rFonts w:ascii="Times New Roman" w:hAnsi="Times New Roman" w:cs="Times New Roman"/>
          <w:bCs/>
          <w:sz w:val="24"/>
          <w:szCs w:val="24"/>
        </w:rPr>
        <w:t>infopreneur</w:t>
      </w:r>
      <w:proofErr w:type="spellEnd"/>
      <w:r w:rsidRPr="002208B5">
        <w:rPr>
          <w:rFonts w:ascii="Times New Roman" w:hAnsi="Times New Roman" w:cs="Times New Roman"/>
          <w:bCs/>
          <w:sz w:val="24"/>
          <w:szCs w:val="24"/>
        </w:rPr>
        <w:t xml:space="preserve">? Opportunities &amp; examples. </w:t>
      </w:r>
      <w:hyperlink r:id="rId15" w:history="1">
        <w:r w:rsidR="00341D99" w:rsidRPr="002208B5">
          <w:rPr>
            <w:rStyle w:val="Hyperlink"/>
            <w:rFonts w:ascii="Times New Roman" w:hAnsi="Times New Roman" w:cs="Times New Roman"/>
            <w:bCs/>
            <w:sz w:val="24"/>
            <w:szCs w:val="24"/>
          </w:rPr>
          <w:t>https://www.thinkific.com/blog/what-is-an-infopreneur/</w:t>
        </w:r>
      </w:hyperlink>
      <w:r w:rsidRPr="002208B5">
        <w:rPr>
          <w:rFonts w:ascii="Times New Roman" w:hAnsi="Times New Roman" w:cs="Times New Roman"/>
          <w:bCs/>
          <w:sz w:val="24"/>
          <w:szCs w:val="24"/>
        </w:rPr>
        <w:t xml:space="preserve"> </w:t>
      </w:r>
    </w:p>
    <w:p w14:paraId="3B163AD5" w14:textId="032C86F0" w:rsidR="009547CB" w:rsidRPr="002208B5" w:rsidRDefault="009547CB" w:rsidP="002208B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bCs/>
          <w:sz w:val="24"/>
          <w:szCs w:val="24"/>
        </w:rPr>
        <w:t>Fasau</w:t>
      </w:r>
      <w:proofErr w:type="spellEnd"/>
      <w:r w:rsidRPr="002208B5">
        <w:rPr>
          <w:rFonts w:ascii="Times New Roman" w:hAnsi="Times New Roman" w:cs="Times New Roman"/>
          <w:bCs/>
          <w:sz w:val="24"/>
          <w:szCs w:val="24"/>
        </w:rPr>
        <w:t xml:space="preserve"> D. (2007). </w:t>
      </w:r>
      <w:proofErr w:type="spellStart"/>
      <w:r w:rsidRPr="002208B5">
        <w:rPr>
          <w:rFonts w:ascii="Times New Roman" w:hAnsi="Times New Roman" w:cs="Times New Roman"/>
          <w:bCs/>
          <w:sz w:val="24"/>
          <w:szCs w:val="24"/>
        </w:rPr>
        <w:t>Infopreneur</w:t>
      </w:r>
      <w:proofErr w:type="spellEnd"/>
      <w:r w:rsidRPr="002208B5">
        <w:rPr>
          <w:rFonts w:ascii="Times New Roman" w:hAnsi="Times New Roman" w:cs="Times New Roman"/>
          <w:bCs/>
          <w:sz w:val="24"/>
          <w:szCs w:val="24"/>
        </w:rPr>
        <w:t xml:space="preserve"> business ideas to explore. </w:t>
      </w:r>
      <w:hyperlink r:id="rId16" w:history="1">
        <w:r w:rsidRPr="002208B5">
          <w:rPr>
            <w:rStyle w:val="Hyperlink"/>
            <w:rFonts w:ascii="Times New Roman" w:hAnsi="Times New Roman" w:cs="Times New Roman"/>
            <w:bCs/>
            <w:sz w:val="24"/>
            <w:szCs w:val="24"/>
          </w:rPr>
          <w:t>https://www.fool.com/the-blueprint/infopreneur</w:t>
        </w:r>
      </w:hyperlink>
    </w:p>
    <w:p w14:paraId="581F9A1D" w14:textId="79721C22" w:rsidR="00313482" w:rsidRPr="002208B5" w:rsidRDefault="008C7C56"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t xml:space="preserve"> Friday, J., &amp; Sawyer-George, O. (2023). Practice of infopreneurship by librarians in public university libraries in South-South Nigeria</w:t>
      </w:r>
      <w:r w:rsidRPr="002208B5">
        <w:rPr>
          <w:rFonts w:ascii="Times New Roman" w:hAnsi="Times New Roman" w:cs="Times New Roman"/>
          <w:bCs/>
          <w:i/>
          <w:iCs/>
          <w:sz w:val="24"/>
          <w:szCs w:val="24"/>
        </w:rPr>
        <w:t xml:space="preserve">. Evidence-Based Library and Information Practice, </w:t>
      </w:r>
      <w:r w:rsidRPr="002208B5">
        <w:rPr>
          <w:rFonts w:ascii="Times New Roman" w:hAnsi="Times New Roman" w:cs="Times New Roman"/>
          <w:bCs/>
          <w:iCs/>
          <w:sz w:val="24"/>
          <w:szCs w:val="24"/>
        </w:rPr>
        <w:t>18(3), 26-52</w:t>
      </w:r>
      <w:r w:rsidRPr="002208B5">
        <w:rPr>
          <w:rFonts w:ascii="Times New Roman" w:hAnsi="Times New Roman" w:cs="Times New Roman"/>
          <w:bCs/>
          <w:sz w:val="24"/>
          <w:szCs w:val="24"/>
        </w:rPr>
        <w:t xml:space="preserve">. </w:t>
      </w:r>
      <w:hyperlink r:id="rId17" w:history="1">
        <w:r w:rsidR="00341D99" w:rsidRPr="002208B5">
          <w:rPr>
            <w:rStyle w:val="Hyperlink"/>
            <w:rFonts w:ascii="Times New Roman" w:hAnsi="Times New Roman" w:cs="Times New Roman"/>
            <w:bCs/>
            <w:sz w:val="24"/>
            <w:szCs w:val="24"/>
          </w:rPr>
          <w:t>https://doi.org/10.18438/eblip30235</w:t>
        </w:r>
      </w:hyperlink>
      <w:r w:rsidRPr="002208B5">
        <w:rPr>
          <w:rFonts w:ascii="Times New Roman" w:hAnsi="Times New Roman" w:cs="Times New Roman"/>
          <w:bCs/>
          <w:sz w:val="24"/>
          <w:szCs w:val="24"/>
        </w:rPr>
        <w:t xml:space="preserve"> </w:t>
      </w:r>
    </w:p>
    <w:p w14:paraId="3F7B6FA1" w14:textId="6AEF1F18" w:rsidR="009B03BD" w:rsidRPr="002208B5" w:rsidRDefault="009B03BD" w:rsidP="002208B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bCs/>
          <w:sz w:val="24"/>
          <w:szCs w:val="24"/>
        </w:rPr>
        <w:t>Madu</w:t>
      </w:r>
      <w:proofErr w:type="spellEnd"/>
      <w:r w:rsidRPr="002208B5">
        <w:rPr>
          <w:rFonts w:ascii="Times New Roman" w:hAnsi="Times New Roman" w:cs="Times New Roman"/>
          <w:bCs/>
          <w:sz w:val="24"/>
          <w:szCs w:val="24"/>
        </w:rPr>
        <w:t xml:space="preserve">, U. W., </w:t>
      </w:r>
      <w:proofErr w:type="spellStart"/>
      <w:r w:rsidRPr="002208B5">
        <w:rPr>
          <w:rFonts w:ascii="Times New Roman" w:hAnsi="Times New Roman" w:cs="Times New Roman"/>
          <w:bCs/>
          <w:sz w:val="24"/>
          <w:szCs w:val="24"/>
        </w:rPr>
        <w:t>Ajayi</w:t>
      </w:r>
      <w:proofErr w:type="spellEnd"/>
      <w:r w:rsidRPr="002208B5">
        <w:rPr>
          <w:rFonts w:ascii="Times New Roman" w:hAnsi="Times New Roman" w:cs="Times New Roman"/>
          <w:bCs/>
          <w:sz w:val="24"/>
          <w:szCs w:val="24"/>
        </w:rPr>
        <w:t xml:space="preserve">, </w:t>
      </w:r>
      <w:r w:rsidR="00896602" w:rsidRPr="002208B5">
        <w:rPr>
          <w:rFonts w:ascii="Times New Roman" w:hAnsi="Times New Roman" w:cs="Times New Roman"/>
          <w:bCs/>
          <w:sz w:val="24"/>
          <w:szCs w:val="24"/>
        </w:rPr>
        <w:t xml:space="preserve">A. S. &amp; </w:t>
      </w:r>
      <w:proofErr w:type="spellStart"/>
      <w:r w:rsidR="00896602" w:rsidRPr="002208B5">
        <w:rPr>
          <w:rFonts w:ascii="Times New Roman" w:hAnsi="Times New Roman" w:cs="Times New Roman"/>
          <w:bCs/>
          <w:sz w:val="24"/>
          <w:szCs w:val="24"/>
        </w:rPr>
        <w:t>Ebire-Abata</w:t>
      </w:r>
      <w:proofErr w:type="spellEnd"/>
      <w:r w:rsidR="00896602" w:rsidRPr="002208B5">
        <w:rPr>
          <w:rFonts w:ascii="Times New Roman" w:hAnsi="Times New Roman" w:cs="Times New Roman"/>
          <w:bCs/>
          <w:sz w:val="24"/>
          <w:szCs w:val="24"/>
        </w:rPr>
        <w:t>, B. D. (2021</w:t>
      </w:r>
      <w:r w:rsidRPr="002208B5">
        <w:rPr>
          <w:rFonts w:ascii="Times New Roman" w:hAnsi="Times New Roman" w:cs="Times New Roman"/>
          <w:bCs/>
          <w:sz w:val="24"/>
          <w:szCs w:val="24"/>
        </w:rPr>
        <w:t xml:space="preserve">). Harnessing infopreneurship for sustainable development: LIS graduates in perspective. Available at </w:t>
      </w:r>
      <w:hyperlink r:id="rId18" w:history="1">
        <w:r w:rsidR="002208B5" w:rsidRPr="002208B5">
          <w:rPr>
            <w:rStyle w:val="Hyperlink"/>
            <w:rFonts w:ascii="Times New Roman" w:hAnsi="Times New Roman" w:cs="Times New Roman"/>
            <w:bCs/>
            <w:sz w:val="24"/>
            <w:szCs w:val="24"/>
          </w:rPr>
          <w:t>www.researchgate.net</w:t>
        </w:r>
      </w:hyperlink>
      <w:r w:rsidR="002208B5" w:rsidRPr="002208B5">
        <w:rPr>
          <w:rFonts w:ascii="Times New Roman" w:hAnsi="Times New Roman" w:cs="Times New Roman"/>
          <w:bCs/>
          <w:sz w:val="24"/>
          <w:szCs w:val="24"/>
        </w:rPr>
        <w:t xml:space="preserve"> </w:t>
      </w:r>
    </w:p>
    <w:p w14:paraId="3FC69DCA" w14:textId="19CA5D57" w:rsidR="00574235" w:rsidRPr="002208B5" w:rsidRDefault="008C7C56"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t xml:space="preserve"> </w:t>
      </w:r>
      <w:proofErr w:type="spellStart"/>
      <w:r w:rsidRPr="002208B5">
        <w:rPr>
          <w:rFonts w:ascii="Times New Roman" w:hAnsi="Times New Roman" w:cs="Times New Roman"/>
          <w:bCs/>
          <w:sz w:val="24"/>
          <w:szCs w:val="24"/>
        </w:rPr>
        <w:t>Nweze</w:t>
      </w:r>
      <w:proofErr w:type="spellEnd"/>
      <w:r w:rsidRPr="002208B5">
        <w:rPr>
          <w:rFonts w:ascii="Times New Roman" w:hAnsi="Times New Roman" w:cs="Times New Roman"/>
          <w:bCs/>
          <w:sz w:val="24"/>
          <w:szCs w:val="24"/>
        </w:rPr>
        <w:t xml:space="preserve">, C. A. (2018). Utilization of ICT facilities for quality teaching and learning in the 21st century: An overview of public secondary schools in Rivers State. </w:t>
      </w:r>
      <w:r w:rsidRPr="002208B5">
        <w:rPr>
          <w:rFonts w:ascii="Times New Roman" w:hAnsi="Times New Roman" w:cs="Times New Roman"/>
          <w:bCs/>
          <w:i/>
          <w:iCs/>
          <w:sz w:val="24"/>
          <w:szCs w:val="24"/>
        </w:rPr>
        <w:t xml:space="preserve">African Journal of Educational Research and Development </w:t>
      </w:r>
      <w:r w:rsidRPr="002208B5">
        <w:rPr>
          <w:rFonts w:ascii="Times New Roman" w:hAnsi="Times New Roman" w:cs="Times New Roman"/>
          <w:bCs/>
          <w:sz w:val="24"/>
          <w:szCs w:val="24"/>
        </w:rPr>
        <w:t xml:space="preserve">(AJERD), 11(2), 215-229. </w:t>
      </w:r>
    </w:p>
    <w:p w14:paraId="036B7FCB" w14:textId="55770A73" w:rsidR="00F3149A" w:rsidRPr="002208B5" w:rsidRDefault="00F3149A" w:rsidP="002208B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bCs/>
          <w:sz w:val="24"/>
          <w:szCs w:val="24"/>
        </w:rPr>
        <w:t>Onah</w:t>
      </w:r>
      <w:proofErr w:type="spellEnd"/>
      <w:r w:rsidRPr="002208B5">
        <w:rPr>
          <w:rFonts w:ascii="Times New Roman" w:hAnsi="Times New Roman" w:cs="Times New Roman"/>
          <w:bCs/>
          <w:sz w:val="24"/>
          <w:szCs w:val="24"/>
        </w:rPr>
        <w:t xml:space="preserve">, L. </w:t>
      </w:r>
      <w:proofErr w:type="spellStart"/>
      <w:r w:rsidRPr="002208B5">
        <w:rPr>
          <w:rFonts w:ascii="Times New Roman" w:hAnsi="Times New Roman" w:cs="Times New Roman"/>
          <w:bCs/>
          <w:sz w:val="24"/>
          <w:szCs w:val="24"/>
        </w:rPr>
        <w:t>Adeba</w:t>
      </w:r>
      <w:proofErr w:type="spellEnd"/>
      <w:r w:rsidRPr="002208B5">
        <w:rPr>
          <w:rFonts w:ascii="Times New Roman" w:hAnsi="Times New Roman" w:cs="Times New Roman"/>
          <w:bCs/>
          <w:sz w:val="24"/>
          <w:szCs w:val="24"/>
        </w:rPr>
        <w:t xml:space="preserve">, S. &amp; </w:t>
      </w:r>
      <w:proofErr w:type="spellStart"/>
      <w:r w:rsidRPr="002208B5">
        <w:rPr>
          <w:rFonts w:ascii="Times New Roman" w:hAnsi="Times New Roman" w:cs="Times New Roman"/>
          <w:bCs/>
          <w:sz w:val="24"/>
          <w:szCs w:val="24"/>
        </w:rPr>
        <w:t>Igwe</w:t>
      </w:r>
      <w:proofErr w:type="spellEnd"/>
      <w:r w:rsidRPr="002208B5">
        <w:rPr>
          <w:rFonts w:ascii="Times New Roman" w:hAnsi="Times New Roman" w:cs="Times New Roman"/>
          <w:bCs/>
          <w:sz w:val="24"/>
          <w:szCs w:val="24"/>
        </w:rPr>
        <w:t xml:space="preserve">, G. (2014). An exploratory study of infopreneurship as a job option for Library and Information Science Students: a literature review: paper presented at DIS conference at </w:t>
      </w:r>
      <w:r w:rsidR="009917F2" w:rsidRPr="002208B5">
        <w:rPr>
          <w:rFonts w:ascii="Times New Roman" w:hAnsi="Times New Roman" w:cs="Times New Roman"/>
          <w:bCs/>
          <w:sz w:val="24"/>
          <w:szCs w:val="24"/>
        </w:rPr>
        <w:t>Richards Bay</w:t>
      </w:r>
      <w:r w:rsidRPr="002208B5">
        <w:rPr>
          <w:rFonts w:ascii="Times New Roman" w:hAnsi="Times New Roman" w:cs="Times New Roman"/>
          <w:bCs/>
          <w:sz w:val="24"/>
          <w:szCs w:val="24"/>
        </w:rPr>
        <w:t>,</w:t>
      </w:r>
      <w:r w:rsidR="009917F2" w:rsidRPr="002208B5">
        <w:rPr>
          <w:rFonts w:ascii="Times New Roman" w:hAnsi="Times New Roman" w:cs="Times New Roman"/>
          <w:bCs/>
          <w:sz w:val="24"/>
          <w:szCs w:val="24"/>
        </w:rPr>
        <w:t xml:space="preserve"> </w:t>
      </w:r>
      <w:r w:rsidRPr="002208B5">
        <w:rPr>
          <w:rFonts w:ascii="Times New Roman" w:hAnsi="Times New Roman" w:cs="Times New Roman"/>
          <w:bCs/>
          <w:sz w:val="24"/>
          <w:szCs w:val="24"/>
        </w:rPr>
        <w:t>University of Zululand, South Africa.</w:t>
      </w:r>
    </w:p>
    <w:p w14:paraId="6A567C63" w14:textId="4F210522" w:rsidR="00313482" w:rsidRPr="002208B5" w:rsidRDefault="00313482" w:rsidP="002208B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bCs/>
          <w:sz w:val="24"/>
          <w:szCs w:val="24"/>
        </w:rPr>
        <w:t>Ononogbo</w:t>
      </w:r>
      <w:proofErr w:type="spellEnd"/>
      <w:r w:rsidRPr="002208B5">
        <w:rPr>
          <w:rFonts w:ascii="Times New Roman" w:hAnsi="Times New Roman" w:cs="Times New Roman"/>
          <w:bCs/>
          <w:sz w:val="24"/>
          <w:szCs w:val="24"/>
        </w:rPr>
        <w:t xml:space="preserve">, R. U; </w:t>
      </w:r>
      <w:r w:rsidR="00896602" w:rsidRPr="002208B5">
        <w:rPr>
          <w:rFonts w:ascii="Times New Roman" w:hAnsi="Times New Roman" w:cs="Times New Roman"/>
          <w:bCs/>
          <w:sz w:val="24"/>
          <w:szCs w:val="24"/>
        </w:rPr>
        <w:t>(202</w:t>
      </w:r>
      <w:r w:rsidRPr="002208B5">
        <w:rPr>
          <w:rFonts w:ascii="Times New Roman" w:hAnsi="Times New Roman" w:cs="Times New Roman"/>
          <w:bCs/>
          <w:sz w:val="24"/>
          <w:szCs w:val="24"/>
        </w:rPr>
        <w:t xml:space="preserve">4).In: Entrepreneurship studies and practices in library and information science. Edited by </w:t>
      </w:r>
      <w:proofErr w:type="spellStart"/>
      <w:r w:rsidRPr="002208B5">
        <w:rPr>
          <w:rFonts w:ascii="Times New Roman" w:hAnsi="Times New Roman" w:cs="Times New Roman"/>
          <w:bCs/>
          <w:sz w:val="24"/>
          <w:szCs w:val="24"/>
        </w:rPr>
        <w:t>Issa</w:t>
      </w:r>
      <w:proofErr w:type="spellEnd"/>
      <w:r w:rsidRPr="002208B5">
        <w:rPr>
          <w:rFonts w:ascii="Times New Roman" w:hAnsi="Times New Roman" w:cs="Times New Roman"/>
          <w:bCs/>
          <w:sz w:val="24"/>
          <w:szCs w:val="24"/>
        </w:rPr>
        <w:t xml:space="preserve">, A.O </w:t>
      </w:r>
      <w:proofErr w:type="spellStart"/>
      <w:r w:rsidRPr="002208B5">
        <w:rPr>
          <w:rFonts w:ascii="Times New Roman" w:hAnsi="Times New Roman" w:cs="Times New Roman"/>
          <w:bCs/>
          <w:sz w:val="24"/>
          <w:szCs w:val="24"/>
        </w:rPr>
        <w:t>Uzuegbu</w:t>
      </w:r>
      <w:proofErr w:type="spellEnd"/>
      <w:r w:rsidRPr="002208B5">
        <w:rPr>
          <w:rFonts w:ascii="Times New Roman" w:hAnsi="Times New Roman" w:cs="Times New Roman"/>
          <w:bCs/>
          <w:sz w:val="24"/>
          <w:szCs w:val="24"/>
        </w:rPr>
        <w:t xml:space="preserve">, C. P and </w:t>
      </w:r>
      <w:proofErr w:type="spellStart"/>
      <w:r w:rsidRPr="002208B5">
        <w:rPr>
          <w:rFonts w:ascii="Times New Roman" w:hAnsi="Times New Roman" w:cs="Times New Roman"/>
          <w:bCs/>
          <w:sz w:val="24"/>
          <w:szCs w:val="24"/>
        </w:rPr>
        <w:t>Nwosu</w:t>
      </w:r>
      <w:proofErr w:type="spellEnd"/>
      <w:r w:rsidRPr="002208B5">
        <w:rPr>
          <w:rFonts w:ascii="Times New Roman" w:hAnsi="Times New Roman" w:cs="Times New Roman"/>
          <w:bCs/>
          <w:sz w:val="24"/>
          <w:szCs w:val="24"/>
        </w:rPr>
        <w:t xml:space="preserve">, M. C. </w:t>
      </w:r>
      <w:proofErr w:type="spellStart"/>
      <w:r w:rsidRPr="002208B5">
        <w:rPr>
          <w:rFonts w:ascii="Times New Roman" w:hAnsi="Times New Roman" w:cs="Times New Roman"/>
          <w:bCs/>
          <w:sz w:val="24"/>
          <w:szCs w:val="24"/>
        </w:rPr>
        <w:t>Zeh</w:t>
      </w:r>
      <w:proofErr w:type="spellEnd"/>
      <w:r w:rsidRPr="002208B5">
        <w:rPr>
          <w:rFonts w:ascii="Times New Roman" w:hAnsi="Times New Roman" w:cs="Times New Roman"/>
          <w:bCs/>
          <w:sz w:val="24"/>
          <w:szCs w:val="24"/>
        </w:rPr>
        <w:t xml:space="preserve"> Communications.</w:t>
      </w:r>
    </w:p>
    <w:p w14:paraId="3BA91702" w14:textId="77777777" w:rsidR="00F15E66" w:rsidRPr="002208B5" w:rsidRDefault="008C7C56" w:rsidP="002208B5">
      <w:pPr>
        <w:spacing w:before="240" w:after="0" w:line="240" w:lineRule="auto"/>
        <w:ind w:left="720" w:hanging="720"/>
        <w:jc w:val="both"/>
        <w:rPr>
          <w:rFonts w:ascii="Times New Roman" w:hAnsi="Times New Roman" w:cs="Times New Roman"/>
          <w:bCs/>
          <w:sz w:val="24"/>
          <w:szCs w:val="24"/>
        </w:rPr>
      </w:pPr>
      <w:r w:rsidRPr="002208B5">
        <w:rPr>
          <w:rFonts w:ascii="Times New Roman" w:hAnsi="Times New Roman" w:cs="Times New Roman"/>
          <w:bCs/>
          <w:sz w:val="24"/>
          <w:szCs w:val="24"/>
        </w:rPr>
        <w:t xml:space="preserve"> </w:t>
      </w:r>
      <w:proofErr w:type="spellStart"/>
      <w:r w:rsidRPr="002208B5">
        <w:rPr>
          <w:rFonts w:ascii="Times New Roman" w:hAnsi="Times New Roman" w:cs="Times New Roman"/>
          <w:bCs/>
          <w:sz w:val="24"/>
          <w:szCs w:val="24"/>
        </w:rPr>
        <w:t>Rahadi</w:t>
      </w:r>
      <w:proofErr w:type="spellEnd"/>
      <w:r w:rsidRPr="002208B5">
        <w:rPr>
          <w:rFonts w:ascii="Times New Roman" w:hAnsi="Times New Roman" w:cs="Times New Roman"/>
          <w:bCs/>
          <w:sz w:val="24"/>
          <w:szCs w:val="24"/>
        </w:rPr>
        <w:t xml:space="preserve">, D. R., </w:t>
      </w:r>
      <w:proofErr w:type="spellStart"/>
      <w:r w:rsidRPr="002208B5">
        <w:rPr>
          <w:rFonts w:ascii="Times New Roman" w:hAnsi="Times New Roman" w:cs="Times New Roman"/>
          <w:bCs/>
          <w:sz w:val="24"/>
          <w:szCs w:val="24"/>
        </w:rPr>
        <w:t>Farid</w:t>
      </w:r>
      <w:proofErr w:type="spellEnd"/>
      <w:r w:rsidRPr="002208B5">
        <w:rPr>
          <w:rFonts w:ascii="Times New Roman" w:hAnsi="Times New Roman" w:cs="Times New Roman"/>
          <w:bCs/>
          <w:sz w:val="24"/>
          <w:szCs w:val="24"/>
        </w:rPr>
        <w:t xml:space="preserve">, M. M., </w:t>
      </w:r>
      <w:proofErr w:type="spellStart"/>
      <w:r w:rsidRPr="002208B5">
        <w:rPr>
          <w:rFonts w:ascii="Times New Roman" w:hAnsi="Times New Roman" w:cs="Times New Roman"/>
          <w:bCs/>
          <w:sz w:val="24"/>
          <w:szCs w:val="24"/>
        </w:rPr>
        <w:t>Muslih</w:t>
      </w:r>
      <w:proofErr w:type="spellEnd"/>
      <w:r w:rsidRPr="002208B5">
        <w:rPr>
          <w:rFonts w:ascii="Times New Roman" w:hAnsi="Times New Roman" w:cs="Times New Roman"/>
          <w:bCs/>
          <w:sz w:val="24"/>
          <w:szCs w:val="24"/>
        </w:rPr>
        <w:t xml:space="preserve">, M., &amp; </w:t>
      </w:r>
      <w:proofErr w:type="spellStart"/>
      <w:r w:rsidRPr="002208B5">
        <w:rPr>
          <w:rFonts w:ascii="Times New Roman" w:hAnsi="Times New Roman" w:cs="Times New Roman"/>
          <w:bCs/>
          <w:sz w:val="24"/>
          <w:szCs w:val="24"/>
        </w:rPr>
        <w:t>Iskak</w:t>
      </w:r>
      <w:proofErr w:type="spellEnd"/>
      <w:r w:rsidRPr="002208B5">
        <w:rPr>
          <w:rFonts w:ascii="Times New Roman" w:hAnsi="Times New Roman" w:cs="Times New Roman"/>
          <w:bCs/>
          <w:sz w:val="24"/>
          <w:szCs w:val="24"/>
        </w:rPr>
        <w:t xml:space="preserve">, J. (2022). The role of social media implementation as a human resource e-recruitment tool. </w:t>
      </w:r>
      <w:r w:rsidRPr="002208B5">
        <w:rPr>
          <w:rFonts w:ascii="Times New Roman" w:hAnsi="Times New Roman" w:cs="Times New Roman"/>
          <w:bCs/>
          <w:i/>
          <w:iCs/>
          <w:sz w:val="24"/>
          <w:szCs w:val="24"/>
        </w:rPr>
        <w:t>International Journal of Business, Economics and Law,</w:t>
      </w:r>
      <w:r w:rsidRPr="002208B5">
        <w:rPr>
          <w:rFonts w:ascii="Times New Roman" w:hAnsi="Times New Roman" w:cs="Times New Roman"/>
          <w:bCs/>
          <w:sz w:val="24"/>
          <w:szCs w:val="24"/>
        </w:rPr>
        <w:t xml:space="preserve"> 26(1), 233-240.</w:t>
      </w:r>
    </w:p>
    <w:p w14:paraId="7439F868" w14:textId="5B52EA53" w:rsidR="003C02D9" w:rsidRPr="002208B5" w:rsidRDefault="00F15E66" w:rsidP="002208B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sz w:val="24"/>
          <w:szCs w:val="24"/>
        </w:rPr>
        <w:t>Umebali</w:t>
      </w:r>
      <w:proofErr w:type="spellEnd"/>
      <w:r w:rsidRPr="002208B5">
        <w:rPr>
          <w:rFonts w:ascii="Times New Roman" w:hAnsi="Times New Roman" w:cs="Times New Roman"/>
          <w:sz w:val="24"/>
          <w:szCs w:val="24"/>
        </w:rPr>
        <w:t xml:space="preserve">, N. B. (2014). Information literacy of students as a correlate of their use of electronic resources in university libraries in Nigeria. </w:t>
      </w:r>
      <w:r w:rsidRPr="002208B5">
        <w:rPr>
          <w:rFonts w:ascii="Times New Roman" w:hAnsi="Times New Roman" w:cs="Times New Roman"/>
          <w:i/>
          <w:sz w:val="24"/>
          <w:szCs w:val="24"/>
        </w:rPr>
        <w:t>The Elect. Lib</w:t>
      </w:r>
      <w:r w:rsidRPr="002208B5">
        <w:rPr>
          <w:rFonts w:ascii="Times New Roman" w:hAnsi="Times New Roman" w:cs="Times New Roman"/>
          <w:sz w:val="24"/>
          <w:szCs w:val="24"/>
        </w:rPr>
        <w:t xml:space="preserve">. 33(3), 486-501. </w:t>
      </w:r>
    </w:p>
    <w:p w14:paraId="1EFB6AE0" w14:textId="711B5AE5" w:rsidR="002208B5" w:rsidRPr="00B05075" w:rsidRDefault="00896602" w:rsidP="00B05075">
      <w:pPr>
        <w:spacing w:before="240" w:after="0" w:line="240" w:lineRule="auto"/>
        <w:ind w:left="720" w:hanging="720"/>
        <w:jc w:val="both"/>
        <w:rPr>
          <w:rFonts w:ascii="Times New Roman" w:hAnsi="Times New Roman" w:cs="Times New Roman"/>
          <w:bCs/>
          <w:sz w:val="24"/>
          <w:szCs w:val="24"/>
        </w:rPr>
      </w:pPr>
      <w:proofErr w:type="spellStart"/>
      <w:r w:rsidRPr="002208B5">
        <w:rPr>
          <w:rFonts w:ascii="Times New Roman" w:hAnsi="Times New Roman" w:cs="Times New Roman"/>
          <w:bCs/>
          <w:sz w:val="24"/>
          <w:szCs w:val="24"/>
        </w:rPr>
        <w:t>Umoru</w:t>
      </w:r>
      <w:proofErr w:type="spellEnd"/>
      <w:r w:rsidRPr="002208B5">
        <w:rPr>
          <w:rFonts w:ascii="Times New Roman" w:hAnsi="Times New Roman" w:cs="Times New Roman"/>
          <w:bCs/>
          <w:sz w:val="24"/>
          <w:szCs w:val="24"/>
        </w:rPr>
        <w:t>, F. (2022</w:t>
      </w:r>
      <w:r w:rsidR="003C02D9" w:rsidRPr="002208B5">
        <w:rPr>
          <w:rFonts w:ascii="Times New Roman" w:hAnsi="Times New Roman" w:cs="Times New Roman"/>
          <w:bCs/>
          <w:sz w:val="24"/>
          <w:szCs w:val="24"/>
        </w:rPr>
        <w:t>). Harnessing entrepreneurial opportunities for sustainability: Developing a Nigerian model.</w:t>
      </w:r>
      <w:r w:rsidR="002B2D57" w:rsidRPr="002208B5">
        <w:rPr>
          <w:rFonts w:ascii="Times New Roman" w:hAnsi="Times New Roman" w:cs="Times New Roman"/>
          <w:bCs/>
          <w:sz w:val="24"/>
          <w:szCs w:val="24"/>
        </w:rPr>
        <w:t xml:space="preserve"> In Being a Lead Paper Presented at </w:t>
      </w:r>
      <w:proofErr w:type="gramStart"/>
      <w:r w:rsidR="002B2D57" w:rsidRPr="002208B5">
        <w:rPr>
          <w:rFonts w:ascii="Times New Roman" w:hAnsi="Times New Roman" w:cs="Times New Roman"/>
          <w:bCs/>
          <w:sz w:val="24"/>
          <w:szCs w:val="24"/>
        </w:rPr>
        <w:t>1</w:t>
      </w:r>
      <w:r w:rsidR="002B2D57" w:rsidRPr="002208B5">
        <w:rPr>
          <w:rFonts w:ascii="Times New Roman" w:hAnsi="Times New Roman" w:cs="Times New Roman"/>
          <w:bCs/>
          <w:sz w:val="24"/>
          <w:szCs w:val="24"/>
          <w:vertAlign w:val="superscript"/>
        </w:rPr>
        <w:t>st</w:t>
      </w:r>
      <w:r w:rsidR="002B2D57" w:rsidRPr="002208B5">
        <w:rPr>
          <w:rFonts w:ascii="Times New Roman" w:hAnsi="Times New Roman" w:cs="Times New Roman"/>
          <w:bCs/>
          <w:sz w:val="24"/>
          <w:szCs w:val="24"/>
        </w:rPr>
        <w:t xml:space="preserve">  National</w:t>
      </w:r>
      <w:proofErr w:type="gramEnd"/>
      <w:r w:rsidR="002B2D57" w:rsidRPr="002208B5">
        <w:rPr>
          <w:rFonts w:ascii="Times New Roman" w:hAnsi="Times New Roman" w:cs="Times New Roman"/>
          <w:bCs/>
          <w:sz w:val="24"/>
          <w:szCs w:val="24"/>
        </w:rPr>
        <w:t xml:space="preserve"> Conference of School of Business, Federal Polytechnic, </w:t>
      </w:r>
      <w:proofErr w:type="spellStart"/>
      <w:r w:rsidR="002B2D57" w:rsidRPr="002208B5">
        <w:rPr>
          <w:rFonts w:ascii="Times New Roman" w:hAnsi="Times New Roman" w:cs="Times New Roman"/>
          <w:bCs/>
          <w:sz w:val="24"/>
          <w:szCs w:val="24"/>
        </w:rPr>
        <w:t>Idah</w:t>
      </w:r>
      <w:proofErr w:type="spellEnd"/>
      <w:r w:rsidR="002B2D57" w:rsidRPr="002208B5">
        <w:rPr>
          <w:rFonts w:ascii="Times New Roman" w:hAnsi="Times New Roman" w:cs="Times New Roman"/>
          <w:bCs/>
          <w:sz w:val="24"/>
          <w:szCs w:val="24"/>
        </w:rPr>
        <w:t xml:space="preserve">. Held </w:t>
      </w:r>
      <w:proofErr w:type="gramStart"/>
      <w:r w:rsidR="002B2D57" w:rsidRPr="002208B5">
        <w:rPr>
          <w:rFonts w:ascii="Times New Roman" w:hAnsi="Times New Roman" w:cs="Times New Roman"/>
          <w:bCs/>
          <w:sz w:val="24"/>
          <w:szCs w:val="24"/>
        </w:rPr>
        <w:t xml:space="preserve">between 9th -12th August, 2016 at Judith </w:t>
      </w:r>
      <w:proofErr w:type="spellStart"/>
      <w:r w:rsidR="002B2D57" w:rsidRPr="002208B5">
        <w:rPr>
          <w:rFonts w:ascii="Times New Roman" w:hAnsi="Times New Roman" w:cs="Times New Roman"/>
          <w:bCs/>
          <w:sz w:val="24"/>
          <w:szCs w:val="24"/>
        </w:rPr>
        <w:t>Attah</w:t>
      </w:r>
      <w:proofErr w:type="spellEnd"/>
      <w:r w:rsidR="002B2D57" w:rsidRPr="002208B5">
        <w:rPr>
          <w:rFonts w:ascii="Times New Roman" w:hAnsi="Times New Roman" w:cs="Times New Roman"/>
          <w:bCs/>
          <w:sz w:val="24"/>
          <w:szCs w:val="24"/>
        </w:rPr>
        <w:t xml:space="preserve"> Lecture Theatre</w:t>
      </w:r>
      <w:proofErr w:type="gramEnd"/>
      <w:r w:rsidR="002B2D57" w:rsidRPr="002208B5">
        <w:rPr>
          <w:rFonts w:ascii="Times New Roman" w:hAnsi="Times New Roman" w:cs="Times New Roman"/>
          <w:bCs/>
          <w:sz w:val="24"/>
          <w:szCs w:val="24"/>
        </w:rPr>
        <w:t>. (Vol. 9).</w:t>
      </w:r>
    </w:p>
    <w:sectPr w:rsidR="002208B5" w:rsidRPr="00B05075" w:rsidSect="00F60E38">
      <w:footerReference w:type="defaul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30ACC" w14:textId="77777777" w:rsidR="0074479F" w:rsidRDefault="0074479F" w:rsidP="004D3119">
      <w:pPr>
        <w:spacing w:after="0" w:line="240" w:lineRule="auto"/>
      </w:pPr>
      <w:r>
        <w:separator/>
      </w:r>
    </w:p>
  </w:endnote>
  <w:endnote w:type="continuationSeparator" w:id="0">
    <w:p w14:paraId="6BC63509" w14:textId="77777777" w:rsidR="0074479F" w:rsidRDefault="0074479F" w:rsidP="004D3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169495"/>
      <w:docPartObj>
        <w:docPartGallery w:val="Page Numbers (Bottom of Page)"/>
        <w:docPartUnique/>
      </w:docPartObj>
    </w:sdtPr>
    <w:sdtEndPr>
      <w:rPr>
        <w:noProof/>
      </w:rPr>
    </w:sdtEndPr>
    <w:sdtContent>
      <w:p w14:paraId="3ADDBF2B" w14:textId="28487713" w:rsidR="002208B5" w:rsidRDefault="002208B5">
        <w:pPr>
          <w:pStyle w:val="Footer"/>
          <w:jc w:val="center"/>
        </w:pPr>
        <w:r>
          <w:fldChar w:fldCharType="begin"/>
        </w:r>
        <w:r>
          <w:instrText xml:space="preserve"> PAGE   \* MERGEFORMAT </w:instrText>
        </w:r>
        <w:r>
          <w:fldChar w:fldCharType="separate"/>
        </w:r>
        <w:r w:rsidR="00564B2A">
          <w:rPr>
            <w:noProof/>
          </w:rPr>
          <w:t>1</w:t>
        </w:r>
        <w:r>
          <w:rPr>
            <w:noProof/>
          </w:rPr>
          <w:fldChar w:fldCharType="end"/>
        </w:r>
      </w:p>
    </w:sdtContent>
  </w:sdt>
  <w:p w14:paraId="708CDFB5" w14:textId="77777777" w:rsidR="002208B5" w:rsidRDefault="002208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64C4C" w14:textId="77777777" w:rsidR="0074479F" w:rsidRDefault="0074479F" w:rsidP="004D3119">
      <w:pPr>
        <w:spacing w:after="0" w:line="240" w:lineRule="auto"/>
      </w:pPr>
      <w:r>
        <w:separator/>
      </w:r>
    </w:p>
  </w:footnote>
  <w:footnote w:type="continuationSeparator" w:id="0">
    <w:p w14:paraId="1EDE28F9" w14:textId="77777777" w:rsidR="0074479F" w:rsidRDefault="0074479F" w:rsidP="004D3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A1EF1"/>
    <w:multiLevelType w:val="hybridMultilevel"/>
    <w:tmpl w:val="6FBAD630"/>
    <w:lvl w:ilvl="0" w:tplc="9990D284">
      <w:start w:val="1"/>
      <w:numFmt w:val="decimal"/>
      <w:lvlText w:val="%1."/>
      <w:lvlJc w:val="left"/>
      <w:pPr>
        <w:ind w:left="382"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B2E460E2">
      <w:start w:val="1"/>
      <w:numFmt w:val="lowerLetter"/>
      <w:lvlText w:val="%2"/>
      <w:lvlJc w:val="left"/>
      <w:pPr>
        <w:ind w:left="108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5956A312">
      <w:start w:val="1"/>
      <w:numFmt w:val="lowerRoman"/>
      <w:lvlText w:val="%3"/>
      <w:lvlJc w:val="left"/>
      <w:pPr>
        <w:ind w:left="180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5C6C1E4A">
      <w:start w:val="1"/>
      <w:numFmt w:val="decimal"/>
      <w:lvlText w:val="%4"/>
      <w:lvlJc w:val="left"/>
      <w:pPr>
        <w:ind w:left="252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6D88563E">
      <w:start w:val="1"/>
      <w:numFmt w:val="lowerLetter"/>
      <w:lvlText w:val="%5"/>
      <w:lvlJc w:val="left"/>
      <w:pPr>
        <w:ind w:left="324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0DA6E4B6">
      <w:start w:val="1"/>
      <w:numFmt w:val="lowerRoman"/>
      <w:lvlText w:val="%6"/>
      <w:lvlJc w:val="left"/>
      <w:pPr>
        <w:ind w:left="396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B52AA64C">
      <w:start w:val="1"/>
      <w:numFmt w:val="decimal"/>
      <w:lvlText w:val="%7"/>
      <w:lvlJc w:val="left"/>
      <w:pPr>
        <w:ind w:left="468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40406890">
      <w:start w:val="1"/>
      <w:numFmt w:val="lowerLetter"/>
      <w:lvlText w:val="%8"/>
      <w:lvlJc w:val="left"/>
      <w:pPr>
        <w:ind w:left="540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DAC9FB0">
      <w:start w:val="1"/>
      <w:numFmt w:val="lowerRoman"/>
      <w:lvlText w:val="%9"/>
      <w:lvlJc w:val="left"/>
      <w:pPr>
        <w:ind w:left="6121"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1">
    <w:nsid w:val="3C537D02"/>
    <w:multiLevelType w:val="hybridMultilevel"/>
    <w:tmpl w:val="6A0A8C7C"/>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3E4E6AD1"/>
    <w:multiLevelType w:val="hybridMultilevel"/>
    <w:tmpl w:val="92E6F37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2F52A7"/>
    <w:multiLevelType w:val="hybridMultilevel"/>
    <w:tmpl w:val="92E6F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835676"/>
    <w:multiLevelType w:val="hybridMultilevel"/>
    <w:tmpl w:val="92E6F3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6E4D4830"/>
    <w:multiLevelType w:val="hybridMultilevel"/>
    <w:tmpl w:val="92E6F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3D5E78"/>
    <w:multiLevelType w:val="multilevel"/>
    <w:tmpl w:val="BF326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CA3F27"/>
    <w:multiLevelType w:val="hybridMultilevel"/>
    <w:tmpl w:val="485C6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150"/>
    <w:rsid w:val="00003747"/>
    <w:rsid w:val="00005348"/>
    <w:rsid w:val="000116DA"/>
    <w:rsid w:val="000162D0"/>
    <w:rsid w:val="00021E0B"/>
    <w:rsid w:val="00022A9B"/>
    <w:rsid w:val="000302D8"/>
    <w:rsid w:val="00033DF6"/>
    <w:rsid w:val="00034796"/>
    <w:rsid w:val="0004079A"/>
    <w:rsid w:val="00045594"/>
    <w:rsid w:val="000538E6"/>
    <w:rsid w:val="00057B94"/>
    <w:rsid w:val="000601DD"/>
    <w:rsid w:val="000712E4"/>
    <w:rsid w:val="00073310"/>
    <w:rsid w:val="000816BC"/>
    <w:rsid w:val="0008595B"/>
    <w:rsid w:val="00095F34"/>
    <w:rsid w:val="000A6EAA"/>
    <w:rsid w:val="000B69B0"/>
    <w:rsid w:val="000C0F9F"/>
    <w:rsid w:val="000E6F4D"/>
    <w:rsid w:val="001120F2"/>
    <w:rsid w:val="00122BA2"/>
    <w:rsid w:val="00140F9E"/>
    <w:rsid w:val="00142B05"/>
    <w:rsid w:val="00147087"/>
    <w:rsid w:val="001642BA"/>
    <w:rsid w:val="00171CE2"/>
    <w:rsid w:val="00187858"/>
    <w:rsid w:val="00197297"/>
    <w:rsid w:val="001A052F"/>
    <w:rsid w:val="001C69BF"/>
    <w:rsid w:val="001D032D"/>
    <w:rsid w:val="001D10CD"/>
    <w:rsid w:val="001E0746"/>
    <w:rsid w:val="001E1EA6"/>
    <w:rsid w:val="001F15B2"/>
    <w:rsid w:val="001F72F7"/>
    <w:rsid w:val="00203C77"/>
    <w:rsid w:val="00207B82"/>
    <w:rsid w:val="0021253A"/>
    <w:rsid w:val="002208B5"/>
    <w:rsid w:val="00221DCF"/>
    <w:rsid w:val="00223482"/>
    <w:rsid w:val="00227412"/>
    <w:rsid w:val="00237083"/>
    <w:rsid w:val="00263620"/>
    <w:rsid w:val="00263A52"/>
    <w:rsid w:val="00276D65"/>
    <w:rsid w:val="002818BA"/>
    <w:rsid w:val="00286E50"/>
    <w:rsid w:val="00292919"/>
    <w:rsid w:val="002A15A6"/>
    <w:rsid w:val="002B2D57"/>
    <w:rsid w:val="002C0758"/>
    <w:rsid w:val="002C3854"/>
    <w:rsid w:val="002D045B"/>
    <w:rsid w:val="002D6FB3"/>
    <w:rsid w:val="002E1EEA"/>
    <w:rsid w:val="002E1EED"/>
    <w:rsid w:val="002E2408"/>
    <w:rsid w:val="002E2B37"/>
    <w:rsid w:val="002E3CC7"/>
    <w:rsid w:val="002E5813"/>
    <w:rsid w:val="002F056A"/>
    <w:rsid w:val="002F69A3"/>
    <w:rsid w:val="003018B8"/>
    <w:rsid w:val="003060CB"/>
    <w:rsid w:val="00311907"/>
    <w:rsid w:val="00313482"/>
    <w:rsid w:val="00316CD4"/>
    <w:rsid w:val="0032129F"/>
    <w:rsid w:val="00321880"/>
    <w:rsid w:val="003238AA"/>
    <w:rsid w:val="00325004"/>
    <w:rsid w:val="003335B2"/>
    <w:rsid w:val="00341D99"/>
    <w:rsid w:val="00346453"/>
    <w:rsid w:val="00364068"/>
    <w:rsid w:val="0036483D"/>
    <w:rsid w:val="00366DAF"/>
    <w:rsid w:val="00373E3F"/>
    <w:rsid w:val="00373F00"/>
    <w:rsid w:val="0038283C"/>
    <w:rsid w:val="003847DF"/>
    <w:rsid w:val="00387FF9"/>
    <w:rsid w:val="0039449E"/>
    <w:rsid w:val="003950A3"/>
    <w:rsid w:val="003A6FEC"/>
    <w:rsid w:val="003C02D9"/>
    <w:rsid w:val="003C2530"/>
    <w:rsid w:val="003C4E8D"/>
    <w:rsid w:val="003D70A8"/>
    <w:rsid w:val="003D75CC"/>
    <w:rsid w:val="003E0832"/>
    <w:rsid w:val="003E2864"/>
    <w:rsid w:val="003E3347"/>
    <w:rsid w:val="003F131F"/>
    <w:rsid w:val="003F46D6"/>
    <w:rsid w:val="003F57C6"/>
    <w:rsid w:val="003F7DC8"/>
    <w:rsid w:val="0040127A"/>
    <w:rsid w:val="00423D8D"/>
    <w:rsid w:val="00424E25"/>
    <w:rsid w:val="00433ECD"/>
    <w:rsid w:val="00434E2C"/>
    <w:rsid w:val="00441F1B"/>
    <w:rsid w:val="00447F96"/>
    <w:rsid w:val="00451A4C"/>
    <w:rsid w:val="00455209"/>
    <w:rsid w:val="004607B6"/>
    <w:rsid w:val="004772F9"/>
    <w:rsid w:val="00480632"/>
    <w:rsid w:val="004968A3"/>
    <w:rsid w:val="004A3E7E"/>
    <w:rsid w:val="004A619F"/>
    <w:rsid w:val="004A66B7"/>
    <w:rsid w:val="004C221D"/>
    <w:rsid w:val="004C3D17"/>
    <w:rsid w:val="004C5A8A"/>
    <w:rsid w:val="004C5C42"/>
    <w:rsid w:val="004D0DFB"/>
    <w:rsid w:val="004D3119"/>
    <w:rsid w:val="004E1461"/>
    <w:rsid w:val="004E518D"/>
    <w:rsid w:val="00511196"/>
    <w:rsid w:val="00512150"/>
    <w:rsid w:val="00516245"/>
    <w:rsid w:val="00520402"/>
    <w:rsid w:val="0052371C"/>
    <w:rsid w:val="00526900"/>
    <w:rsid w:val="00531D25"/>
    <w:rsid w:val="00540B46"/>
    <w:rsid w:val="00541DA5"/>
    <w:rsid w:val="00564B2A"/>
    <w:rsid w:val="0056515A"/>
    <w:rsid w:val="00571D63"/>
    <w:rsid w:val="00574235"/>
    <w:rsid w:val="00581CA3"/>
    <w:rsid w:val="0058794F"/>
    <w:rsid w:val="00594912"/>
    <w:rsid w:val="005A0EC8"/>
    <w:rsid w:val="005B4F5B"/>
    <w:rsid w:val="005B51C7"/>
    <w:rsid w:val="005B578C"/>
    <w:rsid w:val="005C225D"/>
    <w:rsid w:val="005C7417"/>
    <w:rsid w:val="005D125E"/>
    <w:rsid w:val="005D6CDF"/>
    <w:rsid w:val="005E3117"/>
    <w:rsid w:val="005E59C2"/>
    <w:rsid w:val="00606235"/>
    <w:rsid w:val="00614578"/>
    <w:rsid w:val="00614A60"/>
    <w:rsid w:val="00615DE0"/>
    <w:rsid w:val="00616FE9"/>
    <w:rsid w:val="0062207B"/>
    <w:rsid w:val="0062299A"/>
    <w:rsid w:val="006274C9"/>
    <w:rsid w:val="00656C58"/>
    <w:rsid w:val="00662B0A"/>
    <w:rsid w:val="00672C4A"/>
    <w:rsid w:val="00674E7D"/>
    <w:rsid w:val="00680F73"/>
    <w:rsid w:val="0068243F"/>
    <w:rsid w:val="00694E3E"/>
    <w:rsid w:val="00695A2A"/>
    <w:rsid w:val="00696B74"/>
    <w:rsid w:val="006A6FF9"/>
    <w:rsid w:val="006B6B4C"/>
    <w:rsid w:val="006C1BDF"/>
    <w:rsid w:val="006D53CF"/>
    <w:rsid w:val="006D6758"/>
    <w:rsid w:val="006D72A1"/>
    <w:rsid w:val="006E18D7"/>
    <w:rsid w:val="006E793F"/>
    <w:rsid w:val="006F34E0"/>
    <w:rsid w:val="006F3991"/>
    <w:rsid w:val="006F7367"/>
    <w:rsid w:val="00704A74"/>
    <w:rsid w:val="0070577F"/>
    <w:rsid w:val="00731B86"/>
    <w:rsid w:val="00735002"/>
    <w:rsid w:val="0074479F"/>
    <w:rsid w:val="0074503F"/>
    <w:rsid w:val="00751B94"/>
    <w:rsid w:val="007524B7"/>
    <w:rsid w:val="0075678F"/>
    <w:rsid w:val="0076171F"/>
    <w:rsid w:val="00762969"/>
    <w:rsid w:val="00763EFC"/>
    <w:rsid w:val="007652C6"/>
    <w:rsid w:val="007736CC"/>
    <w:rsid w:val="00780032"/>
    <w:rsid w:val="00794258"/>
    <w:rsid w:val="007A2B30"/>
    <w:rsid w:val="007A4D6C"/>
    <w:rsid w:val="007C1656"/>
    <w:rsid w:val="007D50D4"/>
    <w:rsid w:val="007D6977"/>
    <w:rsid w:val="007D6CD8"/>
    <w:rsid w:val="007E30CE"/>
    <w:rsid w:val="007E3227"/>
    <w:rsid w:val="00807F17"/>
    <w:rsid w:val="00826B0E"/>
    <w:rsid w:val="008354F4"/>
    <w:rsid w:val="00837043"/>
    <w:rsid w:val="00837AD8"/>
    <w:rsid w:val="008468ED"/>
    <w:rsid w:val="00852C51"/>
    <w:rsid w:val="00853F3A"/>
    <w:rsid w:val="008660BF"/>
    <w:rsid w:val="008777DF"/>
    <w:rsid w:val="0088391E"/>
    <w:rsid w:val="0088541A"/>
    <w:rsid w:val="0088766B"/>
    <w:rsid w:val="00892C72"/>
    <w:rsid w:val="00896602"/>
    <w:rsid w:val="00897397"/>
    <w:rsid w:val="008A6528"/>
    <w:rsid w:val="008C3032"/>
    <w:rsid w:val="008C7C56"/>
    <w:rsid w:val="008D4443"/>
    <w:rsid w:val="008D4D74"/>
    <w:rsid w:val="008D5827"/>
    <w:rsid w:val="008D68B4"/>
    <w:rsid w:val="008E075B"/>
    <w:rsid w:val="008E51A1"/>
    <w:rsid w:val="008F1FA7"/>
    <w:rsid w:val="008F2FDB"/>
    <w:rsid w:val="008F538A"/>
    <w:rsid w:val="008F6068"/>
    <w:rsid w:val="009012DB"/>
    <w:rsid w:val="0091078F"/>
    <w:rsid w:val="00926E05"/>
    <w:rsid w:val="009334CE"/>
    <w:rsid w:val="0094774A"/>
    <w:rsid w:val="009547CB"/>
    <w:rsid w:val="009564E1"/>
    <w:rsid w:val="00957276"/>
    <w:rsid w:val="00961B78"/>
    <w:rsid w:val="00973D59"/>
    <w:rsid w:val="00976698"/>
    <w:rsid w:val="009766D2"/>
    <w:rsid w:val="009917F2"/>
    <w:rsid w:val="00997E3A"/>
    <w:rsid w:val="009A2CBE"/>
    <w:rsid w:val="009A3EF8"/>
    <w:rsid w:val="009A50BA"/>
    <w:rsid w:val="009B03BD"/>
    <w:rsid w:val="009B0780"/>
    <w:rsid w:val="009B42AA"/>
    <w:rsid w:val="009B5E76"/>
    <w:rsid w:val="009C1CBA"/>
    <w:rsid w:val="009D0B4D"/>
    <w:rsid w:val="009E3DF2"/>
    <w:rsid w:val="009F14FC"/>
    <w:rsid w:val="009F5463"/>
    <w:rsid w:val="00A017FF"/>
    <w:rsid w:val="00A03A36"/>
    <w:rsid w:val="00A05256"/>
    <w:rsid w:val="00A1360B"/>
    <w:rsid w:val="00A14859"/>
    <w:rsid w:val="00A15646"/>
    <w:rsid w:val="00A171E5"/>
    <w:rsid w:val="00A215CA"/>
    <w:rsid w:val="00A24963"/>
    <w:rsid w:val="00A26628"/>
    <w:rsid w:val="00A2724C"/>
    <w:rsid w:val="00A33215"/>
    <w:rsid w:val="00A564A7"/>
    <w:rsid w:val="00A72AD8"/>
    <w:rsid w:val="00A74460"/>
    <w:rsid w:val="00A74649"/>
    <w:rsid w:val="00A80BD0"/>
    <w:rsid w:val="00A9627D"/>
    <w:rsid w:val="00AA0B7E"/>
    <w:rsid w:val="00AA267C"/>
    <w:rsid w:val="00AA6832"/>
    <w:rsid w:val="00AC107A"/>
    <w:rsid w:val="00AC10E8"/>
    <w:rsid w:val="00AC21DD"/>
    <w:rsid w:val="00AC6659"/>
    <w:rsid w:val="00AC6BA0"/>
    <w:rsid w:val="00AE16CF"/>
    <w:rsid w:val="00AF2CBA"/>
    <w:rsid w:val="00AF7842"/>
    <w:rsid w:val="00B05075"/>
    <w:rsid w:val="00B067C7"/>
    <w:rsid w:val="00B15C72"/>
    <w:rsid w:val="00B233D9"/>
    <w:rsid w:val="00B24A2F"/>
    <w:rsid w:val="00B373D2"/>
    <w:rsid w:val="00B462D7"/>
    <w:rsid w:val="00B46EBF"/>
    <w:rsid w:val="00B47CE6"/>
    <w:rsid w:val="00B73154"/>
    <w:rsid w:val="00B750AC"/>
    <w:rsid w:val="00B77554"/>
    <w:rsid w:val="00B802BA"/>
    <w:rsid w:val="00B85DD7"/>
    <w:rsid w:val="00B922F3"/>
    <w:rsid w:val="00B95C89"/>
    <w:rsid w:val="00B97C72"/>
    <w:rsid w:val="00BB1F2D"/>
    <w:rsid w:val="00BD5F2C"/>
    <w:rsid w:val="00BD7AD3"/>
    <w:rsid w:val="00C0149B"/>
    <w:rsid w:val="00C23DF0"/>
    <w:rsid w:val="00C35124"/>
    <w:rsid w:val="00C45A67"/>
    <w:rsid w:val="00C468D2"/>
    <w:rsid w:val="00C71C18"/>
    <w:rsid w:val="00C74ED9"/>
    <w:rsid w:val="00C86A83"/>
    <w:rsid w:val="00C906F9"/>
    <w:rsid w:val="00C91246"/>
    <w:rsid w:val="00C92D74"/>
    <w:rsid w:val="00CE6AA0"/>
    <w:rsid w:val="00CE6C5C"/>
    <w:rsid w:val="00D04AB3"/>
    <w:rsid w:val="00D12F1B"/>
    <w:rsid w:val="00D201ED"/>
    <w:rsid w:val="00D22275"/>
    <w:rsid w:val="00D2451F"/>
    <w:rsid w:val="00D25D66"/>
    <w:rsid w:val="00D36DF9"/>
    <w:rsid w:val="00D41865"/>
    <w:rsid w:val="00D45D19"/>
    <w:rsid w:val="00D527CC"/>
    <w:rsid w:val="00D625A3"/>
    <w:rsid w:val="00D64D0C"/>
    <w:rsid w:val="00D81D6F"/>
    <w:rsid w:val="00D87B3F"/>
    <w:rsid w:val="00D907BC"/>
    <w:rsid w:val="00D93D62"/>
    <w:rsid w:val="00DB2C88"/>
    <w:rsid w:val="00DB33B7"/>
    <w:rsid w:val="00DD055D"/>
    <w:rsid w:val="00DD413A"/>
    <w:rsid w:val="00DE1D2D"/>
    <w:rsid w:val="00DE664B"/>
    <w:rsid w:val="00DF3086"/>
    <w:rsid w:val="00E04E0B"/>
    <w:rsid w:val="00E06A93"/>
    <w:rsid w:val="00E37C3C"/>
    <w:rsid w:val="00E43FDB"/>
    <w:rsid w:val="00E52A0A"/>
    <w:rsid w:val="00E61FB5"/>
    <w:rsid w:val="00E63FD8"/>
    <w:rsid w:val="00E64EB3"/>
    <w:rsid w:val="00E717D1"/>
    <w:rsid w:val="00E74B80"/>
    <w:rsid w:val="00E838F6"/>
    <w:rsid w:val="00E847A8"/>
    <w:rsid w:val="00E851FE"/>
    <w:rsid w:val="00E87093"/>
    <w:rsid w:val="00EA2C44"/>
    <w:rsid w:val="00EA5E8F"/>
    <w:rsid w:val="00EA75D5"/>
    <w:rsid w:val="00EB6C69"/>
    <w:rsid w:val="00EC75AB"/>
    <w:rsid w:val="00EC7FE1"/>
    <w:rsid w:val="00ED17C5"/>
    <w:rsid w:val="00ED4DDE"/>
    <w:rsid w:val="00ED722D"/>
    <w:rsid w:val="00EE4667"/>
    <w:rsid w:val="00EE479F"/>
    <w:rsid w:val="00EF41AD"/>
    <w:rsid w:val="00EF4432"/>
    <w:rsid w:val="00F013DB"/>
    <w:rsid w:val="00F05F12"/>
    <w:rsid w:val="00F070F4"/>
    <w:rsid w:val="00F07328"/>
    <w:rsid w:val="00F124E7"/>
    <w:rsid w:val="00F15E66"/>
    <w:rsid w:val="00F16DB1"/>
    <w:rsid w:val="00F21D80"/>
    <w:rsid w:val="00F3149A"/>
    <w:rsid w:val="00F34F9B"/>
    <w:rsid w:val="00F3728C"/>
    <w:rsid w:val="00F41ADD"/>
    <w:rsid w:val="00F45324"/>
    <w:rsid w:val="00F57898"/>
    <w:rsid w:val="00F60E38"/>
    <w:rsid w:val="00F613D2"/>
    <w:rsid w:val="00F63D58"/>
    <w:rsid w:val="00F75926"/>
    <w:rsid w:val="00F75988"/>
    <w:rsid w:val="00F80BB0"/>
    <w:rsid w:val="00FA5341"/>
    <w:rsid w:val="00FB5182"/>
    <w:rsid w:val="00FF43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7B6"/>
  </w:style>
  <w:style w:type="paragraph" w:styleId="Heading1">
    <w:name w:val="heading 1"/>
    <w:basedOn w:val="Normal"/>
    <w:next w:val="Normal"/>
    <w:link w:val="Heading1Char"/>
    <w:uiPriority w:val="9"/>
    <w:qFormat/>
    <w:rsid w:val="00E61F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Normal"/>
    <w:link w:val="Heading2Char"/>
    <w:uiPriority w:val="9"/>
    <w:semiHidden/>
    <w:unhideWhenUsed/>
    <w:qFormat/>
    <w:rsid w:val="00DD055D"/>
    <w:pPr>
      <w:keepNext/>
      <w:keepLines/>
      <w:spacing w:after="0" w:line="256" w:lineRule="auto"/>
      <w:ind w:left="20" w:hanging="10"/>
      <w:outlineLvl w:val="1"/>
    </w:pPr>
    <w:rPr>
      <w:rFonts w:ascii="Times New Roman" w:eastAsia="Times New Roman" w:hAnsi="Times New Roman" w:cs="Times New Roman"/>
      <w:b/>
      <w:color w:val="181717"/>
      <w:sz w:val="24"/>
    </w:rPr>
  </w:style>
  <w:style w:type="paragraph" w:styleId="Heading3">
    <w:name w:val="heading 3"/>
    <w:basedOn w:val="Normal"/>
    <w:next w:val="Normal"/>
    <w:link w:val="Heading3Char"/>
    <w:uiPriority w:val="9"/>
    <w:semiHidden/>
    <w:unhideWhenUsed/>
    <w:qFormat/>
    <w:rsid w:val="00F60E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0A8"/>
    <w:rPr>
      <w:color w:val="0000FF" w:themeColor="hyperlink"/>
      <w:u w:val="single"/>
    </w:rPr>
  </w:style>
  <w:style w:type="paragraph" w:styleId="ListParagraph">
    <w:name w:val="List Paragraph"/>
    <w:basedOn w:val="Normal"/>
    <w:uiPriority w:val="34"/>
    <w:qFormat/>
    <w:rsid w:val="00F41ADD"/>
    <w:pPr>
      <w:ind w:left="720"/>
      <w:contextualSpacing/>
    </w:pPr>
  </w:style>
  <w:style w:type="paragraph" w:styleId="Header">
    <w:name w:val="header"/>
    <w:basedOn w:val="Normal"/>
    <w:link w:val="HeaderChar"/>
    <w:uiPriority w:val="99"/>
    <w:unhideWhenUsed/>
    <w:rsid w:val="004D31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119"/>
  </w:style>
  <w:style w:type="paragraph" w:styleId="Footer">
    <w:name w:val="footer"/>
    <w:basedOn w:val="Normal"/>
    <w:link w:val="FooterChar"/>
    <w:uiPriority w:val="99"/>
    <w:unhideWhenUsed/>
    <w:rsid w:val="004D31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119"/>
  </w:style>
  <w:style w:type="character" w:customStyle="1" w:styleId="UnresolvedMention1">
    <w:name w:val="Unresolved Mention1"/>
    <w:basedOn w:val="DefaultParagraphFont"/>
    <w:uiPriority w:val="99"/>
    <w:semiHidden/>
    <w:unhideWhenUsed/>
    <w:rsid w:val="008468ED"/>
    <w:rPr>
      <w:color w:val="605E5C"/>
      <w:shd w:val="clear" w:color="auto" w:fill="E1DFDD"/>
    </w:rPr>
  </w:style>
  <w:style w:type="character" w:customStyle="1" w:styleId="Heading2Char">
    <w:name w:val="Heading 2 Char"/>
    <w:basedOn w:val="DefaultParagraphFont"/>
    <w:link w:val="Heading2"/>
    <w:uiPriority w:val="9"/>
    <w:semiHidden/>
    <w:rsid w:val="00DD055D"/>
    <w:rPr>
      <w:rFonts w:ascii="Times New Roman" w:eastAsia="Times New Roman" w:hAnsi="Times New Roman" w:cs="Times New Roman"/>
      <w:b/>
      <w:color w:val="181717"/>
      <w:sz w:val="24"/>
    </w:rPr>
  </w:style>
  <w:style w:type="table" w:customStyle="1" w:styleId="TableGrid">
    <w:name w:val="TableGrid"/>
    <w:rsid w:val="00DD055D"/>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D36DF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
    <w:name w:val="TableGrid2"/>
    <w:rsid w:val="00EF443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
    <w:name w:val="TableGrid4"/>
    <w:rsid w:val="00D93D6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6">
    <w:name w:val="TableGrid6"/>
    <w:rsid w:val="004C221D"/>
    <w:pPr>
      <w:spacing w:after="0" w:line="240" w:lineRule="auto"/>
    </w:pPr>
    <w:rPr>
      <w:rFonts w:eastAsiaTheme="minorEastAsia"/>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F60E3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F60E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0E38"/>
    <w:rPr>
      <w:b/>
      <w:bCs/>
    </w:rPr>
  </w:style>
  <w:style w:type="character" w:styleId="Emphasis">
    <w:name w:val="Emphasis"/>
    <w:basedOn w:val="DefaultParagraphFont"/>
    <w:uiPriority w:val="20"/>
    <w:qFormat/>
    <w:rsid w:val="00F60E38"/>
    <w:rPr>
      <w:i/>
      <w:iCs/>
    </w:rPr>
  </w:style>
  <w:style w:type="character" w:customStyle="1" w:styleId="katex-mathml">
    <w:name w:val="katex-mathml"/>
    <w:basedOn w:val="DefaultParagraphFont"/>
    <w:rsid w:val="000601DD"/>
  </w:style>
  <w:style w:type="character" w:customStyle="1" w:styleId="mord">
    <w:name w:val="mord"/>
    <w:basedOn w:val="DefaultParagraphFont"/>
    <w:rsid w:val="000601DD"/>
  </w:style>
  <w:style w:type="character" w:customStyle="1" w:styleId="mrel">
    <w:name w:val="mrel"/>
    <w:basedOn w:val="DefaultParagraphFont"/>
    <w:rsid w:val="000601DD"/>
  </w:style>
  <w:style w:type="paragraph" w:customStyle="1" w:styleId="ds-markdown-paragraph">
    <w:name w:val="ds-markdown-paragraph"/>
    <w:basedOn w:val="Normal"/>
    <w:rsid w:val="002208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05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75"/>
    <w:rPr>
      <w:rFonts w:ascii="Tahoma" w:hAnsi="Tahoma" w:cs="Tahoma"/>
      <w:sz w:val="16"/>
      <w:szCs w:val="16"/>
    </w:rPr>
  </w:style>
  <w:style w:type="character" w:customStyle="1" w:styleId="Heading1Char">
    <w:name w:val="Heading 1 Char"/>
    <w:basedOn w:val="DefaultParagraphFont"/>
    <w:link w:val="Heading1"/>
    <w:uiPriority w:val="9"/>
    <w:rsid w:val="00E61FB5"/>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7B6"/>
  </w:style>
  <w:style w:type="paragraph" w:styleId="Heading1">
    <w:name w:val="heading 1"/>
    <w:basedOn w:val="Normal"/>
    <w:next w:val="Normal"/>
    <w:link w:val="Heading1Char"/>
    <w:uiPriority w:val="9"/>
    <w:qFormat/>
    <w:rsid w:val="00E61F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Normal"/>
    <w:link w:val="Heading2Char"/>
    <w:uiPriority w:val="9"/>
    <w:semiHidden/>
    <w:unhideWhenUsed/>
    <w:qFormat/>
    <w:rsid w:val="00DD055D"/>
    <w:pPr>
      <w:keepNext/>
      <w:keepLines/>
      <w:spacing w:after="0" w:line="256" w:lineRule="auto"/>
      <w:ind w:left="20" w:hanging="10"/>
      <w:outlineLvl w:val="1"/>
    </w:pPr>
    <w:rPr>
      <w:rFonts w:ascii="Times New Roman" w:eastAsia="Times New Roman" w:hAnsi="Times New Roman" w:cs="Times New Roman"/>
      <w:b/>
      <w:color w:val="181717"/>
      <w:sz w:val="24"/>
    </w:rPr>
  </w:style>
  <w:style w:type="paragraph" w:styleId="Heading3">
    <w:name w:val="heading 3"/>
    <w:basedOn w:val="Normal"/>
    <w:next w:val="Normal"/>
    <w:link w:val="Heading3Char"/>
    <w:uiPriority w:val="9"/>
    <w:semiHidden/>
    <w:unhideWhenUsed/>
    <w:qFormat/>
    <w:rsid w:val="00F60E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0A8"/>
    <w:rPr>
      <w:color w:val="0000FF" w:themeColor="hyperlink"/>
      <w:u w:val="single"/>
    </w:rPr>
  </w:style>
  <w:style w:type="paragraph" w:styleId="ListParagraph">
    <w:name w:val="List Paragraph"/>
    <w:basedOn w:val="Normal"/>
    <w:uiPriority w:val="34"/>
    <w:qFormat/>
    <w:rsid w:val="00F41ADD"/>
    <w:pPr>
      <w:ind w:left="720"/>
      <w:contextualSpacing/>
    </w:pPr>
  </w:style>
  <w:style w:type="paragraph" w:styleId="Header">
    <w:name w:val="header"/>
    <w:basedOn w:val="Normal"/>
    <w:link w:val="HeaderChar"/>
    <w:uiPriority w:val="99"/>
    <w:unhideWhenUsed/>
    <w:rsid w:val="004D31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119"/>
  </w:style>
  <w:style w:type="paragraph" w:styleId="Footer">
    <w:name w:val="footer"/>
    <w:basedOn w:val="Normal"/>
    <w:link w:val="FooterChar"/>
    <w:uiPriority w:val="99"/>
    <w:unhideWhenUsed/>
    <w:rsid w:val="004D31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119"/>
  </w:style>
  <w:style w:type="character" w:customStyle="1" w:styleId="UnresolvedMention1">
    <w:name w:val="Unresolved Mention1"/>
    <w:basedOn w:val="DefaultParagraphFont"/>
    <w:uiPriority w:val="99"/>
    <w:semiHidden/>
    <w:unhideWhenUsed/>
    <w:rsid w:val="008468ED"/>
    <w:rPr>
      <w:color w:val="605E5C"/>
      <w:shd w:val="clear" w:color="auto" w:fill="E1DFDD"/>
    </w:rPr>
  </w:style>
  <w:style w:type="character" w:customStyle="1" w:styleId="Heading2Char">
    <w:name w:val="Heading 2 Char"/>
    <w:basedOn w:val="DefaultParagraphFont"/>
    <w:link w:val="Heading2"/>
    <w:uiPriority w:val="9"/>
    <w:semiHidden/>
    <w:rsid w:val="00DD055D"/>
    <w:rPr>
      <w:rFonts w:ascii="Times New Roman" w:eastAsia="Times New Roman" w:hAnsi="Times New Roman" w:cs="Times New Roman"/>
      <w:b/>
      <w:color w:val="181717"/>
      <w:sz w:val="24"/>
    </w:rPr>
  </w:style>
  <w:style w:type="table" w:customStyle="1" w:styleId="TableGrid">
    <w:name w:val="TableGrid"/>
    <w:rsid w:val="00DD055D"/>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D36DF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
    <w:name w:val="TableGrid2"/>
    <w:rsid w:val="00EF443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
    <w:name w:val="TableGrid4"/>
    <w:rsid w:val="00D93D6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6">
    <w:name w:val="TableGrid6"/>
    <w:rsid w:val="004C221D"/>
    <w:pPr>
      <w:spacing w:after="0" w:line="240" w:lineRule="auto"/>
    </w:pPr>
    <w:rPr>
      <w:rFonts w:eastAsiaTheme="minorEastAsia"/>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F60E3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F60E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0E38"/>
    <w:rPr>
      <w:b/>
      <w:bCs/>
    </w:rPr>
  </w:style>
  <w:style w:type="character" w:styleId="Emphasis">
    <w:name w:val="Emphasis"/>
    <w:basedOn w:val="DefaultParagraphFont"/>
    <w:uiPriority w:val="20"/>
    <w:qFormat/>
    <w:rsid w:val="00F60E38"/>
    <w:rPr>
      <w:i/>
      <w:iCs/>
    </w:rPr>
  </w:style>
  <w:style w:type="character" w:customStyle="1" w:styleId="katex-mathml">
    <w:name w:val="katex-mathml"/>
    <w:basedOn w:val="DefaultParagraphFont"/>
    <w:rsid w:val="000601DD"/>
  </w:style>
  <w:style w:type="character" w:customStyle="1" w:styleId="mord">
    <w:name w:val="mord"/>
    <w:basedOn w:val="DefaultParagraphFont"/>
    <w:rsid w:val="000601DD"/>
  </w:style>
  <w:style w:type="character" w:customStyle="1" w:styleId="mrel">
    <w:name w:val="mrel"/>
    <w:basedOn w:val="DefaultParagraphFont"/>
    <w:rsid w:val="000601DD"/>
  </w:style>
  <w:style w:type="paragraph" w:customStyle="1" w:styleId="ds-markdown-paragraph">
    <w:name w:val="ds-markdown-paragraph"/>
    <w:basedOn w:val="Normal"/>
    <w:rsid w:val="002208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05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75"/>
    <w:rPr>
      <w:rFonts w:ascii="Tahoma" w:hAnsi="Tahoma" w:cs="Tahoma"/>
      <w:sz w:val="16"/>
      <w:szCs w:val="16"/>
    </w:rPr>
  </w:style>
  <w:style w:type="character" w:customStyle="1" w:styleId="Heading1Char">
    <w:name w:val="Heading 1 Char"/>
    <w:basedOn w:val="DefaultParagraphFont"/>
    <w:link w:val="Heading1"/>
    <w:uiPriority w:val="9"/>
    <w:rsid w:val="00E61FB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0714">
      <w:bodyDiv w:val="1"/>
      <w:marLeft w:val="0"/>
      <w:marRight w:val="0"/>
      <w:marTop w:val="0"/>
      <w:marBottom w:val="0"/>
      <w:divBdr>
        <w:top w:val="none" w:sz="0" w:space="0" w:color="auto"/>
        <w:left w:val="none" w:sz="0" w:space="0" w:color="auto"/>
        <w:bottom w:val="none" w:sz="0" w:space="0" w:color="auto"/>
        <w:right w:val="none" w:sz="0" w:space="0" w:color="auto"/>
      </w:divBdr>
    </w:div>
    <w:div w:id="125466945">
      <w:bodyDiv w:val="1"/>
      <w:marLeft w:val="0"/>
      <w:marRight w:val="0"/>
      <w:marTop w:val="0"/>
      <w:marBottom w:val="0"/>
      <w:divBdr>
        <w:top w:val="none" w:sz="0" w:space="0" w:color="auto"/>
        <w:left w:val="none" w:sz="0" w:space="0" w:color="auto"/>
        <w:bottom w:val="none" w:sz="0" w:space="0" w:color="auto"/>
        <w:right w:val="none" w:sz="0" w:space="0" w:color="auto"/>
      </w:divBdr>
    </w:div>
    <w:div w:id="175006022">
      <w:bodyDiv w:val="1"/>
      <w:marLeft w:val="0"/>
      <w:marRight w:val="0"/>
      <w:marTop w:val="0"/>
      <w:marBottom w:val="0"/>
      <w:divBdr>
        <w:top w:val="none" w:sz="0" w:space="0" w:color="auto"/>
        <w:left w:val="none" w:sz="0" w:space="0" w:color="auto"/>
        <w:bottom w:val="none" w:sz="0" w:space="0" w:color="auto"/>
        <w:right w:val="none" w:sz="0" w:space="0" w:color="auto"/>
      </w:divBdr>
    </w:div>
    <w:div w:id="199904470">
      <w:bodyDiv w:val="1"/>
      <w:marLeft w:val="0"/>
      <w:marRight w:val="0"/>
      <w:marTop w:val="0"/>
      <w:marBottom w:val="0"/>
      <w:divBdr>
        <w:top w:val="none" w:sz="0" w:space="0" w:color="auto"/>
        <w:left w:val="none" w:sz="0" w:space="0" w:color="auto"/>
        <w:bottom w:val="none" w:sz="0" w:space="0" w:color="auto"/>
        <w:right w:val="none" w:sz="0" w:space="0" w:color="auto"/>
      </w:divBdr>
    </w:div>
    <w:div w:id="631788620">
      <w:bodyDiv w:val="1"/>
      <w:marLeft w:val="0"/>
      <w:marRight w:val="0"/>
      <w:marTop w:val="0"/>
      <w:marBottom w:val="0"/>
      <w:divBdr>
        <w:top w:val="none" w:sz="0" w:space="0" w:color="auto"/>
        <w:left w:val="none" w:sz="0" w:space="0" w:color="auto"/>
        <w:bottom w:val="none" w:sz="0" w:space="0" w:color="auto"/>
        <w:right w:val="none" w:sz="0" w:space="0" w:color="auto"/>
      </w:divBdr>
    </w:div>
    <w:div w:id="764106923">
      <w:bodyDiv w:val="1"/>
      <w:marLeft w:val="0"/>
      <w:marRight w:val="0"/>
      <w:marTop w:val="0"/>
      <w:marBottom w:val="0"/>
      <w:divBdr>
        <w:top w:val="none" w:sz="0" w:space="0" w:color="auto"/>
        <w:left w:val="none" w:sz="0" w:space="0" w:color="auto"/>
        <w:bottom w:val="none" w:sz="0" w:space="0" w:color="auto"/>
        <w:right w:val="none" w:sz="0" w:space="0" w:color="auto"/>
      </w:divBdr>
    </w:div>
    <w:div w:id="842009767">
      <w:bodyDiv w:val="1"/>
      <w:marLeft w:val="0"/>
      <w:marRight w:val="0"/>
      <w:marTop w:val="0"/>
      <w:marBottom w:val="0"/>
      <w:divBdr>
        <w:top w:val="none" w:sz="0" w:space="0" w:color="auto"/>
        <w:left w:val="none" w:sz="0" w:space="0" w:color="auto"/>
        <w:bottom w:val="none" w:sz="0" w:space="0" w:color="auto"/>
        <w:right w:val="none" w:sz="0" w:space="0" w:color="auto"/>
      </w:divBdr>
    </w:div>
    <w:div w:id="1204945438">
      <w:bodyDiv w:val="1"/>
      <w:marLeft w:val="0"/>
      <w:marRight w:val="0"/>
      <w:marTop w:val="0"/>
      <w:marBottom w:val="0"/>
      <w:divBdr>
        <w:top w:val="none" w:sz="0" w:space="0" w:color="auto"/>
        <w:left w:val="none" w:sz="0" w:space="0" w:color="auto"/>
        <w:bottom w:val="none" w:sz="0" w:space="0" w:color="auto"/>
        <w:right w:val="none" w:sz="0" w:space="0" w:color="auto"/>
      </w:divBdr>
    </w:div>
    <w:div w:id="1578242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alcommons.unl.edu/libphil%20prac/7087" TargetMode="External"/><Relationship Id="rId18" Type="http://schemas.openxmlformats.org/officeDocument/2006/relationships/hyperlink" Target="http://www.researchgate.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1088/1757-899X/640/1/012123" TargetMode="External"/><Relationship Id="rId17" Type="http://schemas.openxmlformats.org/officeDocument/2006/relationships/hyperlink" Target="https://doi.org/10.18438/eblip30235" TargetMode="External"/><Relationship Id="rId2" Type="http://schemas.openxmlformats.org/officeDocument/2006/relationships/numbering" Target="numbering.xml"/><Relationship Id="rId16" Type="http://schemas.openxmlformats.org/officeDocument/2006/relationships/hyperlink" Target="https://www.fool.com/the-blueprint/infopreneu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atlim.org" TargetMode="External"/><Relationship Id="rId5" Type="http://schemas.openxmlformats.org/officeDocument/2006/relationships/settings" Target="settings.xml"/><Relationship Id="rId15" Type="http://schemas.openxmlformats.org/officeDocument/2006/relationships/hyperlink" Target="https://www.thinkific.com/blog/what-is-an-infopreneur/" TargetMode="External"/><Relationship Id="rId10" Type="http://schemas.openxmlformats.org/officeDocument/2006/relationships/hyperlink" Target="https://doi.org/10.47524/jlst.v6i1.41"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igitalcommons.unl.edu/libphilprac/4749" TargetMode="External"/><Relationship Id="rId14" Type="http://schemas.openxmlformats.org/officeDocument/2006/relationships/hyperlink" Target="https://doi.org/10.1177/014920639101700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2667C-ECCF-4CE2-B2EC-B3BD6C68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18</Pages>
  <Words>5544</Words>
  <Characters>31604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230</cp:revision>
  <dcterms:created xsi:type="dcterms:W3CDTF">2025-03-25T10:11:00Z</dcterms:created>
  <dcterms:modified xsi:type="dcterms:W3CDTF">2025-10-26T09:53:00Z</dcterms:modified>
</cp:coreProperties>
</file>