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42A9C" w14:textId="578989D4" w:rsidR="00AD12AE" w:rsidRPr="00051CEB" w:rsidRDefault="00AD12AE" w:rsidP="00051CEB">
      <w:pPr>
        <w:spacing w:line="360" w:lineRule="auto"/>
        <w:jc w:val="center"/>
        <w:rPr>
          <w:rFonts w:ascii="Times New Roman" w:hAnsi="Times New Roman"/>
          <w:b/>
          <w:bCs/>
          <w:sz w:val="24"/>
          <w:szCs w:val="24"/>
        </w:rPr>
      </w:pPr>
      <w:r w:rsidRPr="00051CEB">
        <w:rPr>
          <w:rFonts w:ascii="Times New Roman" w:hAnsi="Times New Roman"/>
          <w:b/>
          <w:bCs/>
          <w:sz w:val="24"/>
          <w:szCs w:val="24"/>
        </w:rPr>
        <w:t>DIGITAL LITERACY SKILLS AND THE USE OF CLOUD COMPUTING TECHNOLOGIES BY LIBRARIANS IN UNIVERSITY LIBRARIES IN ANAMBRA STATE</w:t>
      </w:r>
    </w:p>
    <w:p w14:paraId="4C237458" w14:textId="77777777" w:rsidR="00AD12AE" w:rsidRDefault="00AD12AE" w:rsidP="00FE036C">
      <w:pPr>
        <w:tabs>
          <w:tab w:val="left" w:pos="5982"/>
        </w:tabs>
        <w:autoSpaceDE w:val="0"/>
        <w:autoSpaceDN w:val="0"/>
        <w:adjustRightInd w:val="0"/>
        <w:spacing w:after="0" w:line="240" w:lineRule="auto"/>
        <w:jc w:val="both"/>
        <w:rPr>
          <w:rFonts w:ascii="Times New Roman" w:hAnsi="Times New Roman" w:cs="Times New Roman"/>
          <w:bCs/>
          <w:sz w:val="24"/>
          <w:szCs w:val="24"/>
          <w:lang w:val="en-US"/>
        </w:rPr>
      </w:pPr>
    </w:p>
    <w:p w14:paraId="07332D5D" w14:textId="77777777" w:rsidR="00AD12AE" w:rsidRPr="00FE036C" w:rsidRDefault="00AD12AE" w:rsidP="00FE036C">
      <w:pPr>
        <w:tabs>
          <w:tab w:val="left" w:pos="5982"/>
        </w:tabs>
        <w:autoSpaceDE w:val="0"/>
        <w:autoSpaceDN w:val="0"/>
        <w:adjustRightInd w:val="0"/>
        <w:spacing w:after="0" w:line="240" w:lineRule="auto"/>
        <w:jc w:val="both"/>
        <w:rPr>
          <w:rFonts w:ascii="Times New Roman" w:hAnsi="Times New Roman" w:cs="Times New Roman"/>
          <w:b/>
          <w:sz w:val="24"/>
          <w:szCs w:val="24"/>
          <w:lang w:val="en-US"/>
        </w:rPr>
      </w:pPr>
      <w:r w:rsidRPr="00FE036C">
        <w:rPr>
          <w:rFonts w:ascii="Times New Roman" w:hAnsi="Times New Roman" w:cs="Times New Roman"/>
          <w:b/>
          <w:sz w:val="24"/>
          <w:szCs w:val="24"/>
          <w:lang w:val="en-US"/>
        </w:rPr>
        <w:t>Abstract</w:t>
      </w:r>
    </w:p>
    <w:p w14:paraId="515FF0A5" w14:textId="77777777" w:rsidR="00AD12AE" w:rsidRDefault="00AD12AE" w:rsidP="00FE036C">
      <w:pPr>
        <w:tabs>
          <w:tab w:val="left" w:pos="5982"/>
        </w:tabs>
        <w:autoSpaceDE w:val="0"/>
        <w:autoSpaceDN w:val="0"/>
        <w:adjustRightInd w:val="0"/>
        <w:spacing w:after="0" w:line="240" w:lineRule="auto"/>
        <w:jc w:val="both"/>
        <w:rPr>
          <w:rFonts w:ascii="Times New Roman" w:hAnsi="Times New Roman" w:cs="Times New Roman"/>
          <w:bCs/>
          <w:sz w:val="24"/>
          <w:szCs w:val="24"/>
          <w:lang w:val="en-US"/>
        </w:rPr>
      </w:pPr>
    </w:p>
    <w:p w14:paraId="689FDC0E" w14:textId="07BD7C7C" w:rsidR="00AD12AE" w:rsidRDefault="00AD12AE" w:rsidP="00FE036C">
      <w:pPr>
        <w:spacing w:line="360" w:lineRule="auto"/>
        <w:jc w:val="both"/>
        <w:rPr>
          <w:rFonts w:ascii="Times New Roman" w:hAnsi="Times New Roman"/>
          <w:color w:val="000000"/>
          <w:sz w:val="24"/>
          <w:szCs w:val="24"/>
        </w:rPr>
      </w:pPr>
      <w:r>
        <w:rPr>
          <w:rFonts w:ascii="Times New Roman" w:hAnsi="Times New Roman"/>
          <w:sz w:val="24"/>
          <w:szCs w:val="24"/>
        </w:rPr>
        <w:t xml:space="preserve">This study investigated the relationship between digital literacy skills and use of cloud computing technologies by </w:t>
      </w:r>
      <w:r w:rsidR="00F3394F">
        <w:rPr>
          <w:rFonts w:ascii="Times New Roman" w:hAnsi="Times New Roman"/>
          <w:sz w:val="24"/>
          <w:szCs w:val="24"/>
        </w:rPr>
        <w:t>L</w:t>
      </w:r>
      <w:r>
        <w:rPr>
          <w:rFonts w:ascii="Times New Roman" w:hAnsi="Times New Roman"/>
          <w:sz w:val="24"/>
          <w:szCs w:val="24"/>
        </w:rPr>
        <w:t>ibrarians in university libraries in Anambra State</w:t>
      </w:r>
      <w:r>
        <w:rPr>
          <w:rFonts w:ascii="Times New Roman" w:hAnsi="Times New Roman"/>
          <w:color w:val="231F20"/>
          <w:sz w:val="24"/>
          <w:szCs w:val="24"/>
        </w:rPr>
        <w:t>.</w:t>
      </w:r>
      <w:r>
        <w:rPr>
          <w:rFonts w:ascii="Times New Roman" w:hAnsi="Times New Roman"/>
          <w:sz w:val="24"/>
          <w:szCs w:val="24"/>
        </w:rPr>
        <w:t xml:space="preserve"> </w:t>
      </w:r>
      <w:r>
        <w:rPr>
          <w:rFonts w:ascii="Times New Roman" w:hAnsi="Times New Roman"/>
          <w:color w:val="1D1B11"/>
          <w:sz w:val="24"/>
          <w:szCs w:val="24"/>
        </w:rPr>
        <w:t>Correlational research design</w:t>
      </w:r>
      <w:r>
        <w:rPr>
          <w:rFonts w:ascii="Times New Roman" w:hAnsi="Times New Roman"/>
          <w:sz w:val="24"/>
          <w:szCs w:val="24"/>
        </w:rPr>
        <w:t xml:space="preserve"> was used for the study. </w:t>
      </w:r>
      <w:r w:rsidRPr="001B6C20">
        <w:rPr>
          <w:rFonts w:ascii="Times New Roman" w:hAnsi="Times New Roman"/>
          <w:sz w:val="24"/>
          <w:szCs w:val="24"/>
        </w:rPr>
        <w:t xml:space="preserve">Four </w:t>
      </w:r>
      <w:r>
        <w:rPr>
          <w:rFonts w:ascii="Times New Roman" w:hAnsi="Times New Roman"/>
          <w:sz w:val="24"/>
          <w:szCs w:val="24"/>
        </w:rPr>
        <w:t xml:space="preserve">research questions guided the study and four hypotheses were tested at 0.05% level of significance. </w:t>
      </w:r>
      <w:r>
        <w:rPr>
          <w:rFonts w:ascii="Times New Roman" w:hAnsi="Times New Roman"/>
          <w:color w:val="000000"/>
          <w:sz w:val="24"/>
          <w:szCs w:val="24"/>
        </w:rPr>
        <w:t>The p</w:t>
      </w:r>
      <w:r w:rsidR="00E243AF">
        <w:rPr>
          <w:rFonts w:ascii="Times New Roman" w:hAnsi="Times New Roman"/>
          <w:color w:val="000000"/>
          <w:sz w:val="24"/>
          <w:szCs w:val="24"/>
        </w:rPr>
        <w:t>opulation of the study consist</w:t>
      </w:r>
      <w:r>
        <w:rPr>
          <w:rFonts w:ascii="Times New Roman" w:hAnsi="Times New Roman"/>
          <w:color w:val="000000"/>
          <w:sz w:val="24"/>
          <w:szCs w:val="24"/>
        </w:rPr>
        <w:t xml:space="preserve"> of </w:t>
      </w:r>
      <w:r>
        <w:rPr>
          <w:rFonts w:ascii="Times New Roman" w:hAnsi="Times New Roman"/>
          <w:sz w:val="24"/>
          <w:szCs w:val="24"/>
        </w:rPr>
        <w:t>all the 46 librarians working in public universities in Anambra State. No sampling was done as the p</w:t>
      </w:r>
      <w:r w:rsidR="004872C0">
        <w:rPr>
          <w:rFonts w:ascii="Times New Roman" w:hAnsi="Times New Roman"/>
          <w:sz w:val="24"/>
          <w:szCs w:val="24"/>
        </w:rPr>
        <w:t>opulation was of manageable</w:t>
      </w:r>
      <w:r>
        <w:rPr>
          <w:rFonts w:ascii="Times New Roman" w:hAnsi="Times New Roman"/>
          <w:sz w:val="24"/>
          <w:szCs w:val="24"/>
        </w:rPr>
        <w:t xml:space="preserve"> and adequate for the study. </w:t>
      </w:r>
      <w:r w:rsidR="00C872D7">
        <w:rPr>
          <w:rFonts w:ascii="Times New Roman" w:hAnsi="Times New Roman"/>
          <w:sz w:val="24"/>
          <w:szCs w:val="24"/>
        </w:rPr>
        <w:t>S</w:t>
      </w:r>
      <w:r w:rsidR="007B6F41">
        <w:rPr>
          <w:rFonts w:ascii="Times New Roman" w:hAnsi="Times New Roman"/>
          <w:sz w:val="24"/>
          <w:szCs w:val="24"/>
        </w:rPr>
        <w:t xml:space="preserve">tructured questionnaire </w:t>
      </w:r>
      <w:r w:rsidR="007B6F41">
        <w:rPr>
          <w:rFonts w:ascii="Times New Roman" w:hAnsi="Times New Roman"/>
          <w:color w:val="000000"/>
          <w:sz w:val="24"/>
          <w:szCs w:val="24"/>
        </w:rPr>
        <w:t>was</w:t>
      </w:r>
      <w:r>
        <w:rPr>
          <w:rFonts w:ascii="Times New Roman" w:hAnsi="Times New Roman"/>
          <w:color w:val="000000"/>
          <w:sz w:val="24"/>
          <w:szCs w:val="24"/>
        </w:rPr>
        <w:t xml:space="preserve"> used to collect data for the study</w:t>
      </w:r>
      <w:r>
        <w:rPr>
          <w:rFonts w:ascii="Times New Roman" w:hAnsi="Times New Roman"/>
          <w:sz w:val="24"/>
          <w:szCs w:val="24"/>
        </w:rPr>
        <w:t>.</w:t>
      </w:r>
      <w:r>
        <w:rPr>
          <w:rFonts w:ascii="Times New Roman" w:hAnsi="Times New Roman"/>
          <w:bCs/>
          <w:sz w:val="24"/>
          <w:szCs w:val="24"/>
        </w:rPr>
        <w:t xml:space="preserve"> </w:t>
      </w:r>
      <w:r>
        <w:rPr>
          <w:rFonts w:ascii="Times New Roman" w:hAnsi="Times New Roman"/>
          <w:sz w:val="24"/>
          <w:szCs w:val="24"/>
        </w:rPr>
        <w:t xml:space="preserve">The instruments were validated by three </w:t>
      </w:r>
      <w:r>
        <w:rPr>
          <w:rFonts w:ascii="Times New Roman" w:hAnsi="Times New Roman"/>
          <w:color w:val="000000"/>
          <w:sz w:val="24"/>
          <w:szCs w:val="24"/>
        </w:rPr>
        <w:t>experts in the Faculty of Education</w:t>
      </w:r>
      <w:r>
        <w:rPr>
          <w:rFonts w:ascii="Times New Roman" w:hAnsi="Times New Roman"/>
          <w:sz w:val="24"/>
          <w:szCs w:val="24"/>
        </w:rPr>
        <w:t xml:space="preserve">. </w:t>
      </w:r>
      <w:r>
        <w:rPr>
          <w:rFonts w:ascii="Times New Roman" w:hAnsi="Times New Roman"/>
          <w:color w:val="000000"/>
          <w:sz w:val="24"/>
          <w:szCs w:val="24"/>
        </w:rPr>
        <w:t xml:space="preserve">The reliability of the cognitive Test </w:t>
      </w:r>
      <w:r>
        <w:rPr>
          <w:rFonts w:ascii="Times New Roman" w:hAnsi="Times New Roman"/>
          <w:color w:val="000000" w:themeColor="text1"/>
          <w:sz w:val="24"/>
          <w:szCs w:val="24"/>
        </w:rPr>
        <w:t xml:space="preserve">was ascertained using Kuder-Richardson-20 to obtain </w:t>
      </w:r>
      <w:r>
        <w:rPr>
          <w:rFonts w:ascii="Times New Roman" w:hAnsi="Times New Roman"/>
          <w:color w:val="000000"/>
          <w:sz w:val="24"/>
          <w:szCs w:val="24"/>
        </w:rPr>
        <w:t xml:space="preserve">coefficient of 0.85 while </w:t>
      </w:r>
      <w:r>
        <w:rPr>
          <w:rFonts w:ascii="Times New Roman" w:hAnsi="Times New Roman"/>
          <w:color w:val="000000" w:themeColor="text1"/>
          <w:sz w:val="24"/>
          <w:szCs w:val="24"/>
        </w:rPr>
        <w:t xml:space="preserve">reliability of </w:t>
      </w:r>
      <w:r>
        <w:rPr>
          <w:rFonts w:ascii="Times New Roman" w:hAnsi="Times New Roman"/>
          <w:sz w:val="24"/>
          <w:szCs w:val="24"/>
        </w:rPr>
        <w:t>questionnaire</w:t>
      </w:r>
      <w:r>
        <w:rPr>
          <w:rFonts w:ascii="Times New Roman" w:hAnsi="Times New Roman"/>
          <w:color w:val="000000" w:themeColor="text1"/>
          <w:sz w:val="24"/>
          <w:szCs w:val="24"/>
        </w:rPr>
        <w:t xml:space="preserve"> was </w:t>
      </w:r>
      <w:r>
        <w:rPr>
          <w:rFonts w:ascii="Times New Roman" w:hAnsi="Times New Roman"/>
          <w:color w:val="000000"/>
          <w:sz w:val="24"/>
          <w:szCs w:val="24"/>
        </w:rPr>
        <w:t>established</w:t>
      </w:r>
      <w:r w:rsidR="007B6F41">
        <w:rPr>
          <w:rFonts w:ascii="Times New Roman" w:hAnsi="Times New Roman"/>
          <w:color w:val="000000" w:themeColor="text1"/>
          <w:sz w:val="24"/>
          <w:szCs w:val="24"/>
        </w:rPr>
        <w:t xml:space="preserve"> using Cronbach alpha</w:t>
      </w:r>
      <w:r>
        <w:rPr>
          <w:rFonts w:ascii="Times New Roman" w:hAnsi="Times New Roman"/>
          <w:color w:val="000000" w:themeColor="text1"/>
          <w:sz w:val="24"/>
          <w:szCs w:val="24"/>
        </w:rPr>
        <w:t xml:space="preserve"> to obtain a co-efficient of 0.79</w:t>
      </w:r>
      <w:r>
        <w:rPr>
          <w:rFonts w:ascii="Times New Roman" w:hAnsi="Times New Roman"/>
          <w:color w:val="000000"/>
          <w:sz w:val="24"/>
          <w:szCs w:val="24"/>
        </w:rPr>
        <w:t xml:space="preserve">. </w:t>
      </w:r>
      <w:r>
        <w:rPr>
          <w:rFonts w:ascii="Times New Roman" w:hAnsi="Times New Roman"/>
          <w:sz w:val="24"/>
          <w:szCs w:val="24"/>
        </w:rPr>
        <w:t>Data collected were analysed using Pearson Product Moment Correlation Coefficient.</w:t>
      </w:r>
      <w:r>
        <w:rPr>
          <w:rFonts w:ascii="Times New Roman" w:hAnsi="Times New Roman"/>
          <w:color w:val="000000"/>
          <w:sz w:val="24"/>
          <w:szCs w:val="24"/>
        </w:rPr>
        <w:t xml:space="preserve"> </w:t>
      </w:r>
      <w:r>
        <w:rPr>
          <w:rFonts w:ascii="Times New Roman" w:hAnsi="Times New Roman"/>
          <w:sz w:val="24"/>
          <w:szCs w:val="24"/>
        </w:rPr>
        <w:t xml:space="preserve">The findings of the study revealed that a high positive and </w:t>
      </w:r>
      <w:r w:rsidR="004650EF">
        <w:rPr>
          <w:rFonts w:ascii="Times New Roman" w:hAnsi="Times New Roman"/>
          <w:sz w:val="24"/>
          <w:szCs w:val="24"/>
        </w:rPr>
        <w:t>significant relationship exist</w:t>
      </w:r>
      <w:r>
        <w:rPr>
          <w:rFonts w:ascii="Times New Roman" w:hAnsi="Times New Roman"/>
          <w:sz w:val="24"/>
          <w:szCs w:val="24"/>
        </w:rPr>
        <w:t xml:space="preserve"> between information literacy skill and the use of cloud computing technologies by librarians in university libraries in Anambra State</w:t>
      </w:r>
      <w:r>
        <w:rPr>
          <w:rFonts w:ascii="Times New Roman" w:hAnsi="Times New Roman"/>
          <w:color w:val="231F20"/>
          <w:sz w:val="24"/>
          <w:szCs w:val="24"/>
        </w:rPr>
        <w:t xml:space="preserve">. Additionally, </w:t>
      </w:r>
      <w:r>
        <w:rPr>
          <w:rFonts w:ascii="Times New Roman" w:hAnsi="Times New Roman"/>
          <w:sz w:val="24"/>
          <w:szCs w:val="24"/>
        </w:rPr>
        <w:t>a weak positive and ins</w:t>
      </w:r>
      <w:r w:rsidR="004650EF">
        <w:rPr>
          <w:rFonts w:ascii="Times New Roman" w:hAnsi="Times New Roman"/>
          <w:sz w:val="24"/>
          <w:szCs w:val="24"/>
        </w:rPr>
        <w:t xml:space="preserve">ignificant relationship exist </w:t>
      </w:r>
      <w:r>
        <w:rPr>
          <w:rFonts w:ascii="Times New Roman" w:hAnsi="Times New Roman"/>
          <w:sz w:val="24"/>
          <w:szCs w:val="24"/>
        </w:rPr>
        <w:t xml:space="preserve">between media literacy skill and the use of cloud computing technologies by librarians in university libraries in Anambra State. Based on the finding, it was recommended among others that </w:t>
      </w:r>
      <w:r>
        <w:rPr>
          <w:rFonts w:ascii="Times New Roman" w:hAnsi="Times New Roman"/>
          <w:color w:val="000000"/>
          <w:sz w:val="24"/>
          <w:szCs w:val="24"/>
        </w:rPr>
        <w:t xml:space="preserve">Librarians should sustain their investment in the acquisition of information literacy skills so as to use cloud computing technologies to the benefit of library patrons. </w:t>
      </w:r>
    </w:p>
    <w:p w14:paraId="1CADD035" w14:textId="2B4D749C" w:rsidR="007E0D6F" w:rsidRPr="00FE036C" w:rsidRDefault="00CF5302" w:rsidP="00FE036C">
      <w:pPr>
        <w:spacing w:line="360" w:lineRule="auto"/>
        <w:jc w:val="both"/>
        <w:rPr>
          <w:rFonts w:ascii="Times New Roman" w:hAnsi="Times New Roman"/>
          <w:color w:val="000000"/>
          <w:sz w:val="20"/>
          <w:szCs w:val="20"/>
        </w:rPr>
      </w:pPr>
      <w:r w:rsidRPr="0047181D">
        <w:rPr>
          <w:rFonts w:ascii="Times New Roman" w:hAnsi="Times New Roman"/>
          <w:b/>
          <w:color w:val="000000"/>
          <w:sz w:val="20"/>
          <w:szCs w:val="20"/>
        </w:rPr>
        <w:t>Keywords</w:t>
      </w:r>
      <w:r w:rsidRPr="0047181D">
        <w:rPr>
          <w:rFonts w:ascii="Times New Roman" w:hAnsi="Times New Roman"/>
          <w:color w:val="000000"/>
          <w:sz w:val="20"/>
          <w:szCs w:val="20"/>
        </w:rPr>
        <w:t xml:space="preserve">: </w:t>
      </w:r>
      <w:r w:rsidR="00AD12AE" w:rsidRPr="0047181D">
        <w:rPr>
          <w:rFonts w:ascii="Times New Roman" w:hAnsi="Times New Roman"/>
          <w:color w:val="000000"/>
          <w:sz w:val="20"/>
          <w:szCs w:val="20"/>
        </w:rPr>
        <w:t xml:space="preserve">Digital Literacy Skills, Cloud Computing Technologies, Librarians, University </w:t>
      </w:r>
      <w:r w:rsidR="0047181D" w:rsidRPr="0047181D">
        <w:rPr>
          <w:rFonts w:ascii="Times New Roman" w:hAnsi="Times New Roman"/>
          <w:color w:val="000000"/>
          <w:sz w:val="20"/>
          <w:szCs w:val="20"/>
        </w:rPr>
        <w:t>Libraries</w:t>
      </w:r>
      <w:r w:rsidR="00AD12AE" w:rsidRPr="0047181D">
        <w:rPr>
          <w:rFonts w:ascii="Times New Roman" w:hAnsi="Times New Roman"/>
          <w:color w:val="000000"/>
          <w:sz w:val="20"/>
          <w:szCs w:val="20"/>
        </w:rPr>
        <w:t xml:space="preserve"> </w:t>
      </w:r>
    </w:p>
    <w:p w14:paraId="53193088" w14:textId="33F535E5" w:rsidR="00322BE8" w:rsidRPr="001935C0" w:rsidRDefault="00FE036C" w:rsidP="00FE036C">
      <w:pPr>
        <w:spacing w:line="360" w:lineRule="auto"/>
        <w:jc w:val="both"/>
        <w:rPr>
          <w:rFonts w:ascii="Times New Roman" w:hAnsi="Times New Roman"/>
          <w:b/>
          <w:sz w:val="24"/>
          <w:szCs w:val="24"/>
        </w:rPr>
      </w:pPr>
      <w:r w:rsidRPr="001935C0">
        <w:rPr>
          <w:rFonts w:ascii="Times New Roman" w:hAnsi="Times New Roman"/>
          <w:b/>
          <w:sz w:val="24"/>
          <w:szCs w:val="24"/>
        </w:rPr>
        <w:t>Introduction</w:t>
      </w:r>
    </w:p>
    <w:p w14:paraId="0867C2DA" w14:textId="77777777" w:rsidR="00322BE8" w:rsidRDefault="00322BE8" w:rsidP="00FE036C">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683F20">
        <w:rPr>
          <w:rFonts w:ascii="Times New Roman" w:hAnsi="Times New Roman" w:cs="Times New Roman"/>
          <w:sz w:val="24"/>
          <w:szCs w:val="24"/>
        </w:rPr>
        <w:t>Nigeria</w:t>
      </w:r>
      <w:r>
        <w:rPr>
          <w:rFonts w:ascii="Times New Roman" w:hAnsi="Times New Roman" w:cs="Times New Roman"/>
          <w:sz w:val="24"/>
          <w:szCs w:val="24"/>
        </w:rPr>
        <w:t xml:space="preserve">, university libraries have remained in the vanguard of supporting teaching, learning and research using available resources and tools. In many cases, the Nigerian Universities have used only tools and technologies that the librarians are aware of, and that are readily available and accessible. In the past and even now in some libraries, print resources are used by university </w:t>
      </w:r>
      <w:r>
        <w:rPr>
          <w:rFonts w:ascii="Times New Roman" w:hAnsi="Times New Roman" w:cs="Times New Roman"/>
          <w:sz w:val="24"/>
          <w:szCs w:val="24"/>
        </w:rPr>
        <w:lastRenderedPageBreak/>
        <w:t>librarians for collection development. However, this appears to be archaic given the evolution of technology. The use of technology among university librarians in collection development has become a matter of exigency and paramount importance given that modern day students who are library users and to whom digital tools have become integral to users’ information-seeking behaviour. In fact, libraries are using novel technologies to ensure that the</w:t>
      </w:r>
      <w:r w:rsidRPr="009745CE">
        <w:rPr>
          <w:rFonts w:ascii="Times New Roman" w:hAnsi="Times New Roman" w:cs="Times New Roman"/>
          <w:sz w:val="24"/>
          <w:szCs w:val="24"/>
        </w:rPr>
        <w:t xml:space="preserve"> onerous </w:t>
      </w:r>
      <w:r>
        <w:rPr>
          <w:rFonts w:ascii="Times New Roman" w:hAnsi="Times New Roman" w:cs="Times New Roman"/>
          <w:sz w:val="24"/>
          <w:szCs w:val="24"/>
        </w:rPr>
        <w:t xml:space="preserve">task of meeting the information need of every user is accomplished within the shortest period of time. Such technologies include: artificial intelligence google assistant, library management software and cloud computing technology. The present study will, however, be focusing on cloud computing technologies.  </w:t>
      </w:r>
    </w:p>
    <w:p w14:paraId="0FAAD8D3" w14:textId="57FA7722" w:rsidR="00322BE8" w:rsidRDefault="00322BE8" w:rsidP="00FE036C">
      <w:pPr>
        <w:autoSpaceDE w:val="0"/>
        <w:autoSpaceDN w:val="0"/>
        <w:adjustRightInd w:val="0"/>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Cloud computing technologies, according to Aloysius, </w:t>
      </w:r>
      <w:proofErr w:type="spellStart"/>
      <w:r>
        <w:rPr>
          <w:rFonts w:ascii="Times New Roman" w:hAnsi="Times New Roman" w:cs="Times New Roman"/>
          <w:sz w:val="24"/>
          <w:szCs w:val="24"/>
        </w:rPr>
        <w:t>Ezeibe</w:t>
      </w:r>
      <w:proofErr w:type="spellEnd"/>
      <w:r>
        <w:rPr>
          <w:rFonts w:ascii="Times New Roman" w:hAnsi="Times New Roman" w:cs="Times New Roman"/>
          <w:sz w:val="24"/>
          <w:szCs w:val="24"/>
        </w:rPr>
        <w:t xml:space="preserve"> and Eno (2025), are internet-based computing delivery models that promote the provision of data storage by virtual shared servers, software, infrastructure, platforms, devices as well as other resources. Thus, it is a critical factor in a bid to modernize libraries. Cloud computing technology captures a novel pattern of sharing electronic resources, exchanging information over the Internet, saving them on one’s network in such a manner that it can be accessed at any point in time. It grew out of advancements in virtualization and networking. Contextually, cloud computing technologies are electronic platforms that can be employed by librarians to exchange information over the internet while saving them </w:t>
      </w:r>
      <w:r w:rsidR="00EA197D">
        <w:rPr>
          <w:rFonts w:ascii="Times New Roman" w:hAnsi="Times New Roman" w:cs="Times New Roman"/>
          <w:sz w:val="24"/>
          <w:szCs w:val="24"/>
        </w:rPr>
        <w:t>for ease of retrieval.</w:t>
      </w:r>
      <w:r>
        <w:rPr>
          <w:rFonts w:ascii="Times New Roman" w:hAnsi="Times New Roman" w:cs="Times New Roman"/>
          <w:sz w:val="24"/>
          <w:szCs w:val="24"/>
        </w:rPr>
        <w:t xml:space="preserve"> It is an innovation that promotes the practice of storing regularly used computer data on servers that can be accessed through the internet. Cloud computing technologies enhance the retrieval of data saved in any device that has internet connectivity. </w:t>
      </w:r>
    </w:p>
    <w:p w14:paraId="284CCFE6" w14:textId="77777777" w:rsidR="00F7714C" w:rsidRDefault="00322BE8" w:rsidP="00FE036C">
      <w:pPr>
        <w:autoSpaceDE w:val="0"/>
        <w:autoSpaceDN w:val="0"/>
        <w:adjustRightInd w:val="0"/>
        <w:spacing w:after="0" w:line="480" w:lineRule="auto"/>
        <w:jc w:val="both"/>
        <w:rPr>
          <w:rFonts w:ascii="Times New Roman" w:hAnsi="Times New Roman" w:cs="Times New Roman"/>
          <w:sz w:val="24"/>
          <w:szCs w:val="24"/>
        </w:rPr>
      </w:pPr>
      <w:r>
        <w:t xml:space="preserve"> </w:t>
      </w:r>
      <w:r w:rsidR="00C0043B">
        <w:t xml:space="preserve"> </w:t>
      </w:r>
      <w:r w:rsidR="00E0199A">
        <w:rPr>
          <w:rFonts w:ascii="Times New Roman" w:hAnsi="Times New Roman" w:cs="Times New Roman"/>
          <w:color w:val="000000"/>
          <w:sz w:val="24"/>
          <w:szCs w:val="24"/>
        </w:rPr>
        <w:t xml:space="preserve">Librarians’ use of cloud computing technology is advantageous to the extent that it saves them from their operation of multiple servers over their own network as well as the risk of constant hardware failure. </w:t>
      </w:r>
      <w:r w:rsidR="00E0199A">
        <w:rPr>
          <w:rFonts w:ascii="Times New Roman" w:hAnsi="Times New Roman" w:cs="Times New Roman"/>
          <w:sz w:val="24"/>
          <w:szCs w:val="24"/>
        </w:rPr>
        <w:t>Cloud computing technology offers libraries various merits such as cost-</w:t>
      </w:r>
      <w:r w:rsidR="00E0199A">
        <w:rPr>
          <w:rFonts w:ascii="Times New Roman" w:hAnsi="Times New Roman" w:cs="Times New Roman"/>
          <w:sz w:val="24"/>
          <w:szCs w:val="24"/>
        </w:rPr>
        <w:lastRenderedPageBreak/>
        <w:t xml:space="preserve">effectiveness, scalability, flexibility and improved accessibility (Eneh, </w:t>
      </w:r>
      <w:proofErr w:type="spellStart"/>
      <w:r w:rsidR="00E0199A">
        <w:rPr>
          <w:rFonts w:ascii="Times New Roman" w:hAnsi="Times New Roman" w:cs="Times New Roman"/>
          <w:sz w:val="24"/>
          <w:szCs w:val="24"/>
        </w:rPr>
        <w:t>Oviri</w:t>
      </w:r>
      <w:proofErr w:type="spellEnd"/>
      <w:r w:rsidR="00E0199A">
        <w:rPr>
          <w:rFonts w:ascii="Times New Roman" w:hAnsi="Times New Roman" w:cs="Times New Roman"/>
          <w:sz w:val="24"/>
          <w:szCs w:val="24"/>
        </w:rPr>
        <w:t xml:space="preserve"> and </w:t>
      </w:r>
      <w:proofErr w:type="spellStart"/>
      <w:r w:rsidR="00E0199A">
        <w:rPr>
          <w:rFonts w:ascii="Times New Roman" w:hAnsi="Times New Roman" w:cs="Times New Roman"/>
          <w:sz w:val="24"/>
          <w:szCs w:val="24"/>
        </w:rPr>
        <w:t>Ekhorutonmwen</w:t>
      </w:r>
      <w:proofErr w:type="spellEnd"/>
      <w:r w:rsidR="00E0199A">
        <w:rPr>
          <w:rFonts w:ascii="Times New Roman" w:hAnsi="Times New Roman" w:cs="Times New Roman"/>
          <w:sz w:val="24"/>
          <w:szCs w:val="24"/>
        </w:rPr>
        <w:t xml:space="preserve">, 2024). One vital use of cloud computing technologies in libraries is the management of digital collections. Awa, </w:t>
      </w:r>
      <w:r w:rsidR="00E0199A">
        <w:rPr>
          <w:rFonts w:ascii="Times New Roman" w:hAnsi="Times New Roman" w:cs="Times New Roman"/>
          <w:color w:val="000000"/>
          <w:sz w:val="24"/>
          <w:szCs w:val="24"/>
        </w:rPr>
        <w:t>Aloysius</w:t>
      </w:r>
      <w:r w:rsidR="00E0199A">
        <w:rPr>
          <w:rFonts w:ascii="Times New Roman" w:hAnsi="Times New Roman" w:cs="Times New Roman"/>
          <w:sz w:val="24"/>
          <w:szCs w:val="24"/>
        </w:rPr>
        <w:t xml:space="preserve"> and </w:t>
      </w:r>
      <w:r w:rsidR="00E0199A">
        <w:rPr>
          <w:rFonts w:ascii="Times New Roman" w:hAnsi="Times New Roman" w:cs="Times New Roman"/>
          <w:color w:val="000000"/>
          <w:sz w:val="24"/>
          <w:szCs w:val="24"/>
        </w:rPr>
        <w:t>Okereke</w:t>
      </w:r>
      <w:r w:rsidR="00E0199A">
        <w:rPr>
          <w:rFonts w:ascii="Times New Roman" w:hAnsi="Times New Roman" w:cs="Times New Roman"/>
          <w:i/>
          <w:iCs/>
          <w:sz w:val="24"/>
          <w:szCs w:val="24"/>
        </w:rPr>
        <w:t xml:space="preserve"> </w:t>
      </w:r>
      <w:r w:rsidR="00E0199A">
        <w:rPr>
          <w:rFonts w:ascii="Times New Roman" w:hAnsi="Times New Roman" w:cs="Times New Roman"/>
          <w:sz w:val="24"/>
          <w:szCs w:val="24"/>
        </w:rPr>
        <w:t>(2023) averred that with the advent of Web 3.0, Web 4.0 as well as the high speed of Internet, university libraries use cloud computing technologies for service provision to library users. In other words, cloud computing technologies provide distributed resources and services to a large amount of library users. The implication is that a considerable increase of digitized contents urges libraries to integrate new media of all types like record labels and neo documents into the general collection and special documents reserved areas (repositories) (</w:t>
      </w:r>
      <w:proofErr w:type="spellStart"/>
      <w:r w:rsidR="00E0199A">
        <w:rPr>
          <w:rFonts w:ascii="Times New Roman" w:hAnsi="Times New Roman" w:cs="Times New Roman"/>
          <w:sz w:val="24"/>
          <w:szCs w:val="24"/>
        </w:rPr>
        <w:t>Onwubiko</w:t>
      </w:r>
      <w:proofErr w:type="spellEnd"/>
      <w:r w:rsidR="00E0199A">
        <w:rPr>
          <w:rFonts w:ascii="Times New Roman" w:hAnsi="Times New Roman" w:cs="Times New Roman"/>
          <w:sz w:val="24"/>
          <w:szCs w:val="24"/>
        </w:rPr>
        <w:t>, Okorie and Onu, 2021). The role of cloud computing technology in data management is far-reaching. Buttressing this, Goldner (2022) observed that libraries have commenced the adoption of cloud computing technologies with a view to meeting the technological needs of their users; thereby saving costs and enhancing data management.</w:t>
      </w:r>
      <w:r w:rsidR="00F7714C">
        <w:rPr>
          <w:rFonts w:ascii="Times New Roman" w:hAnsi="Times New Roman" w:cs="Times New Roman"/>
          <w:sz w:val="24"/>
          <w:szCs w:val="24"/>
        </w:rPr>
        <w:t xml:space="preserve"> A critical factor influencing the librarians’ use of cloud computing technologies is digital literacy skill.</w:t>
      </w:r>
    </w:p>
    <w:p w14:paraId="25D07BB4" w14:textId="02622AC5" w:rsidR="00DC0004" w:rsidRPr="00DC0004" w:rsidRDefault="00652429" w:rsidP="00FE036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714C">
        <w:rPr>
          <w:rFonts w:ascii="Times New Roman" w:hAnsi="Times New Roman" w:cs="Times New Roman"/>
          <w:sz w:val="24"/>
          <w:szCs w:val="24"/>
        </w:rPr>
        <w:t>Digital literacy skill embodies the ability to evaluate and utilize technologies, tools and online services. Digital literacy skills refer to requisite set of skills a person ought to possess in order to navigate the Internet; find online information, manage, edit and store electronic information (</w:t>
      </w:r>
      <w:proofErr w:type="spellStart"/>
      <w:r w:rsidR="00F7714C">
        <w:rPr>
          <w:rFonts w:ascii="Times New Roman" w:hAnsi="Times New Roman" w:cs="Times New Roman"/>
          <w:sz w:val="24"/>
          <w:szCs w:val="24"/>
        </w:rPr>
        <w:t>Okeji</w:t>
      </w:r>
      <w:proofErr w:type="spellEnd"/>
      <w:r w:rsidR="00F7714C">
        <w:rPr>
          <w:rFonts w:ascii="Times New Roman" w:hAnsi="Times New Roman" w:cs="Times New Roman"/>
          <w:sz w:val="24"/>
          <w:szCs w:val="24"/>
        </w:rPr>
        <w:t xml:space="preserve">, Nwankwo, Anene and Olorunfemi, 2020). </w:t>
      </w:r>
      <w:r w:rsidR="00F7714C">
        <w:rPr>
          <w:rFonts w:ascii="Times New Roman" w:hAnsi="Times New Roman" w:cs="Times New Roman"/>
          <w:bCs/>
          <w:sz w:val="24"/>
          <w:szCs w:val="24"/>
        </w:rPr>
        <w:t>Within the</w:t>
      </w:r>
      <w:r w:rsidR="00F7714C">
        <w:rPr>
          <w:rFonts w:ascii="Times New Roman" w:hAnsi="Times New Roman" w:cs="Times New Roman"/>
          <w:b/>
          <w:bCs/>
          <w:sz w:val="24"/>
          <w:szCs w:val="24"/>
        </w:rPr>
        <w:t xml:space="preserve"> </w:t>
      </w:r>
      <w:r w:rsidR="00F7714C">
        <w:rPr>
          <w:rFonts w:ascii="Times New Roman" w:hAnsi="Times New Roman" w:cs="Times New Roman"/>
          <w:sz w:val="24"/>
          <w:szCs w:val="24"/>
        </w:rPr>
        <w:t>context of the current study, digital literacy skills embody abilities possessed by librarians for the use of cloud computing technologies to the benefit of library users. Librarians’ digital literacy skills could enable them</w:t>
      </w:r>
      <w:r w:rsidR="00EA3461">
        <w:rPr>
          <w:rFonts w:ascii="Times New Roman" w:hAnsi="Times New Roman" w:cs="Times New Roman"/>
          <w:sz w:val="24"/>
          <w:szCs w:val="24"/>
        </w:rPr>
        <w:t xml:space="preserve"> use digital resources </w:t>
      </w:r>
      <w:r w:rsidR="00F7714C">
        <w:rPr>
          <w:rFonts w:ascii="Times New Roman" w:hAnsi="Times New Roman" w:cs="Times New Roman"/>
          <w:sz w:val="24"/>
          <w:szCs w:val="24"/>
        </w:rPr>
        <w:t>and tools for collection dev</w:t>
      </w:r>
      <w:r w:rsidR="00AF361B">
        <w:rPr>
          <w:rFonts w:ascii="Times New Roman" w:hAnsi="Times New Roman" w:cs="Times New Roman"/>
          <w:sz w:val="24"/>
          <w:szCs w:val="24"/>
        </w:rPr>
        <w:t xml:space="preserve">elopment.   </w:t>
      </w:r>
      <w:r w:rsidR="00F7714C">
        <w:rPr>
          <w:rFonts w:ascii="Times New Roman" w:hAnsi="Times New Roman" w:cs="Times New Roman"/>
          <w:sz w:val="24"/>
          <w:szCs w:val="24"/>
        </w:rPr>
        <w:t xml:space="preserve">                                                                                                                                                                                                                                                                                                                                                                                                                                                                                                                                                                                                                                                                                                                                                                                                                                                                                                                                                                                                                                                                                                                                                                                                                                                                                                                                                                                                                                                                                                                                                                                                                                                                                                                                                                                                                                                                                                                                                                                                                                                                                                                                                                                                                                                                                                                                                                                                                                                                                                                                                                                                                                                                                                                                                                                                                                                                                                                                                                                                                                                                                                                                                                                                                                                                                                                                                                                                                                                                                                                                                                                                                                                                                                                                                                                                                                                                                                                                                                                                                                                                                                                                                                                                                                                                                                                                                                                                                                                                                                                                                                                                                                                                                                                                                                                                                                                                                                                                                                                                                                                                                                                                                                                                                                                                                                                                                                                                                                                                                                                                                                                                                                                                                                                                                                                                                                                                                                                                                                                                                                                                                                                                                                                                                                                                                                                                                                                                                                                                                                                                                                                                                                                                                                                                                                                                                                                                                                                                                                                                                                                                                                                                                                                                                                                                                                                                                                                                                                                                                                                                                                                                                                                                                                                                                                                                                                                                                                                                                                                                                                                                                                                                                                                                                                                                                                                                                                                                                                                                                                                                                                                                                       </w:t>
      </w:r>
      <w:r w:rsidR="00AF361B">
        <w:rPr>
          <w:rFonts w:ascii="Times New Roman" w:hAnsi="Times New Roman" w:cs="Times New Roman"/>
          <w:sz w:val="24"/>
          <w:szCs w:val="24"/>
        </w:rPr>
        <w:t xml:space="preserve">                   </w:t>
      </w:r>
      <w:r w:rsidR="00186AE7">
        <w:rPr>
          <w:rFonts w:ascii="Times New Roman" w:hAnsi="Times New Roman" w:cs="Times New Roman"/>
          <w:sz w:val="24"/>
          <w:szCs w:val="24"/>
        </w:rPr>
        <w:t xml:space="preserve">  </w:t>
      </w:r>
      <w:proofErr w:type="spellStart"/>
      <w:r w:rsidR="00F7714C">
        <w:rPr>
          <w:rFonts w:ascii="Times New Roman" w:hAnsi="Times New Roman" w:cs="Times New Roman"/>
          <w:sz w:val="24"/>
          <w:szCs w:val="24"/>
        </w:rPr>
        <w:t>Fakunle</w:t>
      </w:r>
      <w:proofErr w:type="spellEnd"/>
      <w:r w:rsidR="00F7714C">
        <w:rPr>
          <w:rFonts w:ascii="Times New Roman" w:hAnsi="Times New Roman" w:cs="Times New Roman"/>
          <w:sz w:val="24"/>
          <w:szCs w:val="24"/>
        </w:rPr>
        <w:t xml:space="preserve">, and Adeyeye (2022) pointed out that a digitally literate individual possesses the capacity to identify, access, manage, integrate, evaluate, analyse and synthesize electronic resources. The most vital facet of digital literacy skills is the capability to make informed judgments about </w:t>
      </w:r>
      <w:r w:rsidR="00F7714C">
        <w:rPr>
          <w:rFonts w:ascii="Times New Roman" w:hAnsi="Times New Roman" w:cs="Times New Roman"/>
          <w:sz w:val="24"/>
          <w:szCs w:val="24"/>
        </w:rPr>
        <w:lastRenderedPageBreak/>
        <w:t xml:space="preserve">information found online. </w:t>
      </w:r>
      <w:proofErr w:type="spellStart"/>
      <w:r w:rsidR="00F7714C" w:rsidRPr="00B710B1">
        <w:rPr>
          <w:rFonts w:ascii="Times New Roman" w:hAnsi="Times New Roman" w:cs="Times New Roman"/>
          <w:color w:val="000000" w:themeColor="text1"/>
          <w:sz w:val="24"/>
          <w:szCs w:val="24"/>
        </w:rPr>
        <w:t>Uzohuo</w:t>
      </w:r>
      <w:proofErr w:type="spellEnd"/>
      <w:r w:rsidR="00F7714C" w:rsidRPr="00B710B1">
        <w:rPr>
          <w:rFonts w:ascii="Times New Roman" w:hAnsi="Times New Roman" w:cs="Times New Roman"/>
          <w:color w:val="000000" w:themeColor="text1"/>
          <w:sz w:val="24"/>
          <w:szCs w:val="24"/>
        </w:rPr>
        <w:t xml:space="preserve"> (2022) </w:t>
      </w:r>
      <w:r w:rsidR="00F7714C">
        <w:rPr>
          <w:rFonts w:ascii="Times New Roman" w:hAnsi="Times New Roman" w:cs="Times New Roman"/>
          <w:sz w:val="24"/>
          <w:szCs w:val="24"/>
        </w:rPr>
        <w:t xml:space="preserve">asserted that digital literacy skills can be broadly categorised into four areas such as information literacy skills, media literacy skills, technical literacy skills as well as digital security skill. </w:t>
      </w:r>
      <w:r w:rsidR="00DC0004" w:rsidRPr="00DC0004">
        <w:rPr>
          <w:rFonts w:ascii="Times New Roman" w:hAnsi="Times New Roman" w:cs="Times New Roman"/>
          <w:sz w:val="24"/>
          <w:szCs w:val="24"/>
        </w:rPr>
        <w:t xml:space="preserve">As more and more library services go online, it is expected of librarians to possess the relevant knowledge and skills to protect the privacy and security of their users’ information. The possession of digital security and privacy will assist librarians in guiding library users on how best to protect their digital information from criminal invasion. </w:t>
      </w:r>
    </w:p>
    <w:p w14:paraId="4A26775D" w14:textId="77777777" w:rsidR="00DC0004" w:rsidRDefault="00DC0004" w:rsidP="00FE036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While several studies have addressed digital literacy skills or cloud computing technologies in isolation, there is noticeable paucity of empirical research examining the relationship between digital literacy skills and the use of cloud computing technologies by librarians within the context of university libraries in Anambra State. It is in the light of the above that the researcher</w:t>
      </w:r>
      <w:r w:rsidR="000E324B">
        <w:rPr>
          <w:rFonts w:ascii="Times New Roman" w:hAnsi="Times New Roman" w:cs="Times New Roman"/>
          <w:sz w:val="24"/>
          <w:szCs w:val="24"/>
        </w:rPr>
        <w:t>s</w:t>
      </w:r>
      <w:r>
        <w:rPr>
          <w:rFonts w:ascii="Times New Roman" w:hAnsi="Times New Roman" w:cs="Times New Roman"/>
          <w:sz w:val="24"/>
          <w:szCs w:val="24"/>
        </w:rPr>
        <w:t xml:space="preserve"> sought to investigate the relationship between digital literacy skills and use of cloud computing technologies by librarians in university libraries in Anambra State. </w:t>
      </w:r>
    </w:p>
    <w:p w14:paraId="40BE15DC" w14:textId="77777777" w:rsidR="00DC0004" w:rsidRPr="000E324B" w:rsidRDefault="00DC0004" w:rsidP="00E67A4E">
      <w:pPr>
        <w:autoSpaceDE w:val="0"/>
        <w:autoSpaceDN w:val="0"/>
        <w:adjustRightInd w:val="0"/>
        <w:spacing w:after="0" w:line="480" w:lineRule="auto"/>
        <w:jc w:val="both"/>
        <w:rPr>
          <w:rFonts w:ascii="Times New Roman" w:hAnsi="Times New Roman" w:cs="Times New Roman"/>
          <w:b/>
          <w:sz w:val="24"/>
          <w:szCs w:val="24"/>
        </w:rPr>
      </w:pPr>
      <w:r w:rsidRPr="000E324B">
        <w:rPr>
          <w:rFonts w:ascii="Times New Roman" w:hAnsi="Times New Roman" w:cs="Times New Roman"/>
          <w:b/>
          <w:sz w:val="24"/>
          <w:szCs w:val="24"/>
        </w:rPr>
        <w:t>Statement of the Problem</w:t>
      </w:r>
    </w:p>
    <w:p w14:paraId="5759620D" w14:textId="77777777" w:rsidR="00DC0004" w:rsidRPr="001848F1" w:rsidRDefault="00DC0004" w:rsidP="00FE036C">
      <w:pPr>
        <w:pStyle w:val="ListParagraph"/>
        <w:spacing w:after="0" w:line="480" w:lineRule="auto"/>
        <w:ind w:left="0" w:firstLine="720"/>
        <w:jc w:val="both"/>
        <w:rPr>
          <w:rFonts w:ascii="Times New Roman" w:hAnsi="Times New Roman" w:cs="Times New Roman"/>
          <w:sz w:val="24"/>
          <w:szCs w:val="24"/>
        </w:rPr>
      </w:pPr>
      <w:r w:rsidRPr="001848F1">
        <w:rPr>
          <w:rFonts w:ascii="Times New Roman" w:eastAsia="Times New Roman" w:hAnsi="Times New Roman" w:cs="Times New Roman"/>
          <w:sz w:val="24"/>
          <w:szCs w:val="24"/>
        </w:rPr>
        <w:t>The use of cloud computing technologies in university libraries is not only relevant but urgent in line with global best practices. Thus, it is expected that librarians prioritize its use for effective service delivery.</w:t>
      </w:r>
      <w:r w:rsidRPr="001848F1">
        <w:rPr>
          <w:rFonts w:ascii="Times New Roman" w:hAnsi="Times New Roman" w:cs="Times New Roman"/>
          <w:sz w:val="24"/>
          <w:szCs w:val="24"/>
        </w:rPr>
        <w:t xml:space="preserve"> This is because, modern day library users may not be well-inclined towards the traditional style of collection development in which print resources are given prominence. More so, the consistent use of print resources is rather inconsistent with the global trend of cloud computing technologies for effective data management.</w:t>
      </w:r>
    </w:p>
    <w:p w14:paraId="1B13715B" w14:textId="77777777" w:rsidR="00DC0004" w:rsidRPr="0099014E" w:rsidRDefault="00DC0004" w:rsidP="00FE036C">
      <w:pPr>
        <w:pStyle w:val="ListParagraph"/>
        <w:spacing w:after="0" w:line="480" w:lineRule="auto"/>
        <w:ind w:left="0"/>
        <w:jc w:val="both"/>
        <w:rPr>
          <w:rFonts w:ascii="Times New Roman" w:hAnsi="Times New Roman" w:cs="Times New Roman"/>
          <w:sz w:val="24"/>
          <w:szCs w:val="24"/>
        </w:rPr>
      </w:pPr>
      <w:r w:rsidRPr="001848F1">
        <w:rPr>
          <w:rFonts w:ascii="Times New Roman" w:hAnsi="Times New Roman" w:cs="Times New Roman"/>
          <w:sz w:val="24"/>
          <w:szCs w:val="24"/>
        </w:rPr>
        <w:t>The researcher</w:t>
      </w:r>
      <w:r>
        <w:rPr>
          <w:rFonts w:ascii="Times New Roman" w:hAnsi="Times New Roman" w:cs="Times New Roman"/>
          <w:sz w:val="24"/>
          <w:szCs w:val="24"/>
        </w:rPr>
        <w:t>s</w:t>
      </w:r>
      <w:r w:rsidRPr="001848F1">
        <w:rPr>
          <w:rFonts w:ascii="Times New Roman" w:hAnsi="Times New Roman" w:cs="Times New Roman"/>
          <w:sz w:val="24"/>
          <w:szCs w:val="24"/>
        </w:rPr>
        <w:t xml:space="preserve"> observed poor management of cloud computing technologies among librarians for service delivery in university libraries. This trend of poor management of cloud computing technologies is rather unsatisfactory given that university libraries in Anambra State such as that </w:t>
      </w:r>
      <w:r w:rsidRPr="001848F1">
        <w:rPr>
          <w:rFonts w:ascii="Times New Roman" w:hAnsi="Times New Roman" w:cs="Times New Roman"/>
          <w:sz w:val="24"/>
          <w:szCs w:val="24"/>
        </w:rPr>
        <w:lastRenderedPageBreak/>
        <w:t>of Nnamdi Azikiwe University is digitalized. While multiple factors could contribute to low uptake of cloud computing technologies, the extent to which digital literacy relates with this remains unclear. It is against this backdrop that the researcher</w:t>
      </w:r>
      <w:r w:rsidR="00333EAE">
        <w:rPr>
          <w:rFonts w:ascii="Times New Roman" w:hAnsi="Times New Roman" w:cs="Times New Roman"/>
          <w:sz w:val="24"/>
          <w:szCs w:val="24"/>
        </w:rPr>
        <w:t>s</w:t>
      </w:r>
      <w:r w:rsidRPr="001848F1">
        <w:rPr>
          <w:rFonts w:ascii="Times New Roman" w:hAnsi="Times New Roman" w:cs="Times New Roman"/>
          <w:sz w:val="24"/>
          <w:szCs w:val="24"/>
        </w:rPr>
        <w:t xml:space="preserve"> sought to ascertain the relationship between digital literacy skills and use of cloud computing technologies by librarians in university libraries in Anambra State.</w:t>
      </w:r>
    </w:p>
    <w:p w14:paraId="53F0615C" w14:textId="77777777" w:rsidR="00DC0004" w:rsidRDefault="00DC0004" w:rsidP="00FE036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Purpose of the Study</w:t>
      </w:r>
    </w:p>
    <w:p w14:paraId="47D3F431" w14:textId="77777777" w:rsidR="00DC0004" w:rsidRDefault="00DC0004" w:rsidP="00FE036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main purpose of the study was to ascertain the relationship between digital literacy skills and the use of cloud computing technologies by librarians in university libraries in Anambra State. Specifically, the study sought to determine the: </w:t>
      </w:r>
    </w:p>
    <w:p w14:paraId="294BD99D" w14:textId="77777777" w:rsidR="00DC0004" w:rsidRDefault="00DC0004" w:rsidP="00FE036C">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Relationship between information literacy skill and the use of cloud computing technologies by librarians in university libraries in Anambra State.</w:t>
      </w:r>
    </w:p>
    <w:p w14:paraId="5DE81F65" w14:textId="77777777" w:rsidR="00DC0004" w:rsidRDefault="00DC0004" w:rsidP="00FE036C">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Relationship between media literacy skill and the use of cloud computing technologies by librarians in university libraries in Anambra State.</w:t>
      </w:r>
    </w:p>
    <w:p w14:paraId="2D094AD9" w14:textId="77777777" w:rsidR="00DC0004" w:rsidRDefault="00DC0004" w:rsidP="00FE036C">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Relationship between technical literacy skill and the use of cloud computing technologies by librarians in university libraries in Anambra State.</w:t>
      </w:r>
    </w:p>
    <w:p w14:paraId="5889228C" w14:textId="77777777" w:rsidR="00DC0004" w:rsidRDefault="00DC0004" w:rsidP="00FE036C">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Relationship between digital security skill and the use of cloud computing technologies by librarians in university libraries in Anambra State.</w:t>
      </w:r>
    </w:p>
    <w:p w14:paraId="61CC8691" w14:textId="77777777" w:rsidR="00E67A4E" w:rsidRDefault="00E67A4E" w:rsidP="00E67A4E">
      <w:pPr>
        <w:pStyle w:val="ListParagraph"/>
        <w:spacing w:after="0" w:line="480" w:lineRule="auto"/>
        <w:jc w:val="both"/>
        <w:rPr>
          <w:rFonts w:ascii="Times New Roman" w:hAnsi="Times New Roman" w:cs="Times New Roman"/>
          <w:sz w:val="24"/>
          <w:szCs w:val="24"/>
        </w:rPr>
      </w:pPr>
    </w:p>
    <w:p w14:paraId="1FFF4C26" w14:textId="01785252" w:rsidR="00DC0004" w:rsidRDefault="00DC0004" w:rsidP="00FE036C">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Questions</w:t>
      </w:r>
    </w:p>
    <w:p w14:paraId="201907E0" w14:textId="77777777" w:rsidR="00DC0004" w:rsidRDefault="00DC0004" w:rsidP="00FE036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following research questions were posed to guide the study:</w:t>
      </w:r>
    </w:p>
    <w:p w14:paraId="7B4FED72" w14:textId="77777777" w:rsidR="00DC0004" w:rsidRDefault="00DC0004" w:rsidP="00FE036C">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What is the relationship between information literacy skill and the use of cloud computing technologies by librarians in university libraries in Anambra State?</w:t>
      </w:r>
    </w:p>
    <w:p w14:paraId="44551CC9" w14:textId="77777777" w:rsidR="00DC0004" w:rsidRDefault="00DC0004" w:rsidP="00FE036C">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What is the relationship between media literacy skill and the use of cloud computing technologies by librarians in university libraries in Anambra State?</w:t>
      </w:r>
    </w:p>
    <w:p w14:paraId="103E13EE" w14:textId="77777777" w:rsidR="00DC0004" w:rsidRDefault="00DC0004" w:rsidP="00FE036C">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What is the relationship between technical literacy skill and the use of cloud computing technologies by librarians in university libraries in Anambra State?</w:t>
      </w:r>
    </w:p>
    <w:p w14:paraId="388F3AD2" w14:textId="77777777" w:rsidR="00DC0004" w:rsidRDefault="00DC0004" w:rsidP="00FE036C">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What is the relationship between digital security skill and the use of cloud computing technologies by librarians in university libraries in Anambra State?</w:t>
      </w:r>
    </w:p>
    <w:p w14:paraId="69D06E51" w14:textId="7915D078" w:rsidR="00DC0004" w:rsidRDefault="00DC0004" w:rsidP="00FE03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Hypotheses</w:t>
      </w:r>
    </w:p>
    <w:p w14:paraId="7C250612" w14:textId="77777777" w:rsidR="00EA3461" w:rsidRDefault="00EA3461" w:rsidP="00FE036C">
      <w:pPr>
        <w:spacing w:after="0" w:line="240" w:lineRule="auto"/>
        <w:jc w:val="both"/>
        <w:rPr>
          <w:rFonts w:ascii="Times New Roman" w:hAnsi="Times New Roman" w:cs="Times New Roman"/>
          <w:b/>
          <w:sz w:val="24"/>
          <w:szCs w:val="24"/>
        </w:rPr>
      </w:pPr>
    </w:p>
    <w:p w14:paraId="3366C8EA" w14:textId="77777777" w:rsidR="00DC0004" w:rsidRDefault="00DC0004" w:rsidP="00FE036C">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following hypotheses were tested at 0.05 level of significance:</w:t>
      </w:r>
    </w:p>
    <w:p w14:paraId="093693E6" w14:textId="77777777" w:rsidR="00DC0004" w:rsidRDefault="00DC0004" w:rsidP="00FE036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information literacy skill and the use of cloud computing technologies by librarians in university libraries in Anambra State.</w:t>
      </w:r>
    </w:p>
    <w:p w14:paraId="0DD49EB2" w14:textId="77777777" w:rsidR="00DC0004" w:rsidRDefault="00DC0004" w:rsidP="00FE036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media literacy skill and the use of cloud computing technologies by librarians in university libraries in Anambra State.</w:t>
      </w:r>
    </w:p>
    <w:p w14:paraId="30D8D8B9" w14:textId="77777777" w:rsidR="00DC0004" w:rsidRDefault="00DC0004" w:rsidP="00FE036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technical literacy skill and the use of cloud computing technologies by librarians in university libraries in Anambra State.</w:t>
      </w:r>
    </w:p>
    <w:p w14:paraId="09FF04AE" w14:textId="77777777" w:rsidR="00DC0004" w:rsidRDefault="00DC0004" w:rsidP="00FE036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There is no significant relationship between digital security skill and the use of cloud computing technologies by librarians in university libraries in Anambra State.</w:t>
      </w:r>
    </w:p>
    <w:p w14:paraId="6B16FFDB" w14:textId="77777777" w:rsidR="00E67A4E" w:rsidRDefault="00E67A4E" w:rsidP="00FE036C">
      <w:pPr>
        <w:spacing w:after="0" w:line="480" w:lineRule="auto"/>
        <w:jc w:val="both"/>
        <w:rPr>
          <w:rFonts w:ascii="Times New Roman" w:hAnsi="Times New Roman" w:cs="Times New Roman"/>
          <w:b/>
          <w:sz w:val="24"/>
          <w:szCs w:val="24"/>
        </w:rPr>
      </w:pPr>
    </w:p>
    <w:p w14:paraId="16E15D47" w14:textId="77777777" w:rsidR="00E67A4E" w:rsidRDefault="00E67A4E" w:rsidP="00FE036C">
      <w:pPr>
        <w:spacing w:after="0" w:line="480" w:lineRule="auto"/>
        <w:jc w:val="both"/>
        <w:rPr>
          <w:rFonts w:ascii="Times New Roman" w:hAnsi="Times New Roman" w:cs="Times New Roman"/>
          <w:b/>
          <w:sz w:val="24"/>
          <w:szCs w:val="24"/>
        </w:rPr>
      </w:pPr>
    </w:p>
    <w:p w14:paraId="27EB2826" w14:textId="77777777" w:rsidR="00E67A4E" w:rsidRDefault="00E67A4E" w:rsidP="00FE036C">
      <w:pPr>
        <w:spacing w:after="0" w:line="480" w:lineRule="auto"/>
        <w:jc w:val="both"/>
        <w:rPr>
          <w:rFonts w:ascii="Times New Roman" w:hAnsi="Times New Roman" w:cs="Times New Roman"/>
          <w:b/>
          <w:sz w:val="24"/>
          <w:szCs w:val="24"/>
        </w:rPr>
      </w:pPr>
    </w:p>
    <w:p w14:paraId="17634807" w14:textId="58922210" w:rsidR="008A54F8" w:rsidRPr="009C5643" w:rsidRDefault="007C53FF" w:rsidP="00FE036C">
      <w:pPr>
        <w:spacing w:after="0" w:line="480" w:lineRule="auto"/>
        <w:jc w:val="both"/>
        <w:rPr>
          <w:rFonts w:ascii="Times New Roman" w:hAnsi="Times New Roman" w:cs="Times New Roman"/>
          <w:b/>
          <w:sz w:val="24"/>
          <w:szCs w:val="24"/>
        </w:rPr>
      </w:pPr>
      <w:r w:rsidRPr="009C5643">
        <w:rPr>
          <w:rFonts w:ascii="Times New Roman" w:hAnsi="Times New Roman" w:cs="Times New Roman"/>
          <w:b/>
          <w:sz w:val="24"/>
          <w:szCs w:val="24"/>
        </w:rPr>
        <w:t>Literature</w:t>
      </w:r>
      <w:r w:rsidR="00E67A4E">
        <w:rPr>
          <w:rFonts w:ascii="Times New Roman" w:hAnsi="Times New Roman" w:cs="Times New Roman"/>
          <w:b/>
          <w:sz w:val="24"/>
          <w:szCs w:val="24"/>
        </w:rPr>
        <w:t xml:space="preserve"> Review</w:t>
      </w:r>
    </w:p>
    <w:p w14:paraId="56CEEC97" w14:textId="77777777" w:rsidR="00D531C0" w:rsidRPr="009C5643" w:rsidRDefault="00D531C0" w:rsidP="00FE036C">
      <w:pPr>
        <w:spacing w:line="360" w:lineRule="auto"/>
        <w:jc w:val="both"/>
        <w:rPr>
          <w:rFonts w:ascii="Times New Roman" w:hAnsi="Times New Roman" w:cs="Times New Roman"/>
          <w:sz w:val="24"/>
          <w:szCs w:val="24"/>
        </w:rPr>
      </w:pPr>
      <w:r w:rsidRPr="009C5643">
        <w:rPr>
          <w:rFonts w:ascii="Times New Roman" w:hAnsi="Times New Roman" w:cs="Times New Roman"/>
          <w:b/>
          <w:sz w:val="24"/>
          <w:szCs w:val="24"/>
        </w:rPr>
        <w:t>Information Literacy Skills of Librarians</w:t>
      </w:r>
    </w:p>
    <w:p w14:paraId="5B573199" w14:textId="321A651F" w:rsidR="00A239DC" w:rsidRPr="009C5643" w:rsidRDefault="00D531C0" w:rsidP="00FE036C">
      <w:pPr>
        <w:autoSpaceDE w:val="0"/>
        <w:autoSpaceDN w:val="0"/>
        <w:adjustRightInd w:val="0"/>
        <w:spacing w:after="0" w:line="480" w:lineRule="auto"/>
        <w:ind w:firstLine="720"/>
        <w:jc w:val="both"/>
        <w:rPr>
          <w:rFonts w:ascii="Times New Roman" w:hAnsi="Times New Roman" w:cs="Times New Roman"/>
          <w:sz w:val="24"/>
          <w:szCs w:val="24"/>
        </w:rPr>
      </w:pPr>
      <w:r w:rsidRPr="009C5643">
        <w:rPr>
          <w:rFonts w:ascii="Times New Roman" w:hAnsi="Times New Roman" w:cs="Times New Roman"/>
          <w:sz w:val="24"/>
          <w:szCs w:val="24"/>
        </w:rPr>
        <w:t xml:space="preserve">Owing to the shift from printed information resources to digital resources, university libraries are increasingly becoming automated to provide digital </w:t>
      </w:r>
      <w:r w:rsidR="00BA3944">
        <w:rPr>
          <w:rFonts w:ascii="Times New Roman" w:hAnsi="Times New Roman" w:cs="Times New Roman"/>
          <w:sz w:val="24"/>
          <w:szCs w:val="24"/>
        </w:rPr>
        <w:t xml:space="preserve">resources and services to users </w:t>
      </w:r>
      <w:r w:rsidR="00BA3944">
        <w:rPr>
          <w:rFonts w:ascii="Times New Roman" w:hAnsi="Times New Roman" w:cs="Times New Roman"/>
          <w:sz w:val="24"/>
          <w:szCs w:val="24"/>
        </w:rPr>
        <w:lastRenderedPageBreak/>
        <w:t>(</w:t>
      </w:r>
      <w:proofErr w:type="spellStart"/>
      <w:r w:rsidR="00BA3944">
        <w:rPr>
          <w:rFonts w:ascii="Times New Roman" w:hAnsi="Times New Roman" w:cs="Times New Roman"/>
          <w:sz w:val="24"/>
          <w:szCs w:val="24"/>
        </w:rPr>
        <w:t>Unwgboje</w:t>
      </w:r>
      <w:proofErr w:type="spellEnd"/>
      <w:r w:rsidR="00BA3944">
        <w:rPr>
          <w:rFonts w:ascii="Times New Roman" w:hAnsi="Times New Roman" w:cs="Times New Roman"/>
          <w:sz w:val="24"/>
          <w:szCs w:val="24"/>
        </w:rPr>
        <w:t>, Alonge and Godwin, 2024).</w:t>
      </w:r>
      <w:r w:rsidRPr="009C5643">
        <w:rPr>
          <w:rFonts w:ascii="Times New Roman" w:hAnsi="Times New Roman" w:cs="Times New Roman"/>
          <w:sz w:val="24"/>
          <w:szCs w:val="24"/>
        </w:rPr>
        <w:t xml:space="preserve"> </w:t>
      </w:r>
      <w:r w:rsidRPr="009C5643">
        <w:rPr>
          <w:rFonts w:ascii="Times New Roman" w:hAnsi="Times New Roman" w:cs="Times New Roman"/>
          <w:bCs/>
          <w:sz w:val="24"/>
          <w:szCs w:val="24"/>
        </w:rPr>
        <w:t xml:space="preserve">Evidence suggests that librarians who are highly information literate are best positioned to navigate cloud systems, thus enhancing their capacity to manage and provide resources maximally (Eze, 2021). </w:t>
      </w:r>
      <w:r w:rsidR="00B1333C" w:rsidRPr="009C5643">
        <w:rPr>
          <w:rFonts w:ascii="Times New Roman" w:hAnsi="Times New Roman" w:cs="Times New Roman"/>
          <w:sz w:val="24"/>
          <w:szCs w:val="24"/>
        </w:rPr>
        <w:t xml:space="preserve">Bashorun, </w:t>
      </w:r>
      <w:proofErr w:type="spellStart"/>
      <w:r w:rsidR="00B1333C" w:rsidRPr="009C5643">
        <w:rPr>
          <w:rFonts w:ascii="Times New Roman" w:hAnsi="Times New Roman" w:cs="Times New Roman"/>
          <w:sz w:val="24"/>
          <w:szCs w:val="24"/>
        </w:rPr>
        <w:t>Olarongbe</w:t>
      </w:r>
      <w:proofErr w:type="spellEnd"/>
      <w:r w:rsidR="00B1333C" w:rsidRPr="009C5643">
        <w:rPr>
          <w:rFonts w:ascii="Times New Roman" w:hAnsi="Times New Roman" w:cs="Times New Roman"/>
          <w:sz w:val="24"/>
          <w:szCs w:val="24"/>
        </w:rPr>
        <w:t xml:space="preserve">, Bashorun and </w:t>
      </w:r>
      <w:proofErr w:type="spellStart"/>
      <w:r w:rsidR="00B1333C" w:rsidRPr="009C5643">
        <w:rPr>
          <w:rFonts w:ascii="Times New Roman" w:hAnsi="Times New Roman" w:cs="Times New Roman"/>
          <w:sz w:val="24"/>
          <w:szCs w:val="24"/>
        </w:rPr>
        <w:t>Akinbowale</w:t>
      </w:r>
      <w:proofErr w:type="spellEnd"/>
      <w:r w:rsidR="00B1333C" w:rsidRPr="009C5643">
        <w:rPr>
          <w:rFonts w:ascii="Times New Roman" w:hAnsi="Times New Roman" w:cs="Times New Roman"/>
          <w:sz w:val="24"/>
          <w:szCs w:val="24"/>
        </w:rPr>
        <w:t xml:space="preserve"> (2022) carried out a study on information literacy competence and the use of electronic information resources in University of Ilorin, Nigeria and found out that</w:t>
      </w:r>
      <w:r w:rsidR="001E324B" w:rsidRPr="009C5643">
        <w:rPr>
          <w:rFonts w:ascii="Times New Roman" w:hAnsi="Times New Roman" w:cs="Times New Roman"/>
          <w:sz w:val="24"/>
          <w:szCs w:val="24"/>
        </w:rPr>
        <w:t xml:space="preserve"> information literacy competence had improved the search performance of the students because undergraduates had developed various information literacy competencies to identify the need, locate and access information. </w:t>
      </w:r>
      <w:r w:rsidR="001E324B" w:rsidRPr="009C5643">
        <w:rPr>
          <w:rFonts w:ascii="Times New Roman" w:hAnsi="Times New Roman" w:cs="Times New Roman"/>
          <w:bCs/>
          <w:sz w:val="24"/>
          <w:szCs w:val="24"/>
        </w:rPr>
        <w:t>Information literacy skill is</w:t>
      </w:r>
      <w:r w:rsidRPr="009C5643">
        <w:rPr>
          <w:rFonts w:ascii="Times New Roman" w:hAnsi="Times New Roman" w:cs="Times New Roman"/>
          <w:bCs/>
          <w:sz w:val="24"/>
          <w:szCs w:val="24"/>
        </w:rPr>
        <w:t xml:space="preserve"> important because libraries are slowly making the transition from old business to cloud-empowered services that entail a technical hand in managing the technology, and managing the content-de</w:t>
      </w:r>
      <w:r w:rsidR="005B35CD">
        <w:rPr>
          <w:rFonts w:ascii="Times New Roman" w:hAnsi="Times New Roman" w:cs="Times New Roman"/>
          <w:bCs/>
          <w:sz w:val="24"/>
          <w:szCs w:val="24"/>
        </w:rPr>
        <w:t xml:space="preserve">nsity information that it hosts, Adeleke and </w:t>
      </w:r>
      <w:proofErr w:type="spellStart"/>
      <w:r w:rsidR="005B35CD">
        <w:rPr>
          <w:rFonts w:ascii="Times New Roman" w:hAnsi="Times New Roman" w:cs="Times New Roman"/>
          <w:bCs/>
          <w:sz w:val="24"/>
          <w:szCs w:val="24"/>
        </w:rPr>
        <w:t>Emerahara</w:t>
      </w:r>
      <w:proofErr w:type="spellEnd"/>
      <w:r w:rsidR="005B35CD">
        <w:rPr>
          <w:rFonts w:ascii="Times New Roman" w:hAnsi="Times New Roman" w:cs="Times New Roman"/>
          <w:bCs/>
          <w:sz w:val="24"/>
          <w:szCs w:val="24"/>
        </w:rPr>
        <w:t>, (2016).</w:t>
      </w:r>
      <w:r w:rsidRPr="009C5643">
        <w:rPr>
          <w:rFonts w:ascii="Times New Roman" w:hAnsi="Times New Roman" w:cs="Times New Roman"/>
          <w:bCs/>
          <w:sz w:val="24"/>
          <w:szCs w:val="24"/>
        </w:rPr>
        <w:t xml:space="preserve"> The combination of librarians' information-literacy competencies with cloud computing is most relevant in cases of collaboration. Cloud technologies facilitate smooth sharing and collaborative management of resources,</w:t>
      </w:r>
      <w:r w:rsidR="004811FF">
        <w:rPr>
          <w:rFonts w:ascii="Times New Roman" w:hAnsi="Times New Roman" w:cs="Times New Roman"/>
          <w:bCs/>
          <w:sz w:val="24"/>
          <w:szCs w:val="24"/>
        </w:rPr>
        <w:t xml:space="preserve"> </w:t>
      </w:r>
      <w:proofErr w:type="spellStart"/>
      <w:r w:rsidR="004811FF">
        <w:rPr>
          <w:rFonts w:ascii="Times New Roman" w:hAnsi="Times New Roman" w:cs="Times New Roman"/>
          <w:bCs/>
          <w:sz w:val="24"/>
          <w:szCs w:val="24"/>
        </w:rPr>
        <w:t>Oseghale</w:t>
      </w:r>
      <w:proofErr w:type="spellEnd"/>
      <w:r w:rsidR="004811FF">
        <w:rPr>
          <w:rFonts w:ascii="Times New Roman" w:hAnsi="Times New Roman" w:cs="Times New Roman"/>
          <w:bCs/>
          <w:sz w:val="24"/>
          <w:szCs w:val="24"/>
        </w:rPr>
        <w:t xml:space="preserve"> 2023.</w:t>
      </w:r>
      <w:r w:rsidRPr="009C5643">
        <w:rPr>
          <w:rFonts w:ascii="Times New Roman" w:hAnsi="Times New Roman" w:cs="Times New Roman"/>
          <w:bCs/>
          <w:sz w:val="24"/>
          <w:szCs w:val="24"/>
        </w:rPr>
        <w:t xml:space="preserve"> </w:t>
      </w:r>
      <w:r w:rsidR="004811FF" w:rsidRPr="009C5643">
        <w:rPr>
          <w:rFonts w:ascii="Times New Roman" w:hAnsi="Times New Roman" w:cs="Times New Roman"/>
          <w:bCs/>
          <w:sz w:val="24"/>
          <w:szCs w:val="24"/>
        </w:rPr>
        <w:t>T</w:t>
      </w:r>
      <w:r w:rsidRPr="009C5643">
        <w:rPr>
          <w:rFonts w:ascii="Times New Roman" w:hAnsi="Times New Roman" w:cs="Times New Roman"/>
          <w:bCs/>
          <w:sz w:val="24"/>
          <w:szCs w:val="24"/>
        </w:rPr>
        <w:t>herefore</w:t>
      </w:r>
      <w:r w:rsidR="004811FF">
        <w:rPr>
          <w:rFonts w:ascii="Times New Roman" w:hAnsi="Times New Roman" w:cs="Times New Roman"/>
          <w:bCs/>
          <w:sz w:val="24"/>
          <w:szCs w:val="24"/>
        </w:rPr>
        <w:t xml:space="preserve">, </w:t>
      </w:r>
      <w:r w:rsidRPr="009C5643">
        <w:rPr>
          <w:rFonts w:ascii="Times New Roman" w:hAnsi="Times New Roman" w:cs="Times New Roman"/>
          <w:bCs/>
          <w:sz w:val="24"/>
          <w:szCs w:val="24"/>
        </w:rPr>
        <w:t>requiring librarians to be technologically adept and information literate</w:t>
      </w:r>
      <w:r w:rsidR="0041260E">
        <w:rPr>
          <w:rFonts w:ascii="Times New Roman" w:hAnsi="Times New Roman" w:cs="Times New Roman"/>
          <w:bCs/>
          <w:sz w:val="24"/>
          <w:szCs w:val="24"/>
        </w:rPr>
        <w:t>.</w:t>
      </w:r>
      <w:r w:rsidRPr="00325D02">
        <w:rPr>
          <w:rFonts w:ascii="Times New Roman" w:hAnsi="Times New Roman" w:cs="Times New Roman"/>
          <w:bCs/>
          <w:color w:val="EE0000"/>
          <w:sz w:val="24"/>
          <w:szCs w:val="24"/>
        </w:rPr>
        <w:t xml:space="preserve"> </w:t>
      </w:r>
      <w:r w:rsidRPr="009C5643">
        <w:rPr>
          <w:rFonts w:ascii="Times New Roman" w:hAnsi="Times New Roman" w:cs="Times New Roman"/>
          <w:bCs/>
          <w:sz w:val="24"/>
          <w:szCs w:val="24"/>
        </w:rPr>
        <w:t>Bartlett and Miller (2023) discuss the fact that better information literacies among librarians enable them to utilize cloud technology more effectively for curating web content and interact with the end-users more. By inter-relating multiple repository systems under an integrated cloud framework, the library can provide information services with a higher efficiency of use among both students a</w:t>
      </w:r>
      <w:r w:rsidR="00D97078">
        <w:rPr>
          <w:rFonts w:ascii="Times New Roman" w:hAnsi="Times New Roman" w:cs="Times New Roman"/>
          <w:bCs/>
          <w:sz w:val="24"/>
          <w:szCs w:val="24"/>
        </w:rPr>
        <w:t>nd academic</w:t>
      </w:r>
      <w:r w:rsidRPr="009C5643">
        <w:rPr>
          <w:rFonts w:ascii="Times New Roman" w:hAnsi="Times New Roman" w:cs="Times New Roman"/>
          <w:bCs/>
          <w:sz w:val="24"/>
          <w:szCs w:val="24"/>
        </w:rPr>
        <w:t>s.</w:t>
      </w:r>
      <w:r w:rsidR="00A2278C" w:rsidRPr="009C5643">
        <w:rPr>
          <w:rFonts w:ascii="Times New Roman" w:hAnsi="Times New Roman" w:cs="Times New Roman"/>
          <w:bCs/>
          <w:sz w:val="24"/>
          <w:szCs w:val="24"/>
        </w:rPr>
        <w:t xml:space="preserve"> </w:t>
      </w:r>
      <w:r w:rsidR="00A2278C" w:rsidRPr="009C5643">
        <w:rPr>
          <w:rFonts w:ascii="Times New Roman" w:hAnsi="Times New Roman" w:cs="Times New Roman"/>
          <w:sz w:val="24"/>
          <w:szCs w:val="24"/>
        </w:rPr>
        <w:t>Opeyemi, Oluwaseyi and Marcus (2022)</w:t>
      </w:r>
      <w:r w:rsidR="00A2278C" w:rsidRPr="009C5643">
        <w:rPr>
          <w:rFonts w:ascii="Times New Roman" w:hAnsi="Times New Roman" w:cs="Times New Roman"/>
          <w:b/>
          <w:sz w:val="24"/>
          <w:szCs w:val="24"/>
        </w:rPr>
        <w:t xml:space="preserve"> </w:t>
      </w:r>
      <w:r w:rsidR="00A2278C" w:rsidRPr="009C5643">
        <w:rPr>
          <w:rFonts w:ascii="Times New Roman" w:hAnsi="Times New Roman" w:cs="Times New Roman"/>
          <w:sz w:val="24"/>
          <w:szCs w:val="24"/>
        </w:rPr>
        <w:t>analysed</w:t>
      </w:r>
      <w:r w:rsidR="00A2278C" w:rsidRPr="009C5643">
        <w:rPr>
          <w:rFonts w:ascii="Times New Roman" w:hAnsi="Times New Roman" w:cs="Times New Roman"/>
          <w:b/>
          <w:sz w:val="24"/>
          <w:szCs w:val="24"/>
        </w:rPr>
        <w:t xml:space="preserve"> </w:t>
      </w:r>
      <w:r w:rsidR="00A2278C" w:rsidRPr="009C5643">
        <w:rPr>
          <w:rFonts w:ascii="Times New Roman" w:hAnsi="Times New Roman" w:cs="Times New Roman"/>
          <w:sz w:val="24"/>
          <w:szCs w:val="24"/>
        </w:rPr>
        <w:t>the information literacy skills, self-efficacy and use of information (print and electronic) resources by secondary school teachers in selected secondary schools in Ijebu o</w:t>
      </w:r>
      <w:r w:rsidR="00A239DC" w:rsidRPr="009C5643">
        <w:rPr>
          <w:rFonts w:ascii="Times New Roman" w:hAnsi="Times New Roman" w:cs="Times New Roman"/>
          <w:sz w:val="24"/>
          <w:szCs w:val="24"/>
        </w:rPr>
        <w:t>de local government</w:t>
      </w:r>
      <w:r w:rsidR="000B7DC7">
        <w:rPr>
          <w:rFonts w:ascii="Times New Roman" w:hAnsi="Times New Roman" w:cs="Times New Roman"/>
          <w:sz w:val="24"/>
          <w:szCs w:val="24"/>
        </w:rPr>
        <w:t xml:space="preserve"> area</w:t>
      </w:r>
      <w:r w:rsidR="00A239DC" w:rsidRPr="009C5643">
        <w:rPr>
          <w:rFonts w:ascii="Times New Roman" w:hAnsi="Times New Roman" w:cs="Times New Roman"/>
          <w:sz w:val="24"/>
          <w:szCs w:val="24"/>
        </w:rPr>
        <w:t>, Ogun state, the study found out that</w:t>
      </w:r>
      <w:r w:rsidR="00A2278C" w:rsidRPr="009C5643">
        <w:rPr>
          <w:rFonts w:ascii="Times New Roman" w:hAnsi="Times New Roman" w:cs="Times New Roman"/>
          <w:sz w:val="24"/>
          <w:szCs w:val="24"/>
        </w:rPr>
        <w:t xml:space="preserve"> </w:t>
      </w:r>
      <w:r w:rsidR="00A239DC" w:rsidRPr="009C5643">
        <w:rPr>
          <w:rFonts w:ascii="Times New Roman" w:hAnsi="Times New Roman" w:cs="Times New Roman"/>
          <w:sz w:val="24"/>
          <w:szCs w:val="24"/>
        </w:rPr>
        <w:t>there was significant relationship between information literacy skills and use of information resources among teachers.</w:t>
      </w:r>
    </w:p>
    <w:p w14:paraId="3B16A521" w14:textId="1C48DAE3" w:rsidR="00AD1FD6" w:rsidRPr="009C5643" w:rsidRDefault="00A239DC" w:rsidP="00FE036C">
      <w:pPr>
        <w:spacing w:after="0" w:line="480" w:lineRule="auto"/>
        <w:ind w:firstLine="720"/>
        <w:jc w:val="both"/>
        <w:rPr>
          <w:rFonts w:ascii="Times New Roman" w:hAnsi="Times New Roman" w:cs="Times New Roman"/>
          <w:bCs/>
          <w:sz w:val="24"/>
          <w:szCs w:val="24"/>
        </w:rPr>
      </w:pPr>
      <w:r w:rsidRPr="009C5643">
        <w:rPr>
          <w:rFonts w:ascii="Times New Roman" w:hAnsi="Times New Roman" w:cs="Times New Roman"/>
          <w:sz w:val="24"/>
          <w:szCs w:val="24"/>
        </w:rPr>
        <w:lastRenderedPageBreak/>
        <w:t xml:space="preserve"> </w:t>
      </w:r>
      <w:r w:rsidR="00A2278C" w:rsidRPr="009C5643">
        <w:rPr>
          <w:rFonts w:ascii="Times New Roman" w:hAnsi="Times New Roman" w:cs="Times New Roman"/>
          <w:sz w:val="24"/>
          <w:szCs w:val="24"/>
        </w:rPr>
        <w:t xml:space="preserve"> </w:t>
      </w:r>
      <w:r w:rsidR="00D531C0" w:rsidRPr="009C5643">
        <w:rPr>
          <w:rFonts w:ascii="Times New Roman" w:hAnsi="Times New Roman" w:cs="Times New Roman"/>
          <w:bCs/>
          <w:sz w:val="24"/>
          <w:szCs w:val="24"/>
        </w:rPr>
        <w:t xml:space="preserve"> Research </w:t>
      </w:r>
      <w:r w:rsidR="00822E8C" w:rsidRPr="009C5643">
        <w:rPr>
          <w:rFonts w:ascii="Times New Roman" w:hAnsi="Times New Roman" w:cs="Times New Roman"/>
          <w:bCs/>
          <w:sz w:val="24"/>
          <w:szCs w:val="24"/>
        </w:rPr>
        <w:t>has established that university L</w:t>
      </w:r>
      <w:r w:rsidR="00D531C0" w:rsidRPr="009C5643">
        <w:rPr>
          <w:rFonts w:ascii="Times New Roman" w:hAnsi="Times New Roman" w:cs="Times New Roman"/>
          <w:bCs/>
          <w:sz w:val="24"/>
          <w:szCs w:val="24"/>
        </w:rPr>
        <w:t xml:space="preserve">ibrarians who have adequate expertise in </w:t>
      </w:r>
      <w:r w:rsidR="005A3893" w:rsidRPr="009C5643">
        <w:rPr>
          <w:rFonts w:ascii="Times New Roman" w:hAnsi="Times New Roman" w:cs="Times New Roman"/>
          <w:bCs/>
          <w:sz w:val="24"/>
          <w:szCs w:val="24"/>
        </w:rPr>
        <w:t>cloud</w:t>
      </w:r>
      <w:r w:rsidR="005A3893">
        <w:rPr>
          <w:rFonts w:ascii="Times New Roman" w:hAnsi="Times New Roman" w:cs="Times New Roman"/>
          <w:bCs/>
          <w:sz w:val="24"/>
          <w:szCs w:val="24"/>
        </w:rPr>
        <w:t xml:space="preserve"> </w:t>
      </w:r>
      <w:r w:rsidR="005A3893" w:rsidRPr="009C5643">
        <w:rPr>
          <w:rFonts w:ascii="Times New Roman" w:hAnsi="Times New Roman" w:cs="Times New Roman"/>
          <w:bCs/>
          <w:sz w:val="24"/>
          <w:szCs w:val="24"/>
        </w:rPr>
        <w:t>computing</w:t>
      </w:r>
      <w:r w:rsidR="00D531C0" w:rsidRPr="009C5643">
        <w:rPr>
          <w:rFonts w:ascii="Times New Roman" w:hAnsi="Times New Roman" w:cs="Times New Roman"/>
          <w:bCs/>
          <w:sz w:val="24"/>
          <w:szCs w:val="24"/>
        </w:rPr>
        <w:t xml:space="preserve"> technologies can build more efficient collaborative environments that foster interlibrary loans, resource sharing, and even collaborative research activities (Davis, Jackson and Lee 2023). These results highlight the fact that the success of cloud solutions in libraries is dependent on the level </w:t>
      </w:r>
      <w:r w:rsidR="002332E4" w:rsidRPr="009C5643">
        <w:rPr>
          <w:rFonts w:ascii="Times New Roman" w:hAnsi="Times New Roman" w:cs="Times New Roman"/>
          <w:bCs/>
          <w:sz w:val="24"/>
          <w:szCs w:val="24"/>
        </w:rPr>
        <w:t>of experience possessed by the L</w:t>
      </w:r>
      <w:r w:rsidR="00D531C0" w:rsidRPr="009C5643">
        <w:rPr>
          <w:rFonts w:ascii="Times New Roman" w:hAnsi="Times New Roman" w:cs="Times New Roman"/>
          <w:bCs/>
          <w:sz w:val="24"/>
          <w:szCs w:val="24"/>
        </w:rPr>
        <w:t>ibrarians who are using them.</w:t>
      </w:r>
      <w:r w:rsidR="009F1FE9" w:rsidRPr="009C5643">
        <w:rPr>
          <w:rFonts w:ascii="Times New Roman" w:hAnsi="Times New Roman" w:cs="Times New Roman"/>
          <w:bCs/>
          <w:sz w:val="24"/>
          <w:szCs w:val="24"/>
        </w:rPr>
        <w:t xml:space="preserve"> </w:t>
      </w:r>
      <w:r w:rsidR="008430E5" w:rsidRPr="009C5643">
        <w:rPr>
          <w:rFonts w:ascii="Times New Roman" w:hAnsi="Times New Roman" w:cs="Times New Roman"/>
          <w:bCs/>
          <w:sz w:val="24"/>
          <w:szCs w:val="24"/>
        </w:rPr>
        <w:t xml:space="preserve">In the same </w:t>
      </w:r>
      <w:r w:rsidR="001613ED" w:rsidRPr="009C5643">
        <w:rPr>
          <w:rFonts w:ascii="Times New Roman" w:hAnsi="Times New Roman" w:cs="Times New Roman"/>
          <w:bCs/>
          <w:sz w:val="24"/>
          <w:szCs w:val="24"/>
        </w:rPr>
        <w:t>vein,</w:t>
      </w:r>
      <w:r w:rsidR="008430E5" w:rsidRPr="009C5643">
        <w:rPr>
          <w:rFonts w:ascii="Times New Roman" w:hAnsi="Times New Roman" w:cs="Times New Roman"/>
          <w:bCs/>
          <w:sz w:val="24"/>
          <w:szCs w:val="24"/>
        </w:rPr>
        <w:t xml:space="preserve"> </w:t>
      </w:r>
      <w:proofErr w:type="spellStart"/>
      <w:r w:rsidR="009F1FE9" w:rsidRPr="009C5643">
        <w:rPr>
          <w:rFonts w:ascii="Times New Roman" w:hAnsi="Times New Roman" w:cs="Times New Roman"/>
          <w:sz w:val="24"/>
          <w:szCs w:val="24"/>
        </w:rPr>
        <w:t>Udem</w:t>
      </w:r>
      <w:proofErr w:type="spellEnd"/>
      <w:r w:rsidR="009F1FE9" w:rsidRPr="009C5643">
        <w:rPr>
          <w:rFonts w:ascii="Times New Roman" w:hAnsi="Times New Roman" w:cs="Times New Roman"/>
          <w:sz w:val="24"/>
          <w:szCs w:val="24"/>
        </w:rPr>
        <w:t xml:space="preserve"> and </w:t>
      </w:r>
      <w:proofErr w:type="spellStart"/>
      <w:r w:rsidR="009F1FE9" w:rsidRPr="009C5643">
        <w:rPr>
          <w:rFonts w:ascii="Times New Roman" w:hAnsi="Times New Roman" w:cs="Times New Roman"/>
          <w:sz w:val="24"/>
          <w:szCs w:val="24"/>
        </w:rPr>
        <w:t>Anaehobi</w:t>
      </w:r>
      <w:proofErr w:type="spellEnd"/>
      <w:r w:rsidR="009F1FE9" w:rsidRPr="009C5643">
        <w:rPr>
          <w:rFonts w:ascii="Times New Roman" w:hAnsi="Times New Roman" w:cs="Times New Roman"/>
          <w:sz w:val="24"/>
          <w:szCs w:val="24"/>
        </w:rPr>
        <w:t xml:space="preserve"> (2020) carried out a study on the relationship between information literacy skills acquisition, research self-efficacy and use of electronic resources of Library and Information Science (LIS) postgraduate students in South-East Nigerian Universities. The finding of the study indicated that a positive and significant relationship existed between information literacy skills and postgraduate students’ use of el</w:t>
      </w:r>
      <w:r w:rsidR="00CF326F" w:rsidRPr="009C5643">
        <w:rPr>
          <w:rFonts w:ascii="Times New Roman" w:hAnsi="Times New Roman" w:cs="Times New Roman"/>
          <w:sz w:val="24"/>
          <w:szCs w:val="24"/>
        </w:rPr>
        <w:t xml:space="preserve">ectronic information resources. </w:t>
      </w:r>
      <w:r w:rsidR="00D531C0" w:rsidRPr="009C5643">
        <w:rPr>
          <w:rFonts w:ascii="Times New Roman" w:hAnsi="Times New Roman" w:cs="Times New Roman"/>
          <w:sz w:val="24"/>
          <w:szCs w:val="24"/>
        </w:rPr>
        <w:t xml:space="preserve">Information literacy </w:t>
      </w:r>
      <w:r w:rsidR="002332E4" w:rsidRPr="009C5643">
        <w:rPr>
          <w:rFonts w:ascii="Times New Roman" w:hAnsi="Times New Roman" w:cs="Times New Roman"/>
          <w:sz w:val="24"/>
          <w:szCs w:val="24"/>
        </w:rPr>
        <w:t>skills will enable the Postgraduate students</w:t>
      </w:r>
      <w:r w:rsidR="00D531C0" w:rsidRPr="009C5643">
        <w:rPr>
          <w:rFonts w:ascii="Times New Roman" w:hAnsi="Times New Roman" w:cs="Times New Roman"/>
          <w:sz w:val="24"/>
          <w:szCs w:val="24"/>
        </w:rPr>
        <w:t xml:space="preserve"> to make impressive and dynamic use of digital information. Therefore, informat</w:t>
      </w:r>
      <w:r w:rsidR="002332E4" w:rsidRPr="009C5643">
        <w:rPr>
          <w:rFonts w:ascii="Times New Roman" w:hAnsi="Times New Roman" w:cs="Times New Roman"/>
          <w:sz w:val="24"/>
          <w:szCs w:val="24"/>
        </w:rPr>
        <w:t>ion literacy skills will equip L</w:t>
      </w:r>
      <w:r w:rsidR="00D531C0" w:rsidRPr="009C5643">
        <w:rPr>
          <w:rFonts w:ascii="Times New Roman" w:hAnsi="Times New Roman" w:cs="Times New Roman"/>
          <w:sz w:val="24"/>
          <w:szCs w:val="24"/>
        </w:rPr>
        <w:t xml:space="preserve">ibrarians with knowledge about specific subjects, content, research practices and information retrieval systems that apply generally across disciplines. In the words of Faraz (2020), information literacy skill is an important skill in the 21st century, allowing individuals to efficiently find, evaluate and use information in a variety of forms, thereby supporting informed decision-making. </w:t>
      </w:r>
      <w:r w:rsidR="001A2810">
        <w:rPr>
          <w:rFonts w:ascii="Times New Roman" w:hAnsi="Times New Roman" w:cs="Times New Roman"/>
          <w:sz w:val="24"/>
          <w:szCs w:val="24"/>
        </w:rPr>
        <w:t xml:space="preserve">From the </w:t>
      </w:r>
      <w:r w:rsidR="000C1759">
        <w:rPr>
          <w:rFonts w:ascii="Times New Roman" w:hAnsi="Times New Roman" w:cs="Times New Roman"/>
          <w:sz w:val="24"/>
          <w:szCs w:val="24"/>
        </w:rPr>
        <w:t>researchers’</w:t>
      </w:r>
      <w:r w:rsidR="001A2810">
        <w:rPr>
          <w:rFonts w:ascii="Times New Roman" w:hAnsi="Times New Roman" w:cs="Times New Roman"/>
          <w:sz w:val="24"/>
          <w:szCs w:val="24"/>
        </w:rPr>
        <w:t xml:space="preserve"> point of view</w:t>
      </w:r>
      <w:r w:rsidR="00AD1FD6" w:rsidRPr="009C5643">
        <w:rPr>
          <w:rFonts w:ascii="Times New Roman" w:hAnsi="Times New Roman" w:cs="Times New Roman"/>
          <w:sz w:val="24"/>
          <w:szCs w:val="24"/>
        </w:rPr>
        <w:t>, within the scope of this study, informa</w:t>
      </w:r>
      <w:r w:rsidR="00E35CBE" w:rsidRPr="009C5643">
        <w:rPr>
          <w:rFonts w:ascii="Times New Roman" w:hAnsi="Times New Roman" w:cs="Times New Roman"/>
          <w:sz w:val="24"/>
          <w:szCs w:val="24"/>
        </w:rPr>
        <w:t>tion literacy skills refer to Librarian</w:t>
      </w:r>
      <w:r w:rsidR="00AD1FD6" w:rsidRPr="009C5643">
        <w:rPr>
          <w:rFonts w:ascii="Times New Roman" w:hAnsi="Times New Roman" w:cs="Times New Roman"/>
          <w:sz w:val="24"/>
          <w:szCs w:val="24"/>
        </w:rPr>
        <w:t>s</w:t>
      </w:r>
      <w:r w:rsidR="001A2810">
        <w:rPr>
          <w:rFonts w:ascii="Times New Roman" w:hAnsi="Times New Roman" w:cs="Times New Roman"/>
          <w:sz w:val="24"/>
          <w:szCs w:val="24"/>
        </w:rPr>
        <w:t xml:space="preserve">’ and other </w:t>
      </w:r>
      <w:r w:rsidR="000C1759">
        <w:rPr>
          <w:rFonts w:ascii="Times New Roman" w:hAnsi="Times New Roman" w:cs="Times New Roman"/>
          <w:sz w:val="24"/>
          <w:szCs w:val="24"/>
        </w:rPr>
        <w:t>individual’s</w:t>
      </w:r>
      <w:r w:rsidR="00AD1FD6" w:rsidRPr="009C5643">
        <w:rPr>
          <w:rFonts w:ascii="Times New Roman" w:hAnsi="Times New Roman" w:cs="Times New Roman"/>
          <w:sz w:val="24"/>
          <w:szCs w:val="24"/>
        </w:rPr>
        <w:t xml:space="preserve"> ability to find, evaluate, organize and use information to enhance digital service delivery, particularly in relation to emerging technologies such as cloud computing.</w:t>
      </w:r>
    </w:p>
    <w:p w14:paraId="7FEAAD72" w14:textId="77777777" w:rsidR="00086D0B" w:rsidRDefault="00086D0B" w:rsidP="00FE036C">
      <w:pPr>
        <w:pStyle w:val="Default"/>
        <w:spacing w:line="480" w:lineRule="auto"/>
        <w:jc w:val="both"/>
        <w:rPr>
          <w:b/>
          <w:color w:val="auto"/>
        </w:rPr>
      </w:pPr>
    </w:p>
    <w:p w14:paraId="4076BC83" w14:textId="614DC77B" w:rsidR="00D7465D" w:rsidRDefault="00AD1FD6" w:rsidP="00FE036C">
      <w:pPr>
        <w:pStyle w:val="Default"/>
        <w:spacing w:line="480" w:lineRule="auto"/>
        <w:jc w:val="both"/>
        <w:rPr>
          <w:b/>
          <w:color w:val="auto"/>
        </w:rPr>
      </w:pPr>
      <w:r w:rsidRPr="009C5643">
        <w:rPr>
          <w:b/>
          <w:color w:val="auto"/>
        </w:rPr>
        <w:t>Media Literacy Skills of Librarians</w:t>
      </w:r>
    </w:p>
    <w:p w14:paraId="4E0D0F4A" w14:textId="44861BB7" w:rsidR="00AD1FD6" w:rsidRPr="00D7465D" w:rsidRDefault="00D7465D" w:rsidP="00FE036C">
      <w:pPr>
        <w:pStyle w:val="Default"/>
        <w:spacing w:line="480" w:lineRule="auto"/>
        <w:jc w:val="both"/>
        <w:rPr>
          <w:b/>
          <w:color w:val="auto"/>
        </w:rPr>
      </w:pPr>
      <w:r>
        <w:rPr>
          <w:b/>
          <w:color w:val="auto"/>
        </w:rPr>
        <w:t xml:space="preserve">     </w:t>
      </w:r>
      <w:r w:rsidR="00AD1FD6" w:rsidRPr="009C5643">
        <w:t>Librarians can provide various procedures for patrons to evaluate sources, facts and context critically. To help patrons distingui</w:t>
      </w:r>
      <w:r w:rsidR="00FC7C98" w:rsidRPr="009C5643">
        <w:t>sh between real and fake news, L</w:t>
      </w:r>
      <w:r w:rsidR="00AD1FD6" w:rsidRPr="009C5643">
        <w:t xml:space="preserve">ibrarians should organize </w:t>
      </w:r>
      <w:r w:rsidR="00AD1FD6" w:rsidRPr="009C5643">
        <w:lastRenderedPageBreak/>
        <w:t>information literacy sessions, prepare research guides, and provide links to resources for fact-checking (</w:t>
      </w:r>
      <w:proofErr w:type="spellStart"/>
      <w:r w:rsidR="00AD1FD6" w:rsidRPr="009C5643">
        <w:t>Chukwueke</w:t>
      </w:r>
      <w:proofErr w:type="spellEnd"/>
      <w:r w:rsidR="00AD1FD6" w:rsidRPr="009C5643">
        <w:t xml:space="preserve"> and Idris, 2023). Unfortunately, many students</w:t>
      </w:r>
      <w:r w:rsidR="007E586E" w:rsidRPr="009C5643">
        <w:t xml:space="preserve"> today lack adequate media</w:t>
      </w:r>
      <w:r w:rsidR="00AD1FD6" w:rsidRPr="009C5643">
        <w:t xml:space="preserve"> literacy skills, struggling to differentiate between credible and unreliable sources of information. To combat this issue, Media Literacy Skills (MLS) requires an awareness of the technological forces that impact culture and human </w:t>
      </w:r>
      <w:r w:rsidR="00FC7C98" w:rsidRPr="009C5643">
        <w:t>behavior</w:t>
      </w:r>
      <w:r w:rsidR="00AD1FD6" w:rsidRPr="009C5643">
        <w:t>, information and media literacy skill enables users to identify fake news and helps them to judge and evaluate which part of the information is factually correct.</w:t>
      </w:r>
      <w:r w:rsidR="00F10C0B" w:rsidRPr="009C5643">
        <w:t xml:space="preserve"> Dada and Oyewole (2023)</w:t>
      </w:r>
      <w:r w:rsidR="00F10C0B" w:rsidRPr="009C5643">
        <w:rPr>
          <w:b/>
        </w:rPr>
        <w:t xml:space="preserve"> </w:t>
      </w:r>
      <w:r w:rsidR="00F10C0B" w:rsidRPr="009C5643">
        <w:t>examined media literacy skills and use of social media by undergraduates in two universities in Ibadan, Nigeria. The finding</w:t>
      </w:r>
      <w:r w:rsidR="00144775" w:rsidRPr="009C5643">
        <w:t>s</w:t>
      </w:r>
      <w:r w:rsidR="00F10C0B" w:rsidRPr="009C5643">
        <w:t xml:space="preserve"> of the study showed that the level of media literacy skills of the respondents was high. Majority of the LIS undergraduates used social media to get relief from academic stress and to get current information for</w:t>
      </w:r>
      <w:r w:rsidR="00144775" w:rsidRPr="009C5643">
        <w:t xml:space="preserve"> social events. </w:t>
      </w:r>
      <w:r w:rsidR="00F10C0B" w:rsidRPr="009C5643">
        <w:t xml:space="preserve">There was significant relationship between media literacy skills and use of social media by LIS undergraduates in two universities in Ibadan. The </w:t>
      </w:r>
      <w:r w:rsidR="000416D6" w:rsidRPr="009C5643">
        <w:t>findings further</w:t>
      </w:r>
      <w:r w:rsidR="00FC7C98" w:rsidRPr="009C5643">
        <w:t xml:space="preserve"> </w:t>
      </w:r>
      <w:r w:rsidR="00F10C0B" w:rsidRPr="009C5643">
        <w:t>revealed that use of social media by LIS undergraduates for academic purposes can be enhanced if they have high level of media literacy skills.</w:t>
      </w:r>
      <w:r w:rsidR="00042952" w:rsidRPr="009C5643">
        <w:t xml:space="preserve"> </w:t>
      </w:r>
      <w:r w:rsidR="00AD1FD6" w:rsidRPr="009C5643">
        <w:t>Librarians can collaborate with Lecturers to implemen</w:t>
      </w:r>
      <w:r w:rsidR="00E002BE" w:rsidRPr="009C5643">
        <w:t>t various methods of media</w:t>
      </w:r>
      <w:r w:rsidR="00AD1FD6" w:rsidRPr="009C5643">
        <w:t xml:space="preserve"> literacy instruction. </w:t>
      </w:r>
    </w:p>
    <w:p w14:paraId="66105EED" w14:textId="77777777" w:rsidR="00AD1FD6" w:rsidRPr="009C5643" w:rsidRDefault="00AD1FD6" w:rsidP="00FE036C">
      <w:pPr>
        <w:autoSpaceDE w:val="0"/>
        <w:autoSpaceDN w:val="0"/>
        <w:adjustRightInd w:val="0"/>
        <w:spacing w:after="0" w:line="480" w:lineRule="auto"/>
        <w:ind w:firstLine="720"/>
        <w:jc w:val="both"/>
        <w:rPr>
          <w:rFonts w:ascii="Times New Roman" w:hAnsi="Times New Roman" w:cs="Times New Roman"/>
          <w:sz w:val="24"/>
          <w:szCs w:val="24"/>
          <w:lang w:val="en-US"/>
        </w:rPr>
      </w:pPr>
      <w:r w:rsidRPr="009C5643">
        <w:rPr>
          <w:rFonts w:ascii="Times New Roman" w:hAnsi="Times New Roman" w:cs="Times New Roman"/>
          <w:sz w:val="24"/>
          <w:szCs w:val="24"/>
          <w:lang w:val="en-US"/>
        </w:rPr>
        <w:t xml:space="preserve">With the rise of </w:t>
      </w:r>
      <w:r w:rsidR="00E2218C" w:rsidRPr="009C5643">
        <w:rPr>
          <w:rFonts w:ascii="Times New Roman" w:hAnsi="Times New Roman" w:cs="Times New Roman"/>
          <w:sz w:val="24"/>
          <w:szCs w:val="24"/>
          <w:lang w:val="en-US"/>
        </w:rPr>
        <w:t>media</w:t>
      </w:r>
      <w:r w:rsidRPr="009C5643">
        <w:rPr>
          <w:rFonts w:ascii="Times New Roman" w:hAnsi="Times New Roman" w:cs="Times New Roman"/>
          <w:sz w:val="24"/>
          <w:szCs w:val="24"/>
          <w:lang w:val="en-US"/>
        </w:rPr>
        <w:t xml:space="preserve"> techn</w:t>
      </w:r>
      <w:r w:rsidR="00C220C7" w:rsidRPr="009C5643">
        <w:rPr>
          <w:rFonts w:ascii="Times New Roman" w:hAnsi="Times New Roman" w:cs="Times New Roman"/>
          <w:sz w:val="24"/>
          <w:szCs w:val="24"/>
          <w:lang w:val="en-US"/>
        </w:rPr>
        <w:t>ology, the traditional role of L</w:t>
      </w:r>
      <w:r w:rsidRPr="009C5643">
        <w:rPr>
          <w:rFonts w:ascii="Times New Roman" w:hAnsi="Times New Roman" w:cs="Times New Roman"/>
          <w:sz w:val="24"/>
          <w:szCs w:val="24"/>
          <w:lang w:val="en-US"/>
        </w:rPr>
        <w:t xml:space="preserve">ibrarians as gatekeepers and guardians of information has been disrupted. According to </w:t>
      </w:r>
      <w:proofErr w:type="spellStart"/>
      <w:r w:rsidRPr="009C5643">
        <w:rPr>
          <w:rFonts w:ascii="Times New Roman" w:hAnsi="Times New Roman" w:cs="Times New Roman"/>
          <w:sz w:val="24"/>
          <w:szCs w:val="24"/>
          <w:lang w:val="en-US"/>
        </w:rPr>
        <w:t>Obinyan</w:t>
      </w:r>
      <w:proofErr w:type="spellEnd"/>
      <w:r w:rsidRPr="009C5643">
        <w:rPr>
          <w:rFonts w:ascii="Times New Roman" w:hAnsi="Times New Roman" w:cs="Times New Roman"/>
          <w:sz w:val="24"/>
          <w:szCs w:val="24"/>
          <w:lang w:val="en-US"/>
        </w:rPr>
        <w:t xml:space="preserve"> and Ugwuanyi (2022), librarians are now considered knowledge workers who need to hold </w:t>
      </w:r>
      <w:proofErr w:type="gramStart"/>
      <w:r w:rsidRPr="009C5643">
        <w:rPr>
          <w:rFonts w:ascii="Times New Roman" w:hAnsi="Times New Roman" w:cs="Times New Roman"/>
          <w:sz w:val="24"/>
          <w:szCs w:val="24"/>
          <w:lang w:val="en-US"/>
        </w:rPr>
        <w:t>a</w:t>
      </w:r>
      <w:proofErr w:type="gramEnd"/>
      <w:r w:rsidRPr="009C5643">
        <w:rPr>
          <w:rFonts w:ascii="Times New Roman" w:hAnsi="Times New Roman" w:cs="Times New Roman"/>
          <w:sz w:val="24"/>
          <w:szCs w:val="24"/>
          <w:lang w:val="en-US"/>
        </w:rPr>
        <w:t xml:space="preserve"> MLS in order to find, obtain, share, and arrange various knowledge tools. The capacity to locate, comprehend, evaluate, and analyze information using digital tech</w:t>
      </w:r>
      <w:r w:rsidR="00294131" w:rsidRPr="009C5643">
        <w:rPr>
          <w:rFonts w:ascii="Times New Roman" w:hAnsi="Times New Roman" w:cs="Times New Roman"/>
          <w:sz w:val="24"/>
          <w:szCs w:val="24"/>
          <w:lang w:val="en-US"/>
        </w:rPr>
        <w:t>nology is essential. L</w:t>
      </w:r>
      <w:r w:rsidRPr="009C5643">
        <w:rPr>
          <w:rFonts w:ascii="Times New Roman" w:hAnsi="Times New Roman" w:cs="Times New Roman"/>
          <w:sz w:val="24"/>
          <w:szCs w:val="24"/>
          <w:lang w:val="en-US"/>
        </w:rPr>
        <w:t>ibrarians can work together with teachers to t</w:t>
      </w:r>
      <w:r w:rsidR="008F51DD" w:rsidRPr="009C5643">
        <w:rPr>
          <w:rFonts w:ascii="Times New Roman" w:hAnsi="Times New Roman" w:cs="Times New Roman"/>
          <w:sz w:val="24"/>
          <w:szCs w:val="24"/>
          <w:lang w:val="en-US"/>
        </w:rPr>
        <w:t>ackle the problem of media</w:t>
      </w:r>
      <w:r w:rsidRPr="009C5643">
        <w:rPr>
          <w:rFonts w:ascii="Times New Roman" w:hAnsi="Times New Roman" w:cs="Times New Roman"/>
          <w:sz w:val="24"/>
          <w:szCs w:val="24"/>
          <w:lang w:val="en-US"/>
        </w:rPr>
        <w:t xml:space="preserve"> literacy skills among students (</w:t>
      </w:r>
      <w:proofErr w:type="spellStart"/>
      <w:r w:rsidRPr="009C5643">
        <w:rPr>
          <w:rFonts w:ascii="Times New Roman" w:hAnsi="Times New Roman" w:cs="Times New Roman"/>
          <w:sz w:val="24"/>
          <w:szCs w:val="24"/>
          <w:lang w:val="en-US"/>
        </w:rPr>
        <w:t>Tekoniemi</w:t>
      </w:r>
      <w:proofErr w:type="spellEnd"/>
      <w:r w:rsidR="00580D64" w:rsidRPr="009C5643">
        <w:rPr>
          <w:rFonts w:ascii="Times New Roman" w:hAnsi="Times New Roman" w:cs="Times New Roman"/>
          <w:sz w:val="24"/>
          <w:szCs w:val="24"/>
          <w:lang w:val="en-US"/>
        </w:rPr>
        <w:t xml:space="preserve">, Kotilainen, </w:t>
      </w:r>
      <w:proofErr w:type="spellStart"/>
      <w:r w:rsidR="00580D64" w:rsidRPr="009C5643">
        <w:rPr>
          <w:rFonts w:ascii="Times New Roman" w:hAnsi="Times New Roman" w:cs="Times New Roman"/>
          <w:sz w:val="24"/>
          <w:szCs w:val="24"/>
          <w:lang w:val="en-US"/>
        </w:rPr>
        <w:t>Maasilta</w:t>
      </w:r>
      <w:proofErr w:type="spellEnd"/>
      <w:r w:rsidR="00580D64" w:rsidRPr="009C5643">
        <w:rPr>
          <w:rFonts w:ascii="Times New Roman" w:hAnsi="Times New Roman" w:cs="Times New Roman"/>
          <w:sz w:val="24"/>
          <w:szCs w:val="24"/>
          <w:lang w:val="en-US"/>
        </w:rPr>
        <w:t xml:space="preserve"> and </w:t>
      </w:r>
      <w:proofErr w:type="spellStart"/>
      <w:r w:rsidR="00580D64" w:rsidRPr="009C5643">
        <w:rPr>
          <w:rFonts w:ascii="Times New Roman" w:hAnsi="Times New Roman" w:cs="Times New Roman"/>
          <w:sz w:val="24"/>
          <w:szCs w:val="24"/>
          <w:lang w:val="en-US"/>
        </w:rPr>
        <w:t>Lempiainen</w:t>
      </w:r>
      <w:proofErr w:type="spellEnd"/>
      <w:r w:rsidRPr="009C5643">
        <w:rPr>
          <w:rFonts w:ascii="Times New Roman" w:hAnsi="Times New Roman" w:cs="Times New Roman"/>
          <w:sz w:val="24"/>
          <w:szCs w:val="24"/>
          <w:lang w:val="en-US"/>
        </w:rPr>
        <w:t xml:space="preserve"> </w:t>
      </w:r>
      <w:r w:rsidR="00580D64" w:rsidRPr="009C5643">
        <w:rPr>
          <w:rFonts w:ascii="Times New Roman" w:hAnsi="Times New Roman" w:cs="Times New Roman"/>
          <w:sz w:val="24"/>
          <w:szCs w:val="24"/>
          <w:lang w:val="en-US"/>
        </w:rPr>
        <w:t>(202</w:t>
      </w:r>
      <w:r w:rsidRPr="009C5643">
        <w:rPr>
          <w:rFonts w:ascii="Times New Roman" w:hAnsi="Times New Roman" w:cs="Times New Roman"/>
          <w:sz w:val="24"/>
          <w:szCs w:val="24"/>
          <w:lang w:val="en-US"/>
        </w:rPr>
        <w:t xml:space="preserve">2). Media literacy skill helps librarians guide patrons in navigating and assessing the vast information available through different media. </w:t>
      </w:r>
    </w:p>
    <w:p w14:paraId="1D168A28" w14:textId="77777777" w:rsidR="003C1CE2" w:rsidRPr="009C5643" w:rsidRDefault="00AD1FD6" w:rsidP="00FE036C">
      <w:pPr>
        <w:autoSpaceDE w:val="0"/>
        <w:autoSpaceDN w:val="0"/>
        <w:adjustRightInd w:val="0"/>
        <w:spacing w:after="0" w:line="480" w:lineRule="auto"/>
        <w:ind w:firstLine="720"/>
        <w:jc w:val="both"/>
        <w:rPr>
          <w:rFonts w:ascii="Times New Roman" w:hAnsi="Times New Roman" w:cs="Times New Roman"/>
          <w:sz w:val="24"/>
          <w:szCs w:val="24"/>
        </w:rPr>
      </w:pPr>
      <w:r w:rsidRPr="009C5643">
        <w:rPr>
          <w:rFonts w:ascii="Times New Roman" w:hAnsi="Times New Roman" w:cs="Times New Roman"/>
          <w:sz w:val="24"/>
          <w:szCs w:val="24"/>
          <w:lang w:val="en-US"/>
        </w:rPr>
        <w:lastRenderedPageBreak/>
        <w:t>Media literacy skills are crucial in today’s digital age, where individuals are constantly exposed to vast amount of in</w:t>
      </w:r>
      <w:r w:rsidR="00BA6671" w:rsidRPr="009C5643">
        <w:rPr>
          <w:rFonts w:ascii="Times New Roman" w:hAnsi="Times New Roman" w:cs="Times New Roman"/>
          <w:sz w:val="24"/>
          <w:szCs w:val="24"/>
          <w:lang w:val="en-US"/>
        </w:rPr>
        <w:t>formation from various sources.</w:t>
      </w:r>
      <w:r w:rsidRPr="009C5643">
        <w:rPr>
          <w:rFonts w:ascii="Times New Roman" w:hAnsi="Times New Roman" w:cs="Times New Roman"/>
          <w:sz w:val="24"/>
          <w:szCs w:val="24"/>
          <w:lang w:val="en-US"/>
        </w:rPr>
        <w:t xml:space="preserve"> This is because, the ability to critically analyze, evaluate and interpret media messages allow individuals to navigate media landscapes effectively, make informed decisions, communicate and engage with diverse audiences.</w:t>
      </w:r>
      <w:r w:rsidR="006F023B" w:rsidRPr="009C5643">
        <w:rPr>
          <w:rFonts w:ascii="Times New Roman" w:hAnsi="Times New Roman" w:cs="Times New Roman"/>
          <w:sz w:val="24"/>
          <w:szCs w:val="24"/>
          <w:lang w:val="en-US"/>
        </w:rPr>
        <w:t xml:space="preserve"> </w:t>
      </w:r>
      <w:r w:rsidR="005B35CD">
        <w:rPr>
          <w:rFonts w:ascii="Times New Roman" w:hAnsi="Times New Roman" w:cs="Times New Roman"/>
          <w:sz w:val="24"/>
          <w:szCs w:val="24"/>
        </w:rPr>
        <w:t>Banning and Sweet</w:t>
      </w:r>
      <w:r w:rsidR="003C1CE2" w:rsidRPr="009C5643">
        <w:rPr>
          <w:rFonts w:ascii="Times New Roman" w:hAnsi="Times New Roman" w:cs="Times New Roman"/>
          <w:sz w:val="24"/>
          <w:szCs w:val="24"/>
        </w:rPr>
        <w:t>er (2018) examined the media literacy skills of undergraduate students in the United States and their use of social media. The finding of the study revealed that majority of undergraduates were proficient in using social media, but they lacked critical media literacy skills for analysis and are likely to believe and share misinformation.</w:t>
      </w:r>
    </w:p>
    <w:p w14:paraId="04BEF521" w14:textId="77777777" w:rsidR="00AD1FD6" w:rsidRPr="009C5643" w:rsidRDefault="003C1CE2" w:rsidP="00FE036C">
      <w:pPr>
        <w:autoSpaceDE w:val="0"/>
        <w:autoSpaceDN w:val="0"/>
        <w:adjustRightInd w:val="0"/>
        <w:spacing w:after="0" w:line="480" w:lineRule="auto"/>
        <w:ind w:firstLine="720"/>
        <w:jc w:val="both"/>
        <w:rPr>
          <w:rFonts w:ascii="Times New Roman" w:hAnsi="Times New Roman" w:cs="Times New Roman"/>
          <w:sz w:val="24"/>
          <w:szCs w:val="24"/>
          <w:lang w:val="en-US"/>
        </w:rPr>
      </w:pPr>
      <w:r w:rsidRPr="009C5643">
        <w:rPr>
          <w:rFonts w:ascii="Times New Roman" w:hAnsi="Times New Roman" w:cs="Times New Roman"/>
          <w:sz w:val="24"/>
          <w:szCs w:val="24"/>
          <w:lang w:val="en-US"/>
        </w:rPr>
        <w:t xml:space="preserve"> </w:t>
      </w:r>
      <w:r w:rsidR="00AD1FD6" w:rsidRPr="009C5643">
        <w:rPr>
          <w:rFonts w:ascii="Times New Roman" w:hAnsi="Times New Roman" w:cs="Times New Roman"/>
          <w:sz w:val="24"/>
          <w:szCs w:val="24"/>
          <w:lang w:val="en-US"/>
        </w:rPr>
        <w:t xml:space="preserve"> Media literacy skills comprise the ability to access media in various forms, analyze media messages, evaluate the credibility and relevance of media messages and by extension, create media messages, including writing, video production and graphic design. One of the key components of media literacy skill is c</w:t>
      </w:r>
      <w:r w:rsidR="00ED37AF" w:rsidRPr="009C5643">
        <w:rPr>
          <w:rFonts w:ascii="Times New Roman" w:hAnsi="Times New Roman" w:cs="Times New Roman"/>
          <w:sz w:val="24"/>
          <w:szCs w:val="24"/>
          <w:lang w:val="en-US"/>
        </w:rPr>
        <w:t>ritical thinking which enables Librarians</w:t>
      </w:r>
      <w:r w:rsidR="00AD1FD6" w:rsidRPr="009C5643">
        <w:rPr>
          <w:rFonts w:ascii="Times New Roman" w:hAnsi="Times New Roman" w:cs="Times New Roman"/>
          <w:sz w:val="24"/>
          <w:szCs w:val="24"/>
          <w:lang w:val="en-US"/>
        </w:rPr>
        <w:t xml:space="preserve"> to analyze media messages, identify biases and evaluate the credibility of sources (Hobbs, 2020). In addition, critical thinking enables librarians to recognize the impact of media on society and make informed decisions about the media they consume.  </w:t>
      </w:r>
    </w:p>
    <w:p w14:paraId="2CCEA93D" w14:textId="77777777" w:rsidR="00AD1FD6" w:rsidRPr="00E8069A" w:rsidRDefault="00AD1FD6" w:rsidP="00FE036C">
      <w:pPr>
        <w:autoSpaceDE w:val="0"/>
        <w:autoSpaceDN w:val="0"/>
        <w:adjustRightInd w:val="0"/>
        <w:spacing w:after="0" w:line="480" w:lineRule="auto"/>
        <w:jc w:val="both"/>
        <w:rPr>
          <w:rFonts w:ascii="Times New Roman" w:hAnsi="Times New Roman" w:cs="Times New Roman"/>
          <w:sz w:val="24"/>
          <w:szCs w:val="24"/>
          <w:lang w:val="en-US"/>
        </w:rPr>
      </w:pPr>
      <w:r w:rsidRPr="009C5643">
        <w:rPr>
          <w:rFonts w:ascii="Times New Roman" w:hAnsi="Times New Roman" w:cs="Times New Roman"/>
          <w:sz w:val="24"/>
          <w:szCs w:val="24"/>
        </w:rPr>
        <w:t>The digital age has brought about new challenges and opportunities for media literacy. They can leverage various media channels such as social media, video platforms and online collaboration tools to share information, exchange ideas and collaborate with colleagues and stakeholders. This proficiency in media communication enhances their ability to connect with others and build networks. Moreover, Shuaibu and Aliyu (2022) explained that individuals with strong media literacy skills are more likely to stay updated with industry trends, emerging technologies and best practices through media platforms. They actively seek out relevant industry-related content, participate in online dis</w:t>
      </w:r>
      <w:r w:rsidR="00186844" w:rsidRPr="009C5643">
        <w:rPr>
          <w:rFonts w:ascii="Times New Roman" w:hAnsi="Times New Roman" w:cs="Times New Roman"/>
          <w:sz w:val="24"/>
          <w:szCs w:val="24"/>
        </w:rPr>
        <w:t>cussions and engage with</w:t>
      </w:r>
      <w:r w:rsidRPr="009C5643">
        <w:rPr>
          <w:rFonts w:ascii="Times New Roman" w:hAnsi="Times New Roman" w:cs="Times New Roman"/>
          <w:sz w:val="24"/>
          <w:szCs w:val="24"/>
        </w:rPr>
        <w:t xml:space="preserve"> leaders in the field. Media literacy skills can be </w:t>
      </w:r>
      <w:r w:rsidRPr="009C5643">
        <w:rPr>
          <w:rFonts w:ascii="Times New Roman" w:hAnsi="Times New Roman" w:cs="Times New Roman"/>
          <w:sz w:val="24"/>
          <w:szCs w:val="24"/>
        </w:rPr>
        <w:lastRenderedPageBreak/>
        <w:t xml:space="preserve">developed through education, training and practice. Individuals can develop their critical thinking skills by analyzing media messages, evaluating the credibility of sources and creating their own media content (Hobbs, 2020). Media literacy education can further help individuals develop a deeper understanding of the media and its impact on society. </w:t>
      </w:r>
      <w:r w:rsidR="004518C5" w:rsidRPr="009C5643">
        <w:rPr>
          <w:rFonts w:ascii="Times New Roman" w:hAnsi="Times New Roman" w:cs="Times New Roman"/>
          <w:sz w:val="24"/>
          <w:szCs w:val="24"/>
        </w:rPr>
        <w:t xml:space="preserve">Ahmad and Aziz (2017) examined the relationship between media literacy skills and social networking site (SNS) use among undergraduates in Malaysia. The findings of the study showed that majority of the respondents who had higher levels of media literacy skills tended to use social network SNS for social interaction and entertainment purposes rather than for academic purposes. </w:t>
      </w:r>
      <w:r w:rsidRPr="009C5643">
        <w:rPr>
          <w:rFonts w:ascii="Times New Roman" w:hAnsi="Times New Roman" w:cs="Times New Roman"/>
          <w:sz w:val="24"/>
          <w:szCs w:val="24"/>
        </w:rPr>
        <w:t xml:space="preserve">Media literacy skills enable individuals make informed decisions about the media they consume while assisting them in effective communication in a media-rich world. </w:t>
      </w:r>
      <w:proofErr w:type="spellStart"/>
      <w:r w:rsidR="00D1606B" w:rsidRPr="009C5643">
        <w:rPr>
          <w:rFonts w:ascii="Times New Roman" w:hAnsi="Times New Roman" w:cs="Times New Roman"/>
          <w:sz w:val="24"/>
          <w:szCs w:val="24"/>
          <w:lang w:val="en-US"/>
        </w:rPr>
        <w:t>Aiyebelehin</w:t>
      </w:r>
      <w:proofErr w:type="spellEnd"/>
      <w:r w:rsidR="00D1606B" w:rsidRPr="009C5643">
        <w:rPr>
          <w:rFonts w:ascii="Times New Roman" w:hAnsi="Times New Roman" w:cs="Times New Roman"/>
          <w:sz w:val="24"/>
          <w:szCs w:val="24"/>
          <w:lang w:val="en-US"/>
        </w:rPr>
        <w:t xml:space="preserve">, Makinde, </w:t>
      </w:r>
      <w:proofErr w:type="spellStart"/>
      <w:r w:rsidR="00D1606B" w:rsidRPr="009C5643">
        <w:rPr>
          <w:rFonts w:ascii="Times New Roman" w:hAnsi="Times New Roman" w:cs="Times New Roman"/>
          <w:sz w:val="24"/>
          <w:szCs w:val="24"/>
          <w:lang w:val="en-US"/>
        </w:rPr>
        <w:t>Odiachi</w:t>
      </w:r>
      <w:proofErr w:type="spellEnd"/>
      <w:r w:rsidR="00D1606B" w:rsidRPr="009C5643">
        <w:rPr>
          <w:rFonts w:ascii="Times New Roman" w:hAnsi="Times New Roman" w:cs="Times New Roman"/>
          <w:sz w:val="24"/>
          <w:szCs w:val="24"/>
          <w:lang w:val="en-US"/>
        </w:rPr>
        <w:t xml:space="preserve"> and </w:t>
      </w:r>
      <w:proofErr w:type="spellStart"/>
      <w:r w:rsidR="00D1606B" w:rsidRPr="009C5643">
        <w:rPr>
          <w:rFonts w:ascii="Times New Roman" w:hAnsi="Times New Roman" w:cs="Times New Roman"/>
          <w:sz w:val="24"/>
          <w:szCs w:val="24"/>
          <w:lang w:val="en-US"/>
        </w:rPr>
        <w:t>Mbakwe</w:t>
      </w:r>
      <w:proofErr w:type="spellEnd"/>
      <w:r w:rsidR="00D1606B" w:rsidRPr="009C5643">
        <w:rPr>
          <w:rFonts w:ascii="Times New Roman" w:hAnsi="Times New Roman" w:cs="Times New Roman"/>
          <w:sz w:val="24"/>
          <w:szCs w:val="24"/>
          <w:lang w:val="en-US"/>
        </w:rPr>
        <w:t xml:space="preserve"> (2020) examined the awareness and use of cloud computing services by librarians in selected universities in Edo State. The finding of the study indicated that the librarians were aware of the use of OCLC, world cat, and Google docs to a very high extent. It was found that the librarians used cloud computing services and technologies for collection development functions and cataloging.</w:t>
      </w:r>
      <w:r w:rsidR="00E8069A">
        <w:rPr>
          <w:rFonts w:ascii="Times New Roman" w:hAnsi="Times New Roman" w:cs="Times New Roman"/>
          <w:sz w:val="24"/>
          <w:szCs w:val="24"/>
          <w:lang w:val="en-US"/>
        </w:rPr>
        <w:t xml:space="preserve"> </w:t>
      </w:r>
      <w:r w:rsidR="00EA6120">
        <w:t>M</w:t>
      </w:r>
      <w:r w:rsidRPr="009C5643">
        <w:rPr>
          <w:rFonts w:ascii="Times New Roman" w:hAnsi="Times New Roman" w:cs="Times New Roman"/>
          <w:sz w:val="24"/>
          <w:szCs w:val="24"/>
        </w:rPr>
        <w:t>edia literacy skill refers to a librarian’s ability to access, critically evaluate and responsibly create media content across various digital platforms including those used in cloud-based services and aca</w:t>
      </w:r>
      <w:r w:rsidR="00E8069A">
        <w:t xml:space="preserve">demic information delivery. </w:t>
      </w:r>
      <w:r w:rsidRPr="009C5643">
        <w:rPr>
          <w:rFonts w:ascii="Times New Roman" w:hAnsi="Times New Roman" w:cs="Times New Roman"/>
          <w:sz w:val="24"/>
          <w:szCs w:val="24"/>
        </w:rPr>
        <w:t xml:space="preserve">  </w:t>
      </w:r>
    </w:p>
    <w:p w14:paraId="0F3F501F" w14:textId="0844E5A6" w:rsidR="00286418" w:rsidRPr="00C912C3" w:rsidRDefault="00286418" w:rsidP="00FE036C">
      <w:pPr>
        <w:pStyle w:val="Default"/>
        <w:spacing w:line="480" w:lineRule="auto"/>
        <w:jc w:val="both"/>
        <w:rPr>
          <w:b/>
          <w:color w:val="auto"/>
        </w:rPr>
      </w:pPr>
      <w:r w:rsidRPr="00C912C3">
        <w:rPr>
          <w:b/>
          <w:color w:val="auto"/>
        </w:rPr>
        <w:t>Technical Literacy Skills of Librarians</w:t>
      </w:r>
    </w:p>
    <w:p w14:paraId="0AF16944" w14:textId="413778D6" w:rsidR="00286418" w:rsidRPr="009C5643" w:rsidRDefault="00286418" w:rsidP="00FE036C">
      <w:pPr>
        <w:autoSpaceDE w:val="0"/>
        <w:autoSpaceDN w:val="0"/>
        <w:adjustRightInd w:val="0"/>
        <w:spacing w:after="0" w:line="480" w:lineRule="auto"/>
        <w:jc w:val="both"/>
        <w:rPr>
          <w:rFonts w:ascii="Times New Roman" w:hAnsi="Times New Roman" w:cs="Times New Roman"/>
          <w:sz w:val="24"/>
          <w:szCs w:val="24"/>
        </w:rPr>
      </w:pPr>
      <w:r w:rsidRPr="009C5643">
        <w:rPr>
          <w:rFonts w:ascii="Times New Roman" w:hAnsi="Times New Roman" w:cs="Times New Roman"/>
          <w:sz w:val="24"/>
          <w:szCs w:val="24"/>
          <w:lang w:val="en-US"/>
        </w:rPr>
        <w:tab/>
      </w:r>
      <w:r w:rsidRPr="009C5643">
        <w:rPr>
          <w:rFonts w:ascii="Times New Roman" w:hAnsi="Times New Roman" w:cs="Times New Roman"/>
          <w:sz w:val="24"/>
          <w:szCs w:val="24"/>
        </w:rPr>
        <w:t>Technical literacy skill is critical for librarians, who are saddled with the responsibility of managing and providing access to diverse technological resources, including library management systems, databases, software programmes as well as digital archives</w:t>
      </w:r>
      <w:r w:rsidR="00AD22E5">
        <w:rPr>
          <w:rFonts w:ascii="Times New Roman" w:hAnsi="Times New Roman" w:cs="Times New Roman"/>
          <w:sz w:val="24"/>
          <w:szCs w:val="24"/>
        </w:rPr>
        <w:t xml:space="preserve"> </w:t>
      </w:r>
      <w:proofErr w:type="spellStart"/>
      <w:r w:rsidR="00AD22E5">
        <w:rPr>
          <w:rFonts w:ascii="Times New Roman" w:hAnsi="Times New Roman" w:cs="Times New Roman"/>
          <w:sz w:val="24"/>
          <w:szCs w:val="24"/>
        </w:rPr>
        <w:t>Akwang</w:t>
      </w:r>
      <w:proofErr w:type="spellEnd"/>
      <w:r w:rsidR="00AD22E5">
        <w:rPr>
          <w:rFonts w:ascii="Times New Roman" w:hAnsi="Times New Roman" w:cs="Times New Roman"/>
          <w:sz w:val="24"/>
          <w:szCs w:val="24"/>
        </w:rPr>
        <w:t xml:space="preserve"> and Udo, 2024)</w:t>
      </w:r>
      <w:r w:rsidRPr="009C5643">
        <w:rPr>
          <w:rFonts w:ascii="Times New Roman" w:hAnsi="Times New Roman" w:cs="Times New Roman"/>
          <w:sz w:val="24"/>
          <w:szCs w:val="24"/>
        </w:rPr>
        <w:t xml:space="preserve">. Proficiency in technical literacy skill allows Librarians to assist patrons with technology-related questions and issues in such a manner that enhances library services (Nwankwo and </w:t>
      </w:r>
      <w:proofErr w:type="spellStart"/>
      <w:r w:rsidRPr="009C5643">
        <w:rPr>
          <w:rFonts w:ascii="Times New Roman" w:hAnsi="Times New Roman" w:cs="Times New Roman"/>
          <w:sz w:val="24"/>
          <w:szCs w:val="24"/>
        </w:rPr>
        <w:t>Ifeka</w:t>
      </w:r>
      <w:proofErr w:type="spellEnd"/>
      <w:r w:rsidRPr="009C5643">
        <w:rPr>
          <w:rFonts w:ascii="Times New Roman" w:hAnsi="Times New Roman" w:cs="Times New Roman"/>
          <w:sz w:val="24"/>
          <w:szCs w:val="24"/>
        </w:rPr>
        <w:t xml:space="preserve">, 2024). </w:t>
      </w:r>
      <w:r w:rsidRPr="009C5643">
        <w:rPr>
          <w:rFonts w:ascii="Times New Roman" w:hAnsi="Times New Roman" w:cs="Times New Roman"/>
          <w:sz w:val="24"/>
          <w:szCs w:val="24"/>
        </w:rPr>
        <w:lastRenderedPageBreak/>
        <w:t xml:space="preserve">Farmer (2019) posited that university librarians increasingly provide guidance to faculty and students for the integration of digital information into the learning experience. Adeniran and Onuoha (2018) stated, “in the competitive environment where things are changing fast for the better </w:t>
      </w:r>
      <w:r w:rsidR="009B521E" w:rsidRPr="009C5643">
        <w:rPr>
          <w:rFonts w:ascii="Times New Roman" w:hAnsi="Times New Roman" w:cs="Times New Roman"/>
          <w:sz w:val="24"/>
          <w:szCs w:val="24"/>
        </w:rPr>
        <w:t>technology</w:t>
      </w:r>
      <w:r w:rsidRPr="009C5643">
        <w:rPr>
          <w:rFonts w:ascii="Times New Roman" w:hAnsi="Times New Roman" w:cs="Times New Roman"/>
          <w:sz w:val="24"/>
          <w:szCs w:val="24"/>
        </w:rPr>
        <w:t>, there is the need for technical skill acquisition to facilitate access to gain benefit in the information and communication technology (ICT) environment”. Librarians with little or no knowledge in technical literacy will find it difficult and challenging to share their professional knowledge technologically</w:t>
      </w:r>
      <w:r w:rsidR="00396A9A">
        <w:rPr>
          <w:rFonts w:ascii="Times New Roman" w:hAnsi="Times New Roman" w:cs="Times New Roman"/>
          <w:sz w:val="24"/>
          <w:szCs w:val="24"/>
        </w:rPr>
        <w:t xml:space="preserve"> (</w:t>
      </w:r>
      <w:proofErr w:type="spellStart"/>
      <w:r w:rsidR="00396A9A">
        <w:rPr>
          <w:rFonts w:ascii="Times New Roman" w:hAnsi="Times New Roman" w:cs="Times New Roman"/>
          <w:sz w:val="24"/>
          <w:szCs w:val="24"/>
        </w:rPr>
        <w:t>Aldemita</w:t>
      </w:r>
      <w:proofErr w:type="spellEnd"/>
      <w:r w:rsidR="00396A9A">
        <w:rPr>
          <w:rFonts w:ascii="Times New Roman" w:hAnsi="Times New Roman" w:cs="Times New Roman"/>
          <w:sz w:val="24"/>
          <w:szCs w:val="24"/>
        </w:rPr>
        <w:t xml:space="preserve">, </w:t>
      </w:r>
      <w:proofErr w:type="spellStart"/>
      <w:r w:rsidR="00396A9A">
        <w:rPr>
          <w:rFonts w:ascii="Times New Roman" w:hAnsi="Times New Roman" w:cs="Times New Roman"/>
          <w:sz w:val="24"/>
          <w:szCs w:val="24"/>
        </w:rPr>
        <w:t>Capusi</w:t>
      </w:r>
      <w:proofErr w:type="spellEnd"/>
      <w:r w:rsidR="00396A9A">
        <w:rPr>
          <w:rFonts w:ascii="Times New Roman" w:hAnsi="Times New Roman" w:cs="Times New Roman"/>
          <w:sz w:val="24"/>
          <w:szCs w:val="24"/>
        </w:rPr>
        <w:t xml:space="preserve">, </w:t>
      </w:r>
      <w:proofErr w:type="spellStart"/>
      <w:proofErr w:type="gramStart"/>
      <w:r w:rsidR="00396A9A">
        <w:rPr>
          <w:rFonts w:ascii="Times New Roman" w:hAnsi="Times New Roman" w:cs="Times New Roman"/>
          <w:sz w:val="24"/>
          <w:szCs w:val="24"/>
        </w:rPr>
        <w:t>Martinez,Mendez</w:t>
      </w:r>
      <w:proofErr w:type="spellEnd"/>
      <w:proofErr w:type="gramEnd"/>
      <w:r w:rsidR="00396A9A">
        <w:rPr>
          <w:rFonts w:ascii="Times New Roman" w:hAnsi="Times New Roman" w:cs="Times New Roman"/>
          <w:sz w:val="24"/>
          <w:szCs w:val="24"/>
        </w:rPr>
        <w:t xml:space="preserve"> and </w:t>
      </w:r>
      <w:proofErr w:type="spellStart"/>
      <w:r w:rsidR="00396A9A">
        <w:rPr>
          <w:rFonts w:ascii="Times New Roman" w:hAnsi="Times New Roman" w:cs="Times New Roman"/>
          <w:sz w:val="24"/>
          <w:szCs w:val="24"/>
        </w:rPr>
        <w:t>Zotoma</w:t>
      </w:r>
      <w:proofErr w:type="spellEnd"/>
      <w:r w:rsidR="00396A9A">
        <w:rPr>
          <w:rFonts w:ascii="Times New Roman" w:hAnsi="Times New Roman" w:cs="Times New Roman"/>
          <w:sz w:val="24"/>
          <w:szCs w:val="24"/>
        </w:rPr>
        <w:t xml:space="preserve"> 2023)</w:t>
      </w:r>
      <w:r w:rsidRPr="009C5643">
        <w:rPr>
          <w:rFonts w:ascii="Times New Roman" w:hAnsi="Times New Roman" w:cs="Times New Roman"/>
          <w:sz w:val="24"/>
          <w:szCs w:val="24"/>
        </w:rPr>
        <w:t>. Librarians with strong technical literacy skills excel in their use of multimedia resour</w:t>
      </w:r>
      <w:r w:rsidR="00AA46C2">
        <w:rPr>
          <w:rFonts w:ascii="Times New Roman" w:hAnsi="Times New Roman" w:cs="Times New Roman"/>
          <w:sz w:val="24"/>
          <w:szCs w:val="24"/>
        </w:rPr>
        <w:t>ces to enhance user experiences, (</w:t>
      </w:r>
      <w:proofErr w:type="spellStart"/>
      <w:r w:rsidR="00AA46C2">
        <w:rPr>
          <w:rFonts w:ascii="Times New Roman" w:hAnsi="Times New Roman" w:cs="Times New Roman"/>
          <w:sz w:val="24"/>
          <w:szCs w:val="24"/>
        </w:rPr>
        <w:t>Akwang</w:t>
      </w:r>
      <w:proofErr w:type="spellEnd"/>
      <w:r w:rsidR="00AA46C2">
        <w:rPr>
          <w:rFonts w:ascii="Times New Roman" w:hAnsi="Times New Roman" w:cs="Times New Roman"/>
          <w:sz w:val="24"/>
          <w:szCs w:val="24"/>
        </w:rPr>
        <w:t>, Udo-Anyanwu (2017).</w:t>
      </w:r>
      <w:r w:rsidRPr="009C5643">
        <w:rPr>
          <w:rFonts w:ascii="Times New Roman" w:hAnsi="Times New Roman" w:cs="Times New Roman"/>
          <w:sz w:val="24"/>
          <w:szCs w:val="24"/>
        </w:rPr>
        <w:t xml:space="preserve"> They possess the ability to effectively communicate information using various multimedia formats </w:t>
      </w:r>
      <w:r w:rsidR="00EB5597" w:rsidRPr="009C5643">
        <w:rPr>
          <w:rFonts w:ascii="Times New Roman" w:hAnsi="Times New Roman" w:cs="Times New Roman"/>
          <w:sz w:val="24"/>
          <w:szCs w:val="24"/>
        </w:rPr>
        <w:t>to enhance</w:t>
      </w:r>
      <w:r w:rsidRPr="009C5643">
        <w:rPr>
          <w:rFonts w:ascii="Times New Roman" w:hAnsi="Times New Roman" w:cs="Times New Roman"/>
          <w:sz w:val="24"/>
          <w:szCs w:val="24"/>
        </w:rPr>
        <w:t xml:space="preserve"> user engagement (Julien, 2018). Librarians’ involvement in digital initiatives allows them to be at the forefront of technological advancement, contributing to library’s innovation. Technical literacy skills are essential in today’s technology-driven world. They are critical to success in various fields, including education, business and healthcare. </w:t>
      </w:r>
    </w:p>
    <w:p w14:paraId="6A600B6D" w14:textId="0A4B0F77" w:rsidR="00286418" w:rsidRDefault="00286418" w:rsidP="00FE036C">
      <w:pPr>
        <w:autoSpaceDE w:val="0"/>
        <w:autoSpaceDN w:val="0"/>
        <w:adjustRightInd w:val="0"/>
        <w:spacing w:after="0" w:line="480" w:lineRule="auto"/>
        <w:ind w:firstLine="720"/>
        <w:jc w:val="both"/>
        <w:rPr>
          <w:rFonts w:ascii="Times New Roman" w:hAnsi="Times New Roman" w:cs="Times New Roman"/>
          <w:sz w:val="24"/>
          <w:szCs w:val="24"/>
        </w:rPr>
      </w:pPr>
      <w:r w:rsidRPr="009C5643">
        <w:rPr>
          <w:rFonts w:ascii="Times New Roman" w:hAnsi="Times New Roman" w:cs="Times New Roman"/>
          <w:sz w:val="24"/>
          <w:szCs w:val="24"/>
        </w:rPr>
        <w:t>Technical literacy skills further help individuals to stay competitive in the job market and to participate fully in the digital economy. Technical skills comprise basic computer skills, ability to use software applications including word processing, spreadsheet and presentation software. Technical literacy skills are critical in workplace, where they can help librarians to effectively use technology to achieve their g</w:t>
      </w:r>
      <w:r w:rsidR="00175BC6">
        <w:rPr>
          <w:rFonts w:ascii="Times New Roman" w:hAnsi="Times New Roman" w:cs="Times New Roman"/>
          <w:sz w:val="24"/>
          <w:szCs w:val="24"/>
        </w:rPr>
        <w:t>oals</w:t>
      </w:r>
      <w:r w:rsidRPr="009C5643">
        <w:rPr>
          <w:rFonts w:ascii="Times New Roman" w:hAnsi="Times New Roman" w:cs="Times New Roman"/>
          <w:sz w:val="24"/>
          <w:szCs w:val="24"/>
        </w:rPr>
        <w:t>. They can help librarians to stay competitive in the job market while adopting novel technologies. Technical literacy skills can be developed through education, training and practice. Librarians can develop their technical literacy skills by taking online courses, attending workshops and participating in hands-on training activities</w:t>
      </w:r>
      <w:r w:rsidR="00FF7D3B">
        <w:rPr>
          <w:rFonts w:ascii="Times New Roman" w:hAnsi="Times New Roman" w:cs="Times New Roman"/>
          <w:sz w:val="24"/>
          <w:szCs w:val="24"/>
        </w:rPr>
        <w:t xml:space="preserve"> (Farmer 2019)</w:t>
      </w:r>
      <w:r w:rsidRPr="009C5643">
        <w:rPr>
          <w:rFonts w:ascii="Times New Roman" w:hAnsi="Times New Roman" w:cs="Times New Roman"/>
          <w:sz w:val="24"/>
          <w:szCs w:val="24"/>
        </w:rPr>
        <w:t xml:space="preserve">. Technical literacy skills have several benefits to the librarians including improved employability, increased </w:t>
      </w:r>
      <w:r w:rsidRPr="009C5643">
        <w:rPr>
          <w:rFonts w:ascii="Times New Roman" w:hAnsi="Times New Roman" w:cs="Times New Roman"/>
          <w:sz w:val="24"/>
          <w:szCs w:val="24"/>
        </w:rPr>
        <w:lastRenderedPageBreak/>
        <w:t xml:space="preserve">productivity and better-decision-making. Operationally, in the context of this study, technical literacy skills refer to librarians’ ability to apply a range of technological tools including cloud computing systems to access, organize and deliver digital information effectively. This capability forms a critical component of technologies in academic libraries. </w:t>
      </w:r>
    </w:p>
    <w:p w14:paraId="01A33782" w14:textId="77777777" w:rsidR="002D3CF9" w:rsidRPr="00086D0B" w:rsidRDefault="002D3CF9" w:rsidP="00086D0B">
      <w:pPr>
        <w:spacing w:line="480" w:lineRule="auto"/>
        <w:jc w:val="both"/>
        <w:rPr>
          <w:rFonts w:ascii="Times New Roman" w:hAnsi="Times New Roman" w:cs="Times New Roman"/>
          <w:b/>
          <w:sz w:val="24"/>
          <w:szCs w:val="24"/>
        </w:rPr>
      </w:pPr>
      <w:r w:rsidRPr="00086D0B">
        <w:rPr>
          <w:rFonts w:ascii="Times New Roman" w:hAnsi="Times New Roman" w:cs="Times New Roman"/>
          <w:b/>
          <w:sz w:val="24"/>
          <w:szCs w:val="24"/>
        </w:rPr>
        <w:t xml:space="preserve">Digital Security Skills </w:t>
      </w:r>
    </w:p>
    <w:p w14:paraId="6D9520B5" w14:textId="47814EFD" w:rsidR="00CB47BC" w:rsidRPr="009C5643" w:rsidRDefault="002D3CF9" w:rsidP="00FE036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Digital security, other known as cyber security, refers to the measures and practices employed to protect digital systems, networks, information from unauthorised access, use, disclosure, disruption, modification or destruction. In contemporary times, where data breaches and cyber threats are prevalent, digital security plays a key role in safeguarding sensitive information and ensuring the smooth operation of digital systems</w:t>
      </w:r>
      <w:r w:rsidR="00BE5230">
        <w:rPr>
          <w:rFonts w:ascii="Times New Roman" w:hAnsi="Times New Roman" w:cs="Times New Roman"/>
          <w:sz w:val="24"/>
          <w:szCs w:val="24"/>
        </w:rPr>
        <w:t xml:space="preserve"> (Ghauri, 2021)</w:t>
      </w:r>
      <w:r>
        <w:rPr>
          <w:rFonts w:ascii="Times New Roman" w:hAnsi="Times New Roman" w:cs="Times New Roman"/>
          <w:sz w:val="24"/>
          <w:szCs w:val="24"/>
        </w:rPr>
        <w:t>.</w:t>
      </w:r>
      <w:r w:rsidR="008C3295">
        <w:rPr>
          <w:rFonts w:ascii="Times New Roman" w:hAnsi="Times New Roman" w:cs="Times New Roman"/>
          <w:sz w:val="24"/>
          <w:szCs w:val="24"/>
        </w:rPr>
        <w:t xml:space="preserve"> Digital security skills are essential in today’s digital age, where individuals and organizations are increasingly vulnerable to cyber threats. Digital security skills enable individuals and organizations to protect their digital assets, prevent </w:t>
      </w:r>
      <w:r w:rsidR="00A51036">
        <w:rPr>
          <w:rFonts w:ascii="Times New Roman" w:hAnsi="Times New Roman" w:cs="Times New Roman"/>
          <w:sz w:val="24"/>
          <w:szCs w:val="24"/>
        </w:rPr>
        <w:t>cyber-attacks</w:t>
      </w:r>
      <w:r w:rsidR="008C3295">
        <w:rPr>
          <w:rFonts w:ascii="Times New Roman" w:hAnsi="Times New Roman" w:cs="Times New Roman"/>
          <w:sz w:val="24"/>
          <w:szCs w:val="24"/>
        </w:rPr>
        <w:t xml:space="preserve"> and ensure the confidentiality, integrity and availability of digital information. In other words, digital security </w:t>
      </w:r>
      <w:r w:rsidR="00A51036">
        <w:rPr>
          <w:rFonts w:ascii="Times New Roman" w:hAnsi="Times New Roman" w:cs="Times New Roman"/>
          <w:sz w:val="24"/>
          <w:szCs w:val="24"/>
        </w:rPr>
        <w:t>comprises</w:t>
      </w:r>
      <w:r w:rsidR="008C3295">
        <w:rPr>
          <w:rFonts w:ascii="Times New Roman" w:hAnsi="Times New Roman" w:cs="Times New Roman"/>
          <w:sz w:val="24"/>
          <w:szCs w:val="24"/>
        </w:rPr>
        <w:t xml:space="preserve"> several components such as network security (the ability to protect networks from unauthorized access); data protection (the ability to protect digital information from authorized access, use or disclosure); incident response (the ability to manage </w:t>
      </w:r>
      <w:r w:rsidR="00435319">
        <w:rPr>
          <w:rFonts w:ascii="Times New Roman" w:hAnsi="Times New Roman" w:cs="Times New Roman"/>
          <w:sz w:val="24"/>
          <w:szCs w:val="24"/>
        </w:rPr>
        <w:t>cyber-attacks</w:t>
      </w:r>
      <w:r w:rsidR="008C3295">
        <w:rPr>
          <w:rFonts w:ascii="Times New Roman" w:hAnsi="Times New Roman" w:cs="Times New Roman"/>
          <w:sz w:val="24"/>
          <w:szCs w:val="24"/>
        </w:rPr>
        <w:t xml:space="preserve"> and data breaches) and risk management (the ability to identify risks and mitigate digital security risks). Digital security skills can be developed through education, training and practice. Individuals can develop their digital security skills by taking online courses, attending workshops and participating in hands-on training activities (SANS, 2020). Best practices for digital security include: choosing passwords that are difficult to guess, keeping software up to date and using encryption. Digital security skill refers to a digital literacy skill possessed by librarians to protect the privacy of electronic information</w:t>
      </w:r>
      <w:r w:rsidR="00C56B7A">
        <w:rPr>
          <w:rFonts w:ascii="Times New Roman" w:hAnsi="Times New Roman" w:cs="Times New Roman"/>
          <w:sz w:val="24"/>
          <w:szCs w:val="24"/>
        </w:rPr>
        <w:t>.</w:t>
      </w:r>
      <w:r w:rsidR="008C3295">
        <w:rPr>
          <w:rFonts w:ascii="Times New Roman" w:hAnsi="Times New Roman" w:cs="Times New Roman"/>
          <w:sz w:val="24"/>
          <w:szCs w:val="24"/>
        </w:rPr>
        <w:t xml:space="preserve"> Digital security skills enable or hinder </w:t>
      </w:r>
      <w:r w:rsidR="008C3295">
        <w:rPr>
          <w:rFonts w:ascii="Times New Roman" w:hAnsi="Times New Roman" w:cs="Times New Roman"/>
          <w:sz w:val="24"/>
          <w:szCs w:val="24"/>
        </w:rPr>
        <w:lastRenderedPageBreak/>
        <w:t xml:space="preserve">the adoption of cloud computing platforms in libraries example ensuring secure login, managing access control, preventing data leaks in cloud storage. Library-specific examples such as secure-access to e-resources </w:t>
      </w:r>
      <w:proofErr w:type="gramStart"/>
      <w:r w:rsidR="008C3295">
        <w:rPr>
          <w:rFonts w:ascii="Times New Roman" w:hAnsi="Times New Roman" w:cs="Times New Roman"/>
          <w:sz w:val="24"/>
          <w:szCs w:val="24"/>
        </w:rPr>
        <w:t>role based</w:t>
      </w:r>
      <w:proofErr w:type="gramEnd"/>
      <w:r w:rsidR="008C3295">
        <w:rPr>
          <w:rFonts w:ascii="Times New Roman" w:hAnsi="Times New Roman" w:cs="Times New Roman"/>
          <w:sz w:val="24"/>
          <w:szCs w:val="24"/>
        </w:rPr>
        <w:t xml:space="preserve"> access in cloud based integrated library systems or encryption in digital lending. In operational terms, digital security skills in this study refer to a librarian’s ability to safeguard digital assets and secure access to cloud-based technologies. These skills are particularly vital in environments where information systems rely heavily on cloud infrastructure for resource sharing, digital archiving and user services. As such, digital security forms a crucial dimension of the broader digital literacy framework guiding this study.  </w:t>
      </w:r>
    </w:p>
    <w:p w14:paraId="0D14BF96" w14:textId="77777777" w:rsidR="00A407BD" w:rsidRPr="009C5643" w:rsidRDefault="002D3CF9" w:rsidP="00FE036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A6B13">
        <w:rPr>
          <w:rFonts w:ascii="Times New Roman" w:hAnsi="Times New Roman" w:cs="Times New Roman"/>
          <w:b/>
          <w:sz w:val="24"/>
          <w:szCs w:val="24"/>
        </w:rPr>
        <w:t>Methodological Approach</w:t>
      </w:r>
    </w:p>
    <w:p w14:paraId="700697DC" w14:textId="37C7A818" w:rsidR="00A407BD" w:rsidRPr="0036552D" w:rsidRDefault="00596406" w:rsidP="00FE036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Correlational survey</w:t>
      </w:r>
      <w:r w:rsidR="00281215">
        <w:rPr>
          <w:rFonts w:ascii="Times New Roman" w:hAnsi="Times New Roman" w:cs="Times New Roman"/>
          <w:sz w:val="24"/>
          <w:szCs w:val="24"/>
        </w:rPr>
        <w:t xml:space="preserve"> research</w:t>
      </w:r>
      <w:r>
        <w:rPr>
          <w:rFonts w:ascii="Times New Roman" w:hAnsi="Times New Roman" w:cs="Times New Roman"/>
          <w:sz w:val="24"/>
          <w:szCs w:val="24"/>
        </w:rPr>
        <w:t xml:space="preserve"> design was adopted for this </w:t>
      </w:r>
      <w:r w:rsidR="00A407BD" w:rsidRPr="00132BBA">
        <w:rPr>
          <w:rFonts w:ascii="Times New Roman" w:hAnsi="Times New Roman" w:cs="Times New Roman"/>
          <w:sz w:val="24"/>
          <w:szCs w:val="24"/>
        </w:rPr>
        <w:t>study. According to Cohen, Manion, and Morrison (2018), correlational survey</w:t>
      </w:r>
      <w:r w:rsidR="00C76D18">
        <w:rPr>
          <w:rFonts w:ascii="Times New Roman" w:hAnsi="Times New Roman" w:cs="Times New Roman"/>
          <w:sz w:val="24"/>
          <w:szCs w:val="24"/>
        </w:rPr>
        <w:t xml:space="preserve"> research</w:t>
      </w:r>
      <w:r w:rsidR="00A407BD" w:rsidRPr="00132BBA">
        <w:rPr>
          <w:rFonts w:ascii="Times New Roman" w:hAnsi="Times New Roman" w:cs="Times New Roman"/>
          <w:sz w:val="24"/>
          <w:szCs w:val="24"/>
        </w:rPr>
        <w:t xml:space="preserve"> design is a research design that examines the relationships between variables as it allows researchers to collect data on multiple variables simultaneously without the manipulation of any independent variables. The justification for the use of correla</w:t>
      </w:r>
      <w:r w:rsidR="00DD0B78">
        <w:rPr>
          <w:rFonts w:ascii="Times New Roman" w:hAnsi="Times New Roman" w:cs="Times New Roman"/>
          <w:sz w:val="24"/>
          <w:szCs w:val="24"/>
        </w:rPr>
        <w:t>tional survey design was to</w:t>
      </w:r>
      <w:r w:rsidR="00A407BD" w:rsidRPr="00132BBA">
        <w:rPr>
          <w:rFonts w:ascii="Times New Roman" w:hAnsi="Times New Roman" w:cs="Times New Roman"/>
          <w:sz w:val="24"/>
          <w:szCs w:val="24"/>
        </w:rPr>
        <w:t xml:space="preserve"> examined the relationship b</w:t>
      </w:r>
      <w:r w:rsidR="006D06FA">
        <w:rPr>
          <w:rFonts w:ascii="Times New Roman" w:hAnsi="Times New Roman" w:cs="Times New Roman"/>
          <w:sz w:val="24"/>
          <w:szCs w:val="24"/>
        </w:rPr>
        <w:t xml:space="preserve">etween digital literacy skills, </w:t>
      </w:r>
      <w:r w:rsidR="00A407BD" w:rsidRPr="00132BBA">
        <w:rPr>
          <w:rFonts w:ascii="Times New Roman" w:hAnsi="Times New Roman" w:cs="Times New Roman"/>
          <w:sz w:val="24"/>
          <w:szCs w:val="24"/>
        </w:rPr>
        <w:t>information literacy, media literacy, technical</w:t>
      </w:r>
      <w:r w:rsidR="006D06FA">
        <w:rPr>
          <w:rFonts w:ascii="Times New Roman" w:hAnsi="Times New Roman" w:cs="Times New Roman"/>
          <w:sz w:val="24"/>
          <w:szCs w:val="24"/>
        </w:rPr>
        <w:t xml:space="preserve"> literacy and digital security </w:t>
      </w:r>
      <w:r w:rsidR="00A407BD" w:rsidRPr="00132BBA">
        <w:rPr>
          <w:rFonts w:ascii="Times New Roman" w:hAnsi="Times New Roman" w:cs="Times New Roman"/>
          <w:sz w:val="24"/>
          <w:szCs w:val="24"/>
        </w:rPr>
        <w:t>and the use of cloud computing technologies by librarians in the context of university libraries.</w:t>
      </w:r>
      <w:r w:rsidR="00BC1BD2">
        <w:rPr>
          <w:rFonts w:ascii="Times New Roman" w:hAnsi="Times New Roman" w:cs="Times New Roman"/>
          <w:b/>
          <w:bCs/>
          <w:sz w:val="24"/>
          <w:szCs w:val="24"/>
        </w:rPr>
        <w:t xml:space="preserve"> </w:t>
      </w:r>
      <w:r w:rsidR="00A407BD" w:rsidRPr="00323691">
        <w:rPr>
          <w:rFonts w:ascii="Times New Roman" w:hAnsi="Times New Roman" w:cs="Times New Roman"/>
          <w:sz w:val="24"/>
          <w:szCs w:val="24"/>
        </w:rPr>
        <w:t xml:space="preserve">The population </w:t>
      </w:r>
      <w:r w:rsidR="00C176AB" w:rsidRPr="00323691">
        <w:rPr>
          <w:rFonts w:ascii="Times New Roman" w:hAnsi="Times New Roman" w:cs="Times New Roman"/>
          <w:sz w:val="24"/>
          <w:szCs w:val="24"/>
        </w:rPr>
        <w:t>for this study consists of</w:t>
      </w:r>
      <w:r w:rsidR="00A407BD" w:rsidRPr="00323691">
        <w:rPr>
          <w:rFonts w:ascii="Times New Roman" w:hAnsi="Times New Roman" w:cs="Times New Roman"/>
          <w:sz w:val="24"/>
          <w:szCs w:val="24"/>
        </w:rPr>
        <w:t xml:space="preserve"> 4</w:t>
      </w:r>
      <w:r w:rsidR="00C176AB" w:rsidRPr="00323691">
        <w:rPr>
          <w:rFonts w:ascii="Times New Roman" w:hAnsi="Times New Roman" w:cs="Times New Roman"/>
          <w:sz w:val="24"/>
          <w:szCs w:val="24"/>
        </w:rPr>
        <w:t>6 librarians working in public U</w:t>
      </w:r>
      <w:r w:rsidR="00A407BD" w:rsidRPr="00323691">
        <w:rPr>
          <w:rFonts w:ascii="Times New Roman" w:hAnsi="Times New Roman" w:cs="Times New Roman"/>
          <w:sz w:val="24"/>
          <w:szCs w:val="24"/>
        </w:rPr>
        <w:t xml:space="preserve">niversities in Anambra State according </w:t>
      </w:r>
      <w:r w:rsidR="00A407BD" w:rsidRPr="00132BBA">
        <w:rPr>
          <w:rFonts w:ascii="Times New Roman" w:hAnsi="Times New Roman" w:cs="Times New Roman"/>
          <w:sz w:val="24"/>
          <w:szCs w:val="24"/>
        </w:rPr>
        <w:t>to the data obtained from the pu</w:t>
      </w:r>
      <w:r w:rsidR="00146ED5">
        <w:rPr>
          <w:rFonts w:ascii="Times New Roman" w:hAnsi="Times New Roman" w:cs="Times New Roman"/>
          <w:sz w:val="24"/>
          <w:szCs w:val="24"/>
        </w:rPr>
        <w:t>blic university libraries under study</w:t>
      </w:r>
      <w:r w:rsidR="00193256">
        <w:rPr>
          <w:rFonts w:ascii="Times New Roman" w:hAnsi="Times New Roman" w:cs="Times New Roman"/>
          <w:sz w:val="24"/>
          <w:szCs w:val="24"/>
        </w:rPr>
        <w:t>.</w:t>
      </w:r>
      <w:r w:rsidR="007C2DCB">
        <w:rPr>
          <w:rFonts w:ascii="Times New Roman" w:hAnsi="Times New Roman" w:cs="Times New Roman"/>
          <w:b/>
          <w:bCs/>
          <w:sz w:val="24"/>
          <w:szCs w:val="24"/>
        </w:rPr>
        <w:t xml:space="preserve">  </w:t>
      </w:r>
      <w:r w:rsidR="00A407BD" w:rsidRPr="00132BBA">
        <w:rPr>
          <w:rFonts w:ascii="Times New Roman" w:hAnsi="Times New Roman"/>
          <w:sz w:val="24"/>
          <w:szCs w:val="24"/>
        </w:rPr>
        <w:t xml:space="preserve">Descriptive and inferential statistics were used to </w:t>
      </w:r>
      <w:r w:rsidR="00A02209" w:rsidRPr="00132BBA">
        <w:rPr>
          <w:rFonts w:ascii="Times New Roman" w:hAnsi="Times New Roman"/>
          <w:sz w:val="24"/>
          <w:szCs w:val="24"/>
        </w:rPr>
        <w:t>analyse</w:t>
      </w:r>
      <w:r w:rsidR="00A407BD" w:rsidRPr="00132BBA">
        <w:rPr>
          <w:rFonts w:ascii="Times New Roman" w:hAnsi="Times New Roman"/>
          <w:sz w:val="24"/>
          <w:szCs w:val="24"/>
        </w:rPr>
        <w:t xml:space="preserve"> data obtained from the study. The data for the research question were </w:t>
      </w:r>
      <w:r w:rsidR="00A02209" w:rsidRPr="00132BBA">
        <w:rPr>
          <w:rFonts w:ascii="Times New Roman" w:hAnsi="Times New Roman"/>
          <w:sz w:val="24"/>
          <w:szCs w:val="24"/>
        </w:rPr>
        <w:t>analysed</w:t>
      </w:r>
      <w:r w:rsidR="00A407BD" w:rsidRPr="00132BBA">
        <w:rPr>
          <w:rFonts w:ascii="Times New Roman" w:hAnsi="Times New Roman"/>
          <w:sz w:val="24"/>
          <w:szCs w:val="24"/>
        </w:rPr>
        <w:t xml:space="preserve"> using Pearson Product Moment Correlation Coefficient. To describe the nature of relationship between the variables, guidelines suggested by Shober, Boer and Schwarte (2018) will be utilized. Thus, the correlation coefficient (r) with scores </w:t>
      </w:r>
    </w:p>
    <w:p w14:paraId="47FCBFDE" w14:textId="77777777" w:rsidR="00A407BD" w:rsidRPr="00132BBA" w:rsidRDefault="00A407BD" w:rsidP="00FE036C">
      <w:pPr>
        <w:spacing w:line="360" w:lineRule="auto"/>
        <w:ind w:firstLine="720"/>
        <w:jc w:val="both"/>
        <w:rPr>
          <w:rFonts w:ascii="Times New Roman" w:hAnsi="Times New Roman"/>
          <w:sz w:val="24"/>
          <w:szCs w:val="24"/>
        </w:rPr>
      </w:pPr>
      <w:r w:rsidRPr="00132BBA">
        <w:rPr>
          <w:rFonts w:ascii="Times New Roman" w:hAnsi="Times New Roman"/>
          <w:sz w:val="24"/>
          <w:szCs w:val="24"/>
        </w:rPr>
        <w:t>+/-0.00 – 0.09 = Negligible relationship</w:t>
      </w:r>
    </w:p>
    <w:p w14:paraId="465985AF" w14:textId="77777777" w:rsidR="00A407BD" w:rsidRPr="00132BBA" w:rsidRDefault="00A407BD" w:rsidP="00FE036C">
      <w:pPr>
        <w:spacing w:line="360" w:lineRule="auto"/>
        <w:ind w:firstLine="720"/>
        <w:jc w:val="both"/>
        <w:rPr>
          <w:rFonts w:ascii="Times New Roman" w:hAnsi="Times New Roman"/>
          <w:sz w:val="24"/>
          <w:szCs w:val="24"/>
        </w:rPr>
      </w:pPr>
      <w:r w:rsidRPr="00132BBA">
        <w:rPr>
          <w:rFonts w:ascii="Times New Roman" w:hAnsi="Times New Roman"/>
          <w:sz w:val="24"/>
          <w:szCs w:val="24"/>
        </w:rPr>
        <w:lastRenderedPageBreak/>
        <w:t xml:space="preserve">+/-0.10 – 0.39 = Weak relationship </w:t>
      </w:r>
    </w:p>
    <w:p w14:paraId="736A62D6" w14:textId="77777777" w:rsidR="00A407BD" w:rsidRPr="00132BBA" w:rsidRDefault="00A407BD" w:rsidP="00FE036C">
      <w:pPr>
        <w:spacing w:line="360" w:lineRule="auto"/>
        <w:ind w:firstLine="720"/>
        <w:jc w:val="both"/>
        <w:rPr>
          <w:rFonts w:ascii="Times New Roman" w:hAnsi="Times New Roman"/>
          <w:sz w:val="24"/>
          <w:szCs w:val="24"/>
        </w:rPr>
      </w:pPr>
      <w:r w:rsidRPr="00132BBA">
        <w:rPr>
          <w:rFonts w:ascii="Times New Roman" w:hAnsi="Times New Roman"/>
          <w:sz w:val="24"/>
          <w:szCs w:val="24"/>
        </w:rPr>
        <w:t xml:space="preserve">+/-0.40 – 0.69 = Moderate relationship </w:t>
      </w:r>
    </w:p>
    <w:p w14:paraId="535EAAE5" w14:textId="77777777" w:rsidR="00A407BD" w:rsidRPr="00132BBA" w:rsidRDefault="00A407BD" w:rsidP="00FE036C">
      <w:pPr>
        <w:spacing w:line="360" w:lineRule="auto"/>
        <w:ind w:firstLine="720"/>
        <w:jc w:val="both"/>
        <w:rPr>
          <w:rFonts w:ascii="Times New Roman" w:hAnsi="Times New Roman"/>
          <w:sz w:val="24"/>
          <w:szCs w:val="24"/>
        </w:rPr>
      </w:pPr>
      <w:r w:rsidRPr="00132BBA">
        <w:rPr>
          <w:rFonts w:ascii="Times New Roman" w:hAnsi="Times New Roman"/>
          <w:sz w:val="24"/>
          <w:szCs w:val="24"/>
        </w:rPr>
        <w:t xml:space="preserve">+/-0.70 – 0.89 = Strong relationship </w:t>
      </w:r>
    </w:p>
    <w:p w14:paraId="71CEF678" w14:textId="77777777" w:rsidR="00A407BD" w:rsidRPr="00132BBA" w:rsidRDefault="00A407BD" w:rsidP="00FE036C">
      <w:pPr>
        <w:spacing w:line="360" w:lineRule="auto"/>
        <w:ind w:firstLine="720"/>
        <w:jc w:val="both"/>
        <w:rPr>
          <w:rFonts w:ascii="Times New Roman" w:hAnsi="Times New Roman"/>
          <w:sz w:val="24"/>
          <w:szCs w:val="24"/>
        </w:rPr>
      </w:pPr>
      <w:r w:rsidRPr="00132BBA">
        <w:rPr>
          <w:rFonts w:ascii="Times New Roman" w:hAnsi="Times New Roman"/>
          <w:sz w:val="24"/>
          <w:szCs w:val="24"/>
        </w:rPr>
        <w:t>+/-0.90 – 0.10 = Very Strong relationship.</w:t>
      </w:r>
    </w:p>
    <w:p w14:paraId="2BD24D49" w14:textId="77777777" w:rsidR="00A407BD" w:rsidRDefault="00A407BD" w:rsidP="00FE036C">
      <w:pPr>
        <w:autoSpaceDE w:val="0"/>
        <w:autoSpaceDN w:val="0"/>
        <w:adjustRightInd w:val="0"/>
        <w:spacing w:after="0" w:line="480" w:lineRule="auto"/>
        <w:ind w:firstLine="720"/>
        <w:jc w:val="both"/>
        <w:rPr>
          <w:rFonts w:ascii="Times New Roman" w:hAnsi="Times New Roman"/>
          <w:sz w:val="24"/>
          <w:szCs w:val="24"/>
        </w:rPr>
      </w:pPr>
      <w:r w:rsidRPr="00132BBA">
        <w:rPr>
          <w:rFonts w:ascii="Times New Roman" w:hAnsi="Times New Roman"/>
          <w:sz w:val="24"/>
          <w:szCs w:val="24"/>
        </w:rPr>
        <w:t>Testing of hypotheses was done with Pearson Product Moment Correlation Coefficient. In taking decisions regarding the hypotheses, a null hypothesis was rejected if the probability value (p-value) was less than or equal to significant value of 0.01; if otherwise (p&gt;0.01), the null hypothesis was not rejected.</w:t>
      </w:r>
    </w:p>
    <w:p w14:paraId="3DEBAE61" w14:textId="77777777" w:rsidR="00573966" w:rsidRDefault="00573966" w:rsidP="00FE036C">
      <w:pPr>
        <w:autoSpaceDE w:val="0"/>
        <w:autoSpaceDN w:val="0"/>
        <w:adjustRightInd w:val="0"/>
        <w:spacing w:after="0" w:line="480" w:lineRule="auto"/>
        <w:ind w:firstLine="720"/>
        <w:jc w:val="both"/>
        <w:rPr>
          <w:rFonts w:ascii="Times New Roman" w:hAnsi="Times New Roman"/>
          <w:sz w:val="24"/>
          <w:szCs w:val="24"/>
        </w:rPr>
      </w:pPr>
    </w:p>
    <w:p w14:paraId="158D964F" w14:textId="48EA660A" w:rsidR="00573966" w:rsidRPr="00573966" w:rsidRDefault="008344ED" w:rsidP="00FE036C">
      <w:pPr>
        <w:spacing w:line="480" w:lineRule="auto"/>
        <w:jc w:val="both"/>
        <w:rPr>
          <w:rFonts w:ascii="Times New Roman" w:eastAsia="Bookman Old Style" w:hAnsi="Times New Roman" w:cs="Times New Roman"/>
          <w:b/>
          <w:sz w:val="24"/>
          <w:szCs w:val="24"/>
        </w:rPr>
      </w:pPr>
      <w:r w:rsidRPr="00132BBA">
        <w:rPr>
          <w:rFonts w:ascii="Times New Roman" w:eastAsia="Bookman Old Style" w:hAnsi="Times New Roman" w:cs="Times New Roman"/>
          <w:b/>
          <w:sz w:val="24"/>
          <w:szCs w:val="24"/>
        </w:rPr>
        <w:t>Result</w:t>
      </w:r>
      <w:r>
        <w:rPr>
          <w:rFonts w:ascii="Times New Roman" w:eastAsia="Bookman Old Style" w:hAnsi="Times New Roman" w:cs="Times New Roman"/>
          <w:b/>
          <w:sz w:val="24"/>
          <w:szCs w:val="24"/>
        </w:rPr>
        <w:t>s a</w:t>
      </w:r>
      <w:r w:rsidRPr="00132BBA">
        <w:rPr>
          <w:rFonts w:ascii="Times New Roman" w:eastAsia="Bookman Old Style" w:hAnsi="Times New Roman" w:cs="Times New Roman"/>
          <w:b/>
          <w:sz w:val="24"/>
          <w:szCs w:val="24"/>
        </w:rPr>
        <w:t>nd Discussion</w:t>
      </w:r>
      <w:r w:rsidRPr="00132BBA">
        <w:rPr>
          <w:rFonts w:ascii="Times New Roman" w:hAnsi="Times New Roman" w:cs="Times New Roman"/>
          <w:sz w:val="24"/>
          <w:szCs w:val="24"/>
        </w:rPr>
        <w:t xml:space="preserve"> </w:t>
      </w:r>
    </w:p>
    <w:p w14:paraId="73CC0AB8" w14:textId="77777777" w:rsidR="00573966" w:rsidRPr="00132BBA" w:rsidRDefault="00573966" w:rsidP="00FE036C">
      <w:pPr>
        <w:autoSpaceDE w:val="0"/>
        <w:autoSpaceDN w:val="0"/>
        <w:adjustRightInd w:val="0"/>
        <w:spacing w:after="0" w:line="480" w:lineRule="auto"/>
        <w:jc w:val="both"/>
        <w:rPr>
          <w:rFonts w:ascii="Times New Roman" w:hAnsi="Times New Roman" w:cs="Times New Roman"/>
          <w:sz w:val="24"/>
          <w:szCs w:val="24"/>
        </w:rPr>
      </w:pPr>
      <w:r w:rsidRPr="00132BBA">
        <w:rPr>
          <w:rFonts w:ascii="Times New Roman" w:hAnsi="Times New Roman" w:cs="Times New Roman"/>
          <w:b/>
          <w:sz w:val="24"/>
          <w:szCs w:val="24"/>
        </w:rPr>
        <w:t xml:space="preserve">Research Question 1: </w:t>
      </w:r>
      <w:r w:rsidRPr="00132BBA">
        <w:rPr>
          <w:rFonts w:ascii="Times New Roman" w:hAnsi="Times New Roman"/>
          <w:sz w:val="24"/>
          <w:szCs w:val="24"/>
        </w:rPr>
        <w:t>What is the relationship between information literacy skill and the use of cloud computing technologies by librarians in university libraries in Anambra State?</w:t>
      </w:r>
    </w:p>
    <w:p w14:paraId="75C4339F"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 xml:space="preserve">Table 1 </w:t>
      </w:r>
    </w:p>
    <w:p w14:paraId="02FD417E"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Pearson r on Relationship between Information Literacy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58D9875C" w14:textId="77777777" w:rsidTr="00C176AB">
        <w:tc>
          <w:tcPr>
            <w:tcW w:w="2172" w:type="pct"/>
            <w:gridSpan w:val="2"/>
            <w:tcBorders>
              <w:top w:val="single" w:sz="18" w:space="0" w:color="92D050"/>
              <w:bottom w:val="single" w:sz="18" w:space="0" w:color="92D050"/>
            </w:tcBorders>
          </w:tcPr>
          <w:p w14:paraId="48C63373"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76B090DA"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6EB1F660"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w:t>
            </w:r>
          </w:p>
        </w:tc>
        <w:tc>
          <w:tcPr>
            <w:tcW w:w="1018" w:type="pct"/>
            <w:tcBorders>
              <w:top w:val="single" w:sz="18" w:space="0" w:color="92D050"/>
              <w:bottom w:val="single" w:sz="18" w:space="0" w:color="92D050"/>
            </w:tcBorders>
          </w:tcPr>
          <w:p w14:paraId="3C45B264"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5BF11F4F" w14:textId="77777777" w:rsidTr="00C176AB">
        <w:tc>
          <w:tcPr>
            <w:tcW w:w="1710" w:type="pct"/>
            <w:tcBorders>
              <w:top w:val="single" w:sz="18" w:space="0" w:color="92D050"/>
              <w:bottom w:val="single" w:sz="18" w:space="0" w:color="92D050"/>
            </w:tcBorders>
          </w:tcPr>
          <w:p w14:paraId="2C2AB6E1"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Information Literacy Skill</w:t>
            </w:r>
          </w:p>
          <w:p w14:paraId="7DB6A323"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629D67E7"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4BA8023A"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0.731      .534</w:t>
            </w:r>
          </w:p>
        </w:tc>
        <w:tc>
          <w:tcPr>
            <w:tcW w:w="1020" w:type="pct"/>
            <w:tcBorders>
              <w:top w:val="single" w:sz="18" w:space="0" w:color="92D050"/>
              <w:bottom w:val="single" w:sz="18" w:space="0" w:color="92D050"/>
            </w:tcBorders>
          </w:tcPr>
          <w:p w14:paraId="076A47D6"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13528B47"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w:t>
            </w:r>
          </w:p>
        </w:tc>
        <w:tc>
          <w:tcPr>
            <w:tcW w:w="1018" w:type="pct"/>
            <w:tcBorders>
              <w:top w:val="single" w:sz="18" w:space="0" w:color="92D050"/>
              <w:bottom w:val="single" w:sz="18" w:space="0" w:color="92D050"/>
            </w:tcBorders>
          </w:tcPr>
          <w:p w14:paraId="60B5CE8D"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39C1D40F"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Strong Positive relationship</w:t>
            </w:r>
          </w:p>
        </w:tc>
      </w:tr>
    </w:tbl>
    <w:p w14:paraId="4C4B0E10" w14:textId="77777777" w:rsidR="00573966" w:rsidRPr="00132BBA" w:rsidRDefault="00573966" w:rsidP="00FE036C">
      <w:pPr>
        <w:pStyle w:val="NoSpacing"/>
        <w:jc w:val="both"/>
        <w:rPr>
          <w:rFonts w:ascii="Times New Roman" w:hAnsi="Times New Roman"/>
          <w:b/>
          <w:sz w:val="24"/>
          <w:szCs w:val="24"/>
        </w:rPr>
      </w:pPr>
    </w:p>
    <w:p w14:paraId="76675905" w14:textId="77777777" w:rsidR="00573966" w:rsidRPr="00132BBA" w:rsidRDefault="00573966" w:rsidP="00FE036C">
      <w:pPr>
        <w:spacing w:line="480" w:lineRule="auto"/>
        <w:ind w:firstLine="720"/>
        <w:jc w:val="both"/>
        <w:rPr>
          <w:rFonts w:ascii="Times New Roman" w:hAnsi="Times New Roman"/>
          <w:bCs/>
          <w:sz w:val="24"/>
          <w:szCs w:val="24"/>
        </w:rPr>
      </w:pPr>
      <w:r w:rsidRPr="00132BBA">
        <w:rPr>
          <w:rFonts w:ascii="Times New Roman" w:hAnsi="Times New Roman" w:cs="Times New Roman"/>
          <w:sz w:val="24"/>
          <w:szCs w:val="24"/>
        </w:rPr>
        <w:t xml:space="preserve">Results in Table 1 show that there is a strong positive relationship </w:t>
      </w:r>
      <w:r w:rsidR="007762D8">
        <w:rPr>
          <w:rFonts w:ascii="Times New Roman" w:hAnsi="Times New Roman" w:cs="Times New Roman"/>
          <w:sz w:val="24"/>
          <w:szCs w:val="24"/>
        </w:rPr>
        <w:t xml:space="preserve">that </w:t>
      </w:r>
      <w:r w:rsidRPr="00132BBA">
        <w:rPr>
          <w:rFonts w:ascii="Times New Roman" w:hAnsi="Times New Roman" w:cs="Times New Roman"/>
          <w:sz w:val="24"/>
          <w:szCs w:val="24"/>
        </w:rPr>
        <w:t xml:space="preserve">exists between </w:t>
      </w:r>
      <w:r w:rsidRPr="00132BBA">
        <w:rPr>
          <w:rFonts w:ascii="Times New Roman" w:hAnsi="Times New Roman"/>
          <w:sz w:val="24"/>
          <w:szCs w:val="24"/>
        </w:rPr>
        <w:t>information literacy skill and the use of cloud computing technologies by librarians in university libraries in Anambra State</w:t>
      </w:r>
      <w:r w:rsidRPr="00132BBA">
        <w:rPr>
          <w:rFonts w:ascii="Times New Roman" w:hAnsi="Times New Roman" w:cs="Times New Roman"/>
          <w:sz w:val="24"/>
          <w:szCs w:val="24"/>
        </w:rPr>
        <w:t xml:space="preserve">. This is evident by the size of Pearson's Correlation Coefficient r, which is 0.731. More so, </w:t>
      </w:r>
      <w:r w:rsidRPr="00132BBA">
        <w:rPr>
          <w:rFonts w:ascii="Times New Roman" w:hAnsi="Times New Roman"/>
          <w:bCs/>
          <w:sz w:val="24"/>
          <w:szCs w:val="24"/>
        </w:rPr>
        <w:t xml:space="preserve">approximately 53.4% of variance in cloud computing use is associated with information literacy skill. </w:t>
      </w:r>
    </w:p>
    <w:p w14:paraId="75CF1384" w14:textId="77777777" w:rsidR="00573966" w:rsidRPr="00132BBA" w:rsidRDefault="00573966" w:rsidP="00FE036C">
      <w:pPr>
        <w:autoSpaceDE w:val="0"/>
        <w:autoSpaceDN w:val="0"/>
        <w:adjustRightInd w:val="0"/>
        <w:spacing w:after="0" w:line="480" w:lineRule="auto"/>
        <w:jc w:val="both"/>
        <w:rPr>
          <w:rFonts w:ascii="Times New Roman" w:hAnsi="Times New Roman" w:cs="Times New Roman"/>
          <w:sz w:val="24"/>
          <w:szCs w:val="24"/>
        </w:rPr>
      </w:pPr>
      <w:r w:rsidRPr="00132BBA">
        <w:rPr>
          <w:rFonts w:ascii="Times New Roman" w:hAnsi="Times New Roman" w:cs="Times New Roman"/>
          <w:b/>
          <w:sz w:val="24"/>
          <w:szCs w:val="24"/>
        </w:rPr>
        <w:lastRenderedPageBreak/>
        <w:t xml:space="preserve">Research Question 2: </w:t>
      </w:r>
      <w:r w:rsidRPr="00132BBA">
        <w:rPr>
          <w:rFonts w:ascii="Times New Roman" w:hAnsi="Times New Roman"/>
          <w:sz w:val="24"/>
          <w:szCs w:val="24"/>
        </w:rPr>
        <w:t>What is the relationship between media literacy skill and the use of cloud computing technologies by librarians in university libraries in Anambra State?</w:t>
      </w:r>
    </w:p>
    <w:p w14:paraId="242CB527" w14:textId="77777777" w:rsidR="00573966" w:rsidRPr="007762D8" w:rsidRDefault="00573966" w:rsidP="00FE036C">
      <w:pPr>
        <w:spacing w:after="0" w:line="240" w:lineRule="auto"/>
        <w:jc w:val="both"/>
        <w:rPr>
          <w:rFonts w:ascii="Times New Roman" w:eastAsiaTheme="minorEastAsia" w:hAnsi="Times New Roman"/>
          <w:b/>
          <w:sz w:val="24"/>
          <w:szCs w:val="24"/>
          <w:lang w:eastAsia="en-GB"/>
        </w:rPr>
      </w:pPr>
      <w:r w:rsidRPr="00132BBA">
        <w:rPr>
          <w:rFonts w:ascii="Times New Roman" w:hAnsi="Times New Roman"/>
          <w:b/>
          <w:sz w:val="24"/>
          <w:szCs w:val="24"/>
        </w:rPr>
        <w:t xml:space="preserve">Table 2 </w:t>
      </w:r>
    </w:p>
    <w:p w14:paraId="622E58EE"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Pearson r on Relationship between Media Literacy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212AF27E" w14:textId="77777777" w:rsidTr="00C176AB">
        <w:tc>
          <w:tcPr>
            <w:tcW w:w="2172" w:type="pct"/>
            <w:gridSpan w:val="2"/>
            <w:tcBorders>
              <w:top w:val="single" w:sz="18" w:space="0" w:color="92D050"/>
              <w:bottom w:val="single" w:sz="18" w:space="0" w:color="92D050"/>
            </w:tcBorders>
          </w:tcPr>
          <w:p w14:paraId="27169268"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27FB617F"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71D80413"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w:t>
            </w:r>
          </w:p>
        </w:tc>
        <w:tc>
          <w:tcPr>
            <w:tcW w:w="1018" w:type="pct"/>
            <w:tcBorders>
              <w:top w:val="single" w:sz="18" w:space="0" w:color="92D050"/>
              <w:bottom w:val="single" w:sz="18" w:space="0" w:color="92D050"/>
            </w:tcBorders>
          </w:tcPr>
          <w:p w14:paraId="07213CED"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6E3AEA35" w14:textId="77777777" w:rsidTr="00C176AB">
        <w:tc>
          <w:tcPr>
            <w:tcW w:w="1710" w:type="pct"/>
            <w:tcBorders>
              <w:top w:val="single" w:sz="18" w:space="0" w:color="92D050"/>
              <w:bottom w:val="single" w:sz="18" w:space="0" w:color="92D050"/>
            </w:tcBorders>
          </w:tcPr>
          <w:p w14:paraId="07A58D90"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Media Literacy Skill</w:t>
            </w:r>
          </w:p>
          <w:p w14:paraId="75349338"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7D00B73D"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1F828E95"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0.315        .099</w:t>
            </w:r>
          </w:p>
        </w:tc>
        <w:tc>
          <w:tcPr>
            <w:tcW w:w="1020" w:type="pct"/>
            <w:tcBorders>
              <w:top w:val="single" w:sz="18" w:space="0" w:color="92D050"/>
              <w:bottom w:val="single" w:sz="18" w:space="0" w:color="92D050"/>
            </w:tcBorders>
          </w:tcPr>
          <w:p w14:paraId="6EA4A180"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3CD48E42"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w:t>
            </w:r>
          </w:p>
        </w:tc>
        <w:tc>
          <w:tcPr>
            <w:tcW w:w="1018" w:type="pct"/>
            <w:tcBorders>
              <w:top w:val="single" w:sz="18" w:space="0" w:color="92D050"/>
              <w:bottom w:val="single" w:sz="18" w:space="0" w:color="92D050"/>
            </w:tcBorders>
          </w:tcPr>
          <w:p w14:paraId="41623D0A"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70CC71E9"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Weak Positive relationship</w:t>
            </w:r>
          </w:p>
        </w:tc>
      </w:tr>
    </w:tbl>
    <w:p w14:paraId="6537E91D" w14:textId="77777777" w:rsidR="00573966" w:rsidRPr="00132BBA" w:rsidRDefault="00573966" w:rsidP="00FE036C">
      <w:pPr>
        <w:pStyle w:val="NoSpacing"/>
        <w:jc w:val="both"/>
        <w:rPr>
          <w:rFonts w:ascii="Times New Roman" w:hAnsi="Times New Roman"/>
          <w:sz w:val="24"/>
          <w:szCs w:val="24"/>
        </w:rPr>
      </w:pPr>
    </w:p>
    <w:p w14:paraId="2CF6F319"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sz w:val="24"/>
          <w:szCs w:val="24"/>
        </w:rPr>
      </w:pPr>
      <w:r w:rsidRPr="00132BBA">
        <w:rPr>
          <w:rFonts w:ascii="Times New Roman" w:hAnsi="Times New Roman" w:cs="Times New Roman"/>
          <w:sz w:val="24"/>
          <w:szCs w:val="24"/>
        </w:rPr>
        <w:t xml:space="preserve">Results in Table 2 show that there is a weak positive relationship </w:t>
      </w:r>
      <w:r w:rsidR="00C61448">
        <w:rPr>
          <w:rFonts w:ascii="Times New Roman" w:hAnsi="Times New Roman" w:cs="Times New Roman"/>
          <w:sz w:val="24"/>
          <w:szCs w:val="24"/>
        </w:rPr>
        <w:t xml:space="preserve">that </w:t>
      </w:r>
      <w:r w:rsidRPr="00132BBA">
        <w:rPr>
          <w:rFonts w:ascii="Times New Roman" w:hAnsi="Times New Roman" w:cs="Times New Roman"/>
          <w:sz w:val="24"/>
          <w:szCs w:val="24"/>
        </w:rPr>
        <w:t xml:space="preserve">exists between </w:t>
      </w:r>
      <w:r w:rsidRPr="00132BBA">
        <w:rPr>
          <w:rFonts w:ascii="Times New Roman" w:hAnsi="Times New Roman"/>
          <w:sz w:val="24"/>
          <w:szCs w:val="24"/>
        </w:rPr>
        <w:t>media literacy skill and the use of cloud computing technologies by librarians in university libraries in Anambra State</w:t>
      </w:r>
      <w:r w:rsidRPr="00132BBA">
        <w:rPr>
          <w:rFonts w:ascii="Times New Roman" w:hAnsi="Times New Roman" w:cs="Times New Roman"/>
          <w:sz w:val="24"/>
          <w:szCs w:val="24"/>
        </w:rPr>
        <w:t xml:space="preserve">. This is evident by the size of Pearson's Correlation Coefficient r, which is 0.315. More so, </w:t>
      </w:r>
      <w:r w:rsidRPr="00132BBA">
        <w:rPr>
          <w:rFonts w:ascii="Times New Roman" w:hAnsi="Times New Roman"/>
          <w:bCs/>
          <w:sz w:val="24"/>
          <w:szCs w:val="24"/>
        </w:rPr>
        <w:t>approximately 9.9% of variance in cloud computing use is associated with media literacy skill.</w:t>
      </w:r>
      <w:r w:rsidRPr="00132BBA">
        <w:rPr>
          <w:rFonts w:ascii="Times New Roman" w:hAnsi="Times New Roman" w:cs="Times New Roman"/>
          <w:sz w:val="24"/>
          <w:szCs w:val="24"/>
        </w:rPr>
        <w:t xml:space="preserve">  </w:t>
      </w:r>
    </w:p>
    <w:p w14:paraId="18D8DFB3" w14:textId="77777777" w:rsidR="00573966" w:rsidRPr="00132BBA" w:rsidRDefault="00573966" w:rsidP="00FE036C">
      <w:pPr>
        <w:autoSpaceDE w:val="0"/>
        <w:autoSpaceDN w:val="0"/>
        <w:adjustRightInd w:val="0"/>
        <w:spacing w:after="0" w:line="480" w:lineRule="auto"/>
        <w:jc w:val="both"/>
        <w:rPr>
          <w:rFonts w:ascii="Times New Roman" w:hAnsi="Times New Roman" w:cs="Times New Roman"/>
          <w:sz w:val="24"/>
          <w:szCs w:val="24"/>
        </w:rPr>
      </w:pPr>
      <w:r w:rsidRPr="00132BBA">
        <w:rPr>
          <w:rFonts w:ascii="Times New Roman" w:hAnsi="Times New Roman" w:cs="Times New Roman"/>
          <w:b/>
          <w:sz w:val="24"/>
          <w:szCs w:val="24"/>
        </w:rPr>
        <w:t xml:space="preserve">Research Question 3: </w:t>
      </w:r>
      <w:r w:rsidRPr="00132BBA">
        <w:rPr>
          <w:rFonts w:ascii="Times New Roman" w:hAnsi="Times New Roman"/>
          <w:sz w:val="24"/>
          <w:szCs w:val="24"/>
        </w:rPr>
        <w:t>What is the relationship between technical literacy skill and the use of cloud computing technologies by librarians in university libraries in Anambra State?</w:t>
      </w:r>
    </w:p>
    <w:p w14:paraId="530A92CB"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 xml:space="preserve">Table 3 </w:t>
      </w:r>
    </w:p>
    <w:p w14:paraId="57AE5B7F"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Pearson r on Relationship between Technical Literacy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31A558FF" w14:textId="77777777" w:rsidTr="00C176AB">
        <w:tc>
          <w:tcPr>
            <w:tcW w:w="2172" w:type="pct"/>
            <w:gridSpan w:val="2"/>
            <w:tcBorders>
              <w:top w:val="single" w:sz="18" w:space="0" w:color="92D050"/>
              <w:bottom w:val="single" w:sz="18" w:space="0" w:color="92D050"/>
            </w:tcBorders>
          </w:tcPr>
          <w:p w14:paraId="56F90A9A"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2B188C44"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67C9C9C5"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w:t>
            </w:r>
          </w:p>
        </w:tc>
        <w:tc>
          <w:tcPr>
            <w:tcW w:w="1018" w:type="pct"/>
            <w:tcBorders>
              <w:top w:val="single" w:sz="18" w:space="0" w:color="92D050"/>
              <w:bottom w:val="single" w:sz="18" w:space="0" w:color="92D050"/>
            </w:tcBorders>
          </w:tcPr>
          <w:p w14:paraId="434E65D4"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3FAE8C5A" w14:textId="77777777" w:rsidTr="00C176AB">
        <w:tc>
          <w:tcPr>
            <w:tcW w:w="1710" w:type="pct"/>
            <w:tcBorders>
              <w:top w:val="single" w:sz="18" w:space="0" w:color="92D050"/>
              <w:bottom w:val="single" w:sz="18" w:space="0" w:color="92D050"/>
            </w:tcBorders>
          </w:tcPr>
          <w:p w14:paraId="2F540674"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Technical Literacy Skill</w:t>
            </w:r>
          </w:p>
          <w:p w14:paraId="4588657C"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1CAA1B9E"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44F24082"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0.506        .256</w:t>
            </w:r>
          </w:p>
        </w:tc>
        <w:tc>
          <w:tcPr>
            <w:tcW w:w="1020" w:type="pct"/>
            <w:tcBorders>
              <w:top w:val="single" w:sz="18" w:space="0" w:color="92D050"/>
              <w:bottom w:val="single" w:sz="18" w:space="0" w:color="92D050"/>
            </w:tcBorders>
          </w:tcPr>
          <w:p w14:paraId="1CA19957"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7E845779"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w:t>
            </w:r>
          </w:p>
        </w:tc>
        <w:tc>
          <w:tcPr>
            <w:tcW w:w="1018" w:type="pct"/>
            <w:tcBorders>
              <w:top w:val="single" w:sz="18" w:space="0" w:color="92D050"/>
              <w:bottom w:val="single" w:sz="18" w:space="0" w:color="92D050"/>
            </w:tcBorders>
          </w:tcPr>
          <w:p w14:paraId="361CB7FD"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06CB48A5"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Weak Positive relationship</w:t>
            </w:r>
          </w:p>
        </w:tc>
      </w:tr>
    </w:tbl>
    <w:p w14:paraId="264B2B31" w14:textId="77777777" w:rsidR="00573966" w:rsidRPr="00132BBA" w:rsidRDefault="00573966" w:rsidP="00FE036C">
      <w:pPr>
        <w:pStyle w:val="NoSpacing"/>
        <w:jc w:val="both"/>
        <w:rPr>
          <w:rFonts w:ascii="Times New Roman" w:hAnsi="Times New Roman"/>
          <w:sz w:val="24"/>
          <w:szCs w:val="24"/>
        </w:rPr>
      </w:pPr>
    </w:p>
    <w:p w14:paraId="2CC4D01E"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sz w:val="24"/>
          <w:szCs w:val="24"/>
        </w:rPr>
      </w:pPr>
      <w:r w:rsidRPr="00132BBA">
        <w:rPr>
          <w:rFonts w:ascii="Times New Roman" w:hAnsi="Times New Roman" w:cs="Times New Roman"/>
          <w:sz w:val="24"/>
          <w:szCs w:val="24"/>
        </w:rPr>
        <w:t xml:space="preserve">Results in Table 3 show that there is a moderate positive relationship exists between </w:t>
      </w:r>
      <w:r w:rsidRPr="00132BBA">
        <w:rPr>
          <w:rFonts w:ascii="Times New Roman" w:hAnsi="Times New Roman"/>
          <w:sz w:val="24"/>
          <w:szCs w:val="24"/>
        </w:rPr>
        <w:t>media literacy skill and the use of cloud computing technologies by librarians in university libraries in Anambra State</w:t>
      </w:r>
      <w:r w:rsidRPr="00132BBA">
        <w:rPr>
          <w:rFonts w:ascii="Times New Roman" w:hAnsi="Times New Roman" w:cs="Times New Roman"/>
          <w:sz w:val="24"/>
          <w:szCs w:val="24"/>
        </w:rPr>
        <w:t xml:space="preserve">. This is evident by the size of Pearson's Correlation Coefficient r, which is 0.506. More so, </w:t>
      </w:r>
      <w:r w:rsidRPr="00132BBA">
        <w:rPr>
          <w:rFonts w:ascii="Times New Roman" w:hAnsi="Times New Roman"/>
          <w:bCs/>
          <w:sz w:val="24"/>
          <w:szCs w:val="24"/>
        </w:rPr>
        <w:t>approximately 25.6% of variance in cloud computing use is associated with technical literacy skill.</w:t>
      </w:r>
      <w:r w:rsidRPr="00132BBA">
        <w:rPr>
          <w:rFonts w:ascii="Times New Roman" w:hAnsi="Times New Roman" w:cs="Times New Roman"/>
          <w:sz w:val="24"/>
          <w:szCs w:val="24"/>
        </w:rPr>
        <w:t xml:space="preserve">  </w:t>
      </w:r>
    </w:p>
    <w:p w14:paraId="1570D628" w14:textId="77777777" w:rsidR="00573966" w:rsidRPr="00132BBA" w:rsidRDefault="00573966" w:rsidP="00FE036C">
      <w:pPr>
        <w:pStyle w:val="NoSpacing"/>
        <w:jc w:val="both"/>
        <w:rPr>
          <w:rFonts w:ascii="Times New Roman" w:hAnsi="Times New Roman"/>
          <w:sz w:val="24"/>
          <w:szCs w:val="24"/>
        </w:rPr>
      </w:pPr>
    </w:p>
    <w:p w14:paraId="24D48C68" w14:textId="77777777" w:rsidR="00573966" w:rsidRPr="00132BBA" w:rsidRDefault="00573966" w:rsidP="00FE036C">
      <w:pPr>
        <w:autoSpaceDE w:val="0"/>
        <w:autoSpaceDN w:val="0"/>
        <w:adjustRightInd w:val="0"/>
        <w:spacing w:after="0" w:line="480" w:lineRule="auto"/>
        <w:jc w:val="both"/>
        <w:rPr>
          <w:rFonts w:ascii="Times New Roman" w:hAnsi="Times New Roman" w:cs="Times New Roman"/>
          <w:sz w:val="24"/>
          <w:szCs w:val="24"/>
        </w:rPr>
      </w:pPr>
      <w:r w:rsidRPr="00132BBA">
        <w:rPr>
          <w:rFonts w:ascii="Times New Roman" w:hAnsi="Times New Roman" w:cs="Times New Roman"/>
          <w:b/>
          <w:sz w:val="24"/>
          <w:szCs w:val="24"/>
        </w:rPr>
        <w:t xml:space="preserve">Research Question 4: </w:t>
      </w:r>
      <w:r w:rsidRPr="00132BBA">
        <w:rPr>
          <w:rFonts w:ascii="Times New Roman" w:hAnsi="Times New Roman"/>
          <w:sz w:val="24"/>
          <w:szCs w:val="24"/>
        </w:rPr>
        <w:t>What is the relationship between digital security skill and the use of cloud computing technologies by librarians in university libraries in Anambra State?</w:t>
      </w:r>
    </w:p>
    <w:p w14:paraId="091B3D63"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 xml:space="preserve">Table 4 </w:t>
      </w:r>
    </w:p>
    <w:p w14:paraId="750EBD01"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Pearson r on Relationship between Digital Security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646F4DA0" w14:textId="77777777" w:rsidTr="00C176AB">
        <w:tc>
          <w:tcPr>
            <w:tcW w:w="2172" w:type="pct"/>
            <w:gridSpan w:val="2"/>
            <w:tcBorders>
              <w:top w:val="single" w:sz="18" w:space="0" w:color="92D050"/>
              <w:bottom w:val="single" w:sz="18" w:space="0" w:color="92D050"/>
            </w:tcBorders>
          </w:tcPr>
          <w:p w14:paraId="5175B87D"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2C336742"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4B0D0C44"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w:t>
            </w:r>
          </w:p>
        </w:tc>
        <w:tc>
          <w:tcPr>
            <w:tcW w:w="1018" w:type="pct"/>
            <w:tcBorders>
              <w:top w:val="single" w:sz="18" w:space="0" w:color="92D050"/>
              <w:bottom w:val="single" w:sz="18" w:space="0" w:color="92D050"/>
            </w:tcBorders>
          </w:tcPr>
          <w:p w14:paraId="4E9C7CDF"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39D32996" w14:textId="77777777" w:rsidTr="00C176AB">
        <w:tc>
          <w:tcPr>
            <w:tcW w:w="1710" w:type="pct"/>
            <w:tcBorders>
              <w:top w:val="single" w:sz="18" w:space="0" w:color="92D050"/>
              <w:bottom w:val="single" w:sz="18" w:space="0" w:color="92D050"/>
            </w:tcBorders>
          </w:tcPr>
          <w:p w14:paraId="1D01F26E"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Digital Security Skill</w:t>
            </w:r>
          </w:p>
          <w:p w14:paraId="6EBE30BD"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1160A724"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43F8D9E2"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0.462        .213</w:t>
            </w:r>
          </w:p>
        </w:tc>
        <w:tc>
          <w:tcPr>
            <w:tcW w:w="1020" w:type="pct"/>
            <w:tcBorders>
              <w:top w:val="single" w:sz="18" w:space="0" w:color="92D050"/>
              <w:bottom w:val="single" w:sz="18" w:space="0" w:color="92D050"/>
            </w:tcBorders>
          </w:tcPr>
          <w:p w14:paraId="3CCB89B8"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676F30C8"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w:t>
            </w:r>
          </w:p>
        </w:tc>
        <w:tc>
          <w:tcPr>
            <w:tcW w:w="1018" w:type="pct"/>
            <w:tcBorders>
              <w:top w:val="single" w:sz="18" w:space="0" w:color="92D050"/>
              <w:bottom w:val="single" w:sz="18" w:space="0" w:color="92D050"/>
            </w:tcBorders>
          </w:tcPr>
          <w:p w14:paraId="2FAF59CD"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7514CB96"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Moderate Positive relationship</w:t>
            </w:r>
          </w:p>
        </w:tc>
      </w:tr>
    </w:tbl>
    <w:p w14:paraId="74EF2F23" w14:textId="77777777" w:rsidR="00573966" w:rsidRPr="00132BBA" w:rsidRDefault="00573966" w:rsidP="00FE036C">
      <w:pPr>
        <w:pStyle w:val="NoSpacing"/>
        <w:jc w:val="both"/>
        <w:rPr>
          <w:rFonts w:ascii="Times New Roman" w:hAnsi="Times New Roman"/>
          <w:sz w:val="24"/>
          <w:szCs w:val="24"/>
        </w:rPr>
      </w:pPr>
    </w:p>
    <w:p w14:paraId="16F05524"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sz w:val="24"/>
          <w:szCs w:val="24"/>
        </w:rPr>
      </w:pPr>
      <w:r w:rsidRPr="00132BBA">
        <w:rPr>
          <w:rFonts w:ascii="Times New Roman" w:hAnsi="Times New Roman" w:cs="Times New Roman"/>
          <w:sz w:val="24"/>
          <w:szCs w:val="24"/>
        </w:rPr>
        <w:t xml:space="preserve">Results in Table 4 show that there is a moderate positive relationship exists between digital security </w:t>
      </w:r>
      <w:r w:rsidRPr="00132BBA">
        <w:rPr>
          <w:rFonts w:ascii="Times New Roman" w:hAnsi="Times New Roman"/>
          <w:sz w:val="24"/>
          <w:szCs w:val="24"/>
        </w:rPr>
        <w:t>skill and the use of cloud computing technologies by librarians in university libraries in Anambra State</w:t>
      </w:r>
      <w:r w:rsidRPr="00132BBA">
        <w:rPr>
          <w:rFonts w:ascii="Times New Roman" w:hAnsi="Times New Roman" w:cs="Times New Roman"/>
          <w:sz w:val="24"/>
          <w:szCs w:val="24"/>
        </w:rPr>
        <w:t xml:space="preserve">. This is evident by the size of Pearson's Correlation Coefficient r, which is 0.462. More so, </w:t>
      </w:r>
      <w:r w:rsidRPr="00132BBA">
        <w:rPr>
          <w:rFonts w:ascii="Times New Roman" w:hAnsi="Times New Roman"/>
          <w:bCs/>
          <w:sz w:val="24"/>
          <w:szCs w:val="24"/>
        </w:rPr>
        <w:t>approximately 21.3% of variance in cloud computing use is associated with digital security skill.</w:t>
      </w:r>
      <w:r w:rsidRPr="00132BBA">
        <w:rPr>
          <w:rFonts w:ascii="Times New Roman" w:hAnsi="Times New Roman" w:cs="Times New Roman"/>
          <w:sz w:val="24"/>
          <w:szCs w:val="24"/>
        </w:rPr>
        <w:t xml:space="preserve">  </w:t>
      </w:r>
    </w:p>
    <w:p w14:paraId="1CFF10A2" w14:textId="77777777" w:rsidR="00573966" w:rsidRPr="00132BBA" w:rsidRDefault="00573966" w:rsidP="00FE036C">
      <w:pPr>
        <w:pStyle w:val="NoSpacing"/>
        <w:jc w:val="both"/>
        <w:rPr>
          <w:rFonts w:ascii="Times New Roman" w:hAnsi="Times New Roman"/>
          <w:sz w:val="24"/>
          <w:szCs w:val="24"/>
        </w:rPr>
      </w:pPr>
    </w:p>
    <w:p w14:paraId="002DE66E" w14:textId="77777777" w:rsidR="00573966" w:rsidRPr="00132BBA" w:rsidRDefault="00573966" w:rsidP="00FE036C">
      <w:pPr>
        <w:pStyle w:val="NoSpacing"/>
        <w:spacing w:line="480" w:lineRule="auto"/>
        <w:jc w:val="both"/>
        <w:rPr>
          <w:rFonts w:ascii="Times New Roman" w:hAnsi="Times New Roman"/>
          <w:sz w:val="24"/>
          <w:szCs w:val="24"/>
        </w:rPr>
      </w:pPr>
      <w:r w:rsidRPr="00132BBA">
        <w:rPr>
          <w:rFonts w:ascii="Times New Roman" w:hAnsi="Times New Roman"/>
          <w:b/>
          <w:sz w:val="24"/>
          <w:szCs w:val="24"/>
        </w:rPr>
        <w:t>Hypothesis One:</w:t>
      </w:r>
      <w:r w:rsidRPr="00132BBA">
        <w:rPr>
          <w:rFonts w:ascii="Times New Roman" w:hAnsi="Times New Roman"/>
          <w:sz w:val="24"/>
          <w:szCs w:val="24"/>
        </w:rPr>
        <w:t xml:space="preserve"> There is no significant relationship between information literacy skill and the use of cloud computing technologies by librarians in university libraries in Anambra State.</w:t>
      </w:r>
    </w:p>
    <w:p w14:paraId="7BEDB9B0"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 xml:space="preserve">Table 5 </w:t>
      </w:r>
    </w:p>
    <w:p w14:paraId="69F989D3"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Test of Significance of Pearson Correlation between Information Literacy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09B98750" w14:textId="77777777" w:rsidTr="00C176AB">
        <w:tc>
          <w:tcPr>
            <w:tcW w:w="2172" w:type="pct"/>
            <w:gridSpan w:val="2"/>
            <w:tcBorders>
              <w:top w:val="single" w:sz="18" w:space="0" w:color="92D050"/>
              <w:bottom w:val="single" w:sz="18" w:space="0" w:color="92D050"/>
            </w:tcBorders>
          </w:tcPr>
          <w:p w14:paraId="252959AB"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3E61ABD2"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440961B1"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p-value</w:t>
            </w:r>
          </w:p>
        </w:tc>
        <w:tc>
          <w:tcPr>
            <w:tcW w:w="1018" w:type="pct"/>
            <w:tcBorders>
              <w:top w:val="single" w:sz="18" w:space="0" w:color="92D050"/>
              <w:bottom w:val="single" w:sz="18" w:space="0" w:color="92D050"/>
            </w:tcBorders>
          </w:tcPr>
          <w:p w14:paraId="36F5AB4D"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05D2A0C4" w14:textId="77777777" w:rsidTr="00C176AB">
        <w:tc>
          <w:tcPr>
            <w:tcW w:w="1710" w:type="pct"/>
            <w:tcBorders>
              <w:top w:val="single" w:sz="18" w:space="0" w:color="92D050"/>
              <w:bottom w:val="single" w:sz="18" w:space="0" w:color="92D050"/>
            </w:tcBorders>
          </w:tcPr>
          <w:p w14:paraId="2D88AF7A"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Information Literacy Skill</w:t>
            </w:r>
          </w:p>
          <w:p w14:paraId="6FC0A3A0"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4C5215D4"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041C44A7"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0.731      .534</w:t>
            </w:r>
          </w:p>
        </w:tc>
        <w:tc>
          <w:tcPr>
            <w:tcW w:w="1020" w:type="pct"/>
            <w:tcBorders>
              <w:top w:val="single" w:sz="18" w:space="0" w:color="92D050"/>
              <w:bottom w:val="single" w:sz="18" w:space="0" w:color="92D050"/>
            </w:tcBorders>
          </w:tcPr>
          <w:p w14:paraId="4B827DF4"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6826D7D3"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40             0.00</w:t>
            </w:r>
          </w:p>
        </w:tc>
        <w:tc>
          <w:tcPr>
            <w:tcW w:w="1018" w:type="pct"/>
            <w:tcBorders>
              <w:top w:val="single" w:sz="18" w:space="0" w:color="92D050"/>
              <w:bottom w:val="single" w:sz="18" w:space="0" w:color="92D050"/>
            </w:tcBorders>
          </w:tcPr>
          <w:p w14:paraId="35329FDB"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722B651B"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Sig</w:t>
            </w:r>
          </w:p>
        </w:tc>
      </w:tr>
    </w:tbl>
    <w:p w14:paraId="7C6E3EAA" w14:textId="77777777" w:rsidR="00573966" w:rsidRPr="00132BBA" w:rsidRDefault="00573966" w:rsidP="00FE036C">
      <w:pPr>
        <w:pStyle w:val="NoSpacing"/>
        <w:jc w:val="both"/>
        <w:rPr>
          <w:rFonts w:ascii="Times New Roman" w:hAnsi="Times New Roman"/>
          <w:sz w:val="24"/>
          <w:szCs w:val="24"/>
        </w:rPr>
      </w:pPr>
    </w:p>
    <w:p w14:paraId="2C66FA31" w14:textId="77777777" w:rsidR="00573966" w:rsidRPr="00132BBA" w:rsidRDefault="00573966" w:rsidP="00FE036C">
      <w:pPr>
        <w:spacing w:line="480" w:lineRule="auto"/>
        <w:ind w:firstLine="720"/>
        <w:jc w:val="both"/>
        <w:rPr>
          <w:rFonts w:ascii="Times New Roman" w:hAnsi="Times New Roman"/>
          <w:bCs/>
          <w:sz w:val="24"/>
          <w:szCs w:val="24"/>
        </w:rPr>
      </w:pPr>
      <w:r w:rsidRPr="00132BBA">
        <w:rPr>
          <w:rFonts w:ascii="Times New Roman" w:hAnsi="Times New Roman" w:cs="Times New Roman"/>
          <w:sz w:val="24"/>
          <w:szCs w:val="24"/>
        </w:rPr>
        <w:t xml:space="preserve">Analysis in Table 5 shows that there is a significant relationship between </w:t>
      </w:r>
      <w:r w:rsidRPr="00132BBA">
        <w:rPr>
          <w:rFonts w:ascii="Times New Roman" w:hAnsi="Times New Roman"/>
          <w:sz w:val="24"/>
          <w:szCs w:val="24"/>
        </w:rPr>
        <w:t>information literacy skill and the use of cloud computing technologies by librarians in university libraries in Anambra State</w:t>
      </w:r>
      <w:r w:rsidRPr="00132BBA">
        <w:rPr>
          <w:rFonts w:ascii="Times New Roman" w:hAnsi="Times New Roman" w:cs="Times New Roman"/>
          <w:sz w:val="24"/>
          <w:szCs w:val="24"/>
        </w:rPr>
        <w:t xml:space="preserve">. </w:t>
      </w:r>
      <w:r w:rsidR="00D058FD" w:rsidRPr="00132BBA">
        <w:rPr>
          <w:rFonts w:ascii="Times New Roman" w:hAnsi="Times New Roman"/>
          <w:bCs/>
          <w:sz w:val="24"/>
          <w:szCs w:val="24"/>
        </w:rPr>
        <w:t>r (</w:t>
      </w:r>
      <w:r w:rsidRPr="00132BBA">
        <w:rPr>
          <w:rFonts w:ascii="Times New Roman" w:hAnsi="Times New Roman"/>
          <w:bCs/>
          <w:sz w:val="24"/>
          <w:szCs w:val="24"/>
        </w:rPr>
        <w:t xml:space="preserve">40) = .731, p &lt; .001, indicating strong positive association. Approximately </w:t>
      </w:r>
      <w:r w:rsidRPr="00132BBA">
        <w:rPr>
          <w:rFonts w:ascii="Times New Roman" w:hAnsi="Times New Roman"/>
          <w:bCs/>
          <w:sz w:val="24"/>
          <w:szCs w:val="24"/>
        </w:rPr>
        <w:lastRenderedPageBreak/>
        <w:t xml:space="preserve">53.4% of variance in cloud computing use is associated with information literacy skill. </w:t>
      </w:r>
      <w:r w:rsidRPr="00132BBA">
        <w:rPr>
          <w:rFonts w:ascii="Times New Roman" w:hAnsi="Times New Roman" w:cs="Times New Roman"/>
          <w:sz w:val="24"/>
          <w:szCs w:val="24"/>
        </w:rPr>
        <w:t xml:space="preserve">In addition, </w:t>
      </w:r>
      <w:r w:rsidRPr="00132BBA">
        <w:rPr>
          <w:rFonts w:ascii="Times New Roman" w:hAnsi="Times New Roman"/>
          <w:bCs/>
          <w:sz w:val="24"/>
          <w:szCs w:val="24"/>
        </w:rPr>
        <w:t>effect size interpretation using Cohen (1988) benchmarks</w:t>
      </w:r>
      <w:r w:rsidRPr="00132BBA">
        <w:rPr>
          <w:rFonts w:ascii="Times New Roman" w:hAnsi="Times New Roman" w:cs="Times New Roman"/>
          <w:sz w:val="24"/>
          <w:szCs w:val="24"/>
        </w:rPr>
        <w:t xml:space="preserve"> show r has large effect size.</w:t>
      </w:r>
    </w:p>
    <w:p w14:paraId="0598FC27" w14:textId="77777777" w:rsidR="00573966" w:rsidRPr="00132BBA" w:rsidRDefault="00573966" w:rsidP="00FE036C">
      <w:pPr>
        <w:pStyle w:val="NoSpacing"/>
        <w:spacing w:line="480" w:lineRule="auto"/>
        <w:jc w:val="both"/>
        <w:rPr>
          <w:rFonts w:ascii="Times New Roman" w:hAnsi="Times New Roman"/>
          <w:sz w:val="24"/>
          <w:szCs w:val="24"/>
        </w:rPr>
      </w:pPr>
      <w:r w:rsidRPr="00132BBA">
        <w:rPr>
          <w:rFonts w:ascii="Times New Roman" w:hAnsi="Times New Roman"/>
          <w:b/>
          <w:sz w:val="24"/>
          <w:szCs w:val="24"/>
        </w:rPr>
        <w:t>Hypothesis Two:</w:t>
      </w:r>
      <w:r w:rsidRPr="00132BBA">
        <w:rPr>
          <w:rFonts w:ascii="Times New Roman" w:hAnsi="Times New Roman"/>
          <w:sz w:val="24"/>
          <w:szCs w:val="24"/>
        </w:rPr>
        <w:t xml:space="preserve"> There is no significant relationship between media literacy skill and the use of cloud computing technologies by librarians in university libraries in Anambra State.</w:t>
      </w:r>
    </w:p>
    <w:p w14:paraId="590E092E"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 xml:space="preserve">Table 6 </w:t>
      </w:r>
    </w:p>
    <w:p w14:paraId="0A831F94" w14:textId="77777777" w:rsidR="00573966" w:rsidRPr="00132BBA" w:rsidRDefault="00573966" w:rsidP="00FE036C">
      <w:pPr>
        <w:pStyle w:val="NoSpacing"/>
        <w:jc w:val="both"/>
        <w:rPr>
          <w:rFonts w:ascii="Times New Roman" w:hAnsi="Times New Roman"/>
          <w:b/>
          <w:sz w:val="24"/>
          <w:szCs w:val="24"/>
        </w:rPr>
      </w:pPr>
    </w:p>
    <w:p w14:paraId="635F1986"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Test of Significance of Pearson Correlation between Media Literacy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2A12AAC9" w14:textId="77777777" w:rsidTr="00C176AB">
        <w:tc>
          <w:tcPr>
            <w:tcW w:w="2172" w:type="pct"/>
            <w:gridSpan w:val="2"/>
            <w:tcBorders>
              <w:top w:val="single" w:sz="18" w:space="0" w:color="92D050"/>
              <w:bottom w:val="single" w:sz="18" w:space="0" w:color="92D050"/>
            </w:tcBorders>
          </w:tcPr>
          <w:p w14:paraId="526322B0"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4036A130"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0AD293D2"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p-value</w:t>
            </w:r>
          </w:p>
        </w:tc>
        <w:tc>
          <w:tcPr>
            <w:tcW w:w="1018" w:type="pct"/>
            <w:tcBorders>
              <w:top w:val="single" w:sz="18" w:space="0" w:color="92D050"/>
              <w:bottom w:val="single" w:sz="18" w:space="0" w:color="92D050"/>
            </w:tcBorders>
          </w:tcPr>
          <w:p w14:paraId="4B7D898C"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7028D0EF" w14:textId="77777777" w:rsidTr="00C176AB">
        <w:tc>
          <w:tcPr>
            <w:tcW w:w="1710" w:type="pct"/>
            <w:tcBorders>
              <w:top w:val="single" w:sz="18" w:space="0" w:color="92D050"/>
              <w:bottom w:val="single" w:sz="18" w:space="0" w:color="92D050"/>
            </w:tcBorders>
          </w:tcPr>
          <w:p w14:paraId="292E9C37"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Media Literacy Skill</w:t>
            </w:r>
          </w:p>
          <w:p w14:paraId="7C2BB07C"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331E8254"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347A9EF7"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0.315        .099</w:t>
            </w:r>
          </w:p>
        </w:tc>
        <w:tc>
          <w:tcPr>
            <w:tcW w:w="1020" w:type="pct"/>
            <w:tcBorders>
              <w:top w:val="single" w:sz="18" w:space="0" w:color="92D050"/>
              <w:bottom w:val="single" w:sz="18" w:space="0" w:color="92D050"/>
            </w:tcBorders>
          </w:tcPr>
          <w:p w14:paraId="5F314A63"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00FF9DF2"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40             0.27</w:t>
            </w:r>
          </w:p>
        </w:tc>
        <w:tc>
          <w:tcPr>
            <w:tcW w:w="1018" w:type="pct"/>
            <w:tcBorders>
              <w:top w:val="single" w:sz="18" w:space="0" w:color="92D050"/>
              <w:bottom w:val="single" w:sz="18" w:space="0" w:color="92D050"/>
            </w:tcBorders>
          </w:tcPr>
          <w:p w14:paraId="695B088E"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64641FE7"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Not Sig</w:t>
            </w:r>
          </w:p>
        </w:tc>
      </w:tr>
    </w:tbl>
    <w:p w14:paraId="68E44FDE"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sz w:val="24"/>
          <w:szCs w:val="24"/>
        </w:rPr>
      </w:pPr>
    </w:p>
    <w:p w14:paraId="19D8D8FC"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sz w:val="24"/>
          <w:szCs w:val="24"/>
        </w:rPr>
      </w:pPr>
      <w:r w:rsidRPr="00132BBA">
        <w:rPr>
          <w:rFonts w:ascii="Times New Roman" w:hAnsi="Times New Roman" w:cs="Times New Roman"/>
          <w:sz w:val="24"/>
          <w:szCs w:val="24"/>
        </w:rPr>
        <w:t xml:space="preserve">Analysis in Table 6 shows that there is no significant relationship between </w:t>
      </w:r>
      <w:r w:rsidRPr="00132BBA">
        <w:rPr>
          <w:rFonts w:ascii="Times New Roman" w:hAnsi="Times New Roman"/>
          <w:sz w:val="24"/>
          <w:szCs w:val="24"/>
        </w:rPr>
        <w:t>media literacy skill and the use of cloud computing technologies by librarians in university libraries in Anambra State</w:t>
      </w:r>
      <w:r w:rsidRPr="00132BBA">
        <w:rPr>
          <w:rFonts w:ascii="Times New Roman" w:hAnsi="Times New Roman" w:cs="Times New Roman"/>
          <w:sz w:val="24"/>
          <w:szCs w:val="24"/>
        </w:rPr>
        <w:t xml:space="preserve">. </w:t>
      </w:r>
      <w:r w:rsidRPr="00132BBA">
        <w:rPr>
          <w:rFonts w:ascii="Times New Roman" w:hAnsi="Times New Roman"/>
          <w:bCs/>
          <w:sz w:val="24"/>
          <w:szCs w:val="24"/>
        </w:rPr>
        <w:t>r (40) = .315, p &gt; .001, indicating weak positive association. Approximately 9.9% of variance in cloud computing use is associated with media literacy skill.</w:t>
      </w:r>
      <w:r w:rsidRPr="00132BBA">
        <w:rPr>
          <w:rFonts w:ascii="Times New Roman" w:hAnsi="Times New Roman" w:cs="Times New Roman"/>
          <w:sz w:val="24"/>
          <w:szCs w:val="24"/>
        </w:rPr>
        <w:t xml:space="preserve"> In addition, </w:t>
      </w:r>
      <w:r w:rsidRPr="00132BBA">
        <w:rPr>
          <w:rFonts w:ascii="Times New Roman" w:hAnsi="Times New Roman"/>
          <w:bCs/>
          <w:sz w:val="24"/>
          <w:szCs w:val="24"/>
        </w:rPr>
        <w:t>effect size interpretation using Cohen (1988) benchmarks</w:t>
      </w:r>
      <w:r w:rsidRPr="00132BBA">
        <w:rPr>
          <w:rFonts w:ascii="Times New Roman" w:hAnsi="Times New Roman" w:cs="Times New Roman"/>
          <w:sz w:val="24"/>
          <w:szCs w:val="24"/>
        </w:rPr>
        <w:t xml:space="preserve"> show r has medium effect size.</w:t>
      </w:r>
    </w:p>
    <w:p w14:paraId="2F08ED27" w14:textId="77777777" w:rsidR="00573966" w:rsidRPr="00132BBA" w:rsidRDefault="00573966" w:rsidP="00FE036C">
      <w:pPr>
        <w:pStyle w:val="NoSpacing"/>
        <w:spacing w:line="480" w:lineRule="auto"/>
        <w:jc w:val="both"/>
        <w:rPr>
          <w:rFonts w:ascii="Times New Roman" w:hAnsi="Times New Roman"/>
          <w:sz w:val="24"/>
          <w:szCs w:val="24"/>
        </w:rPr>
      </w:pPr>
      <w:r w:rsidRPr="00132BBA">
        <w:rPr>
          <w:rFonts w:ascii="Times New Roman" w:hAnsi="Times New Roman"/>
          <w:b/>
          <w:sz w:val="24"/>
          <w:szCs w:val="24"/>
        </w:rPr>
        <w:t>Hypothesis Three:</w:t>
      </w:r>
      <w:r w:rsidRPr="00132BBA">
        <w:rPr>
          <w:rFonts w:ascii="Times New Roman" w:hAnsi="Times New Roman"/>
          <w:sz w:val="24"/>
          <w:szCs w:val="24"/>
        </w:rPr>
        <w:t xml:space="preserve"> There is no significant relationship between technical literacy skill and the use of cloud computing technologies by librarians in university libraries in Anambra State.</w:t>
      </w:r>
    </w:p>
    <w:p w14:paraId="047EAE17"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Table 7</w:t>
      </w:r>
    </w:p>
    <w:p w14:paraId="0AE94F52"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 xml:space="preserve"> </w:t>
      </w:r>
    </w:p>
    <w:p w14:paraId="3394C1A6"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Test of Significance of Pearson Correlation between Technical Literacy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6CA02024" w14:textId="77777777" w:rsidTr="00C176AB">
        <w:tc>
          <w:tcPr>
            <w:tcW w:w="2172" w:type="pct"/>
            <w:gridSpan w:val="2"/>
            <w:tcBorders>
              <w:top w:val="single" w:sz="18" w:space="0" w:color="92D050"/>
              <w:bottom w:val="single" w:sz="18" w:space="0" w:color="92D050"/>
            </w:tcBorders>
          </w:tcPr>
          <w:p w14:paraId="6CD5D45E"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62411CE6"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76FE7C0B"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df          p-value</w:t>
            </w:r>
          </w:p>
        </w:tc>
        <w:tc>
          <w:tcPr>
            <w:tcW w:w="1018" w:type="pct"/>
            <w:tcBorders>
              <w:top w:val="single" w:sz="18" w:space="0" w:color="92D050"/>
              <w:bottom w:val="single" w:sz="18" w:space="0" w:color="92D050"/>
            </w:tcBorders>
          </w:tcPr>
          <w:p w14:paraId="1BE99FB2"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2A804416" w14:textId="77777777" w:rsidTr="00C176AB">
        <w:tc>
          <w:tcPr>
            <w:tcW w:w="1710" w:type="pct"/>
            <w:tcBorders>
              <w:top w:val="single" w:sz="18" w:space="0" w:color="92D050"/>
              <w:bottom w:val="single" w:sz="18" w:space="0" w:color="92D050"/>
            </w:tcBorders>
          </w:tcPr>
          <w:p w14:paraId="55FDF2EC"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Technical Literacy Skill</w:t>
            </w:r>
          </w:p>
          <w:p w14:paraId="0A5D2CAB"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338742EF"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671FA81C"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0.506        .256</w:t>
            </w:r>
          </w:p>
        </w:tc>
        <w:tc>
          <w:tcPr>
            <w:tcW w:w="1020" w:type="pct"/>
            <w:tcBorders>
              <w:top w:val="single" w:sz="18" w:space="0" w:color="92D050"/>
              <w:bottom w:val="single" w:sz="18" w:space="0" w:color="92D050"/>
            </w:tcBorders>
          </w:tcPr>
          <w:p w14:paraId="4481197B"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27BB5F53"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40             0.00</w:t>
            </w:r>
          </w:p>
        </w:tc>
        <w:tc>
          <w:tcPr>
            <w:tcW w:w="1018" w:type="pct"/>
            <w:tcBorders>
              <w:top w:val="single" w:sz="18" w:space="0" w:color="92D050"/>
              <w:bottom w:val="single" w:sz="18" w:space="0" w:color="92D050"/>
            </w:tcBorders>
          </w:tcPr>
          <w:p w14:paraId="5A44AC3F"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1790D677"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Not Sig</w:t>
            </w:r>
          </w:p>
        </w:tc>
      </w:tr>
    </w:tbl>
    <w:p w14:paraId="15C0C3F4"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b/>
          <w:sz w:val="24"/>
          <w:szCs w:val="24"/>
        </w:rPr>
      </w:pPr>
      <w:r w:rsidRPr="00132BBA">
        <w:rPr>
          <w:rFonts w:ascii="Times New Roman" w:hAnsi="Times New Roman" w:cs="Times New Roman"/>
          <w:sz w:val="24"/>
          <w:szCs w:val="24"/>
        </w:rPr>
        <w:t xml:space="preserve">Analysis in Table 7 shows that there is a significant relationship between technical </w:t>
      </w:r>
      <w:r w:rsidRPr="00132BBA">
        <w:rPr>
          <w:rFonts w:ascii="Times New Roman" w:hAnsi="Times New Roman"/>
          <w:sz w:val="24"/>
          <w:szCs w:val="24"/>
        </w:rPr>
        <w:t xml:space="preserve">literacy skill and the use of cloud computing technologies by librarians in university libraries in Anambra </w:t>
      </w:r>
      <w:r w:rsidRPr="00132BBA">
        <w:rPr>
          <w:rFonts w:ascii="Times New Roman" w:hAnsi="Times New Roman"/>
          <w:sz w:val="24"/>
          <w:szCs w:val="24"/>
        </w:rPr>
        <w:lastRenderedPageBreak/>
        <w:t>State</w:t>
      </w:r>
      <w:r w:rsidRPr="00132BBA">
        <w:rPr>
          <w:rFonts w:ascii="Times New Roman" w:hAnsi="Times New Roman" w:cs="Times New Roman"/>
          <w:sz w:val="24"/>
          <w:szCs w:val="24"/>
        </w:rPr>
        <w:t xml:space="preserve">. </w:t>
      </w:r>
      <w:r w:rsidR="00712C6D" w:rsidRPr="00132BBA">
        <w:rPr>
          <w:rFonts w:ascii="Times New Roman" w:hAnsi="Times New Roman"/>
          <w:bCs/>
          <w:sz w:val="24"/>
          <w:szCs w:val="24"/>
        </w:rPr>
        <w:t>r (</w:t>
      </w:r>
      <w:r w:rsidRPr="00132BBA">
        <w:rPr>
          <w:rFonts w:ascii="Times New Roman" w:hAnsi="Times New Roman"/>
          <w:bCs/>
          <w:sz w:val="24"/>
          <w:szCs w:val="24"/>
        </w:rPr>
        <w:t xml:space="preserve">40) = .506, p &lt; .001, indicating weak positive association. Approximately 25.6% of variance in cloud computing use is associated with technical literacy skill. </w:t>
      </w:r>
      <w:r w:rsidRPr="00132BBA">
        <w:rPr>
          <w:rFonts w:ascii="Times New Roman" w:hAnsi="Times New Roman" w:cs="Times New Roman"/>
          <w:sz w:val="24"/>
          <w:szCs w:val="24"/>
        </w:rPr>
        <w:t xml:space="preserve">In addition, </w:t>
      </w:r>
      <w:r w:rsidRPr="00132BBA">
        <w:rPr>
          <w:rFonts w:ascii="Times New Roman" w:hAnsi="Times New Roman"/>
          <w:bCs/>
          <w:sz w:val="24"/>
          <w:szCs w:val="24"/>
        </w:rPr>
        <w:t>effect size interpretation using Cohen (1988) benchmarks</w:t>
      </w:r>
      <w:r w:rsidRPr="00132BBA">
        <w:rPr>
          <w:rFonts w:ascii="Times New Roman" w:hAnsi="Times New Roman" w:cs="Times New Roman"/>
          <w:sz w:val="24"/>
          <w:szCs w:val="24"/>
        </w:rPr>
        <w:t xml:space="preserve"> show r has large effect size.</w:t>
      </w:r>
    </w:p>
    <w:p w14:paraId="1F2A37D1" w14:textId="77777777" w:rsidR="00573966" w:rsidRPr="00132BBA" w:rsidRDefault="00573966" w:rsidP="00FE036C">
      <w:pPr>
        <w:pStyle w:val="NoSpacing"/>
        <w:spacing w:line="480" w:lineRule="auto"/>
        <w:jc w:val="both"/>
        <w:rPr>
          <w:rFonts w:ascii="Times New Roman" w:hAnsi="Times New Roman"/>
          <w:sz w:val="24"/>
          <w:szCs w:val="24"/>
        </w:rPr>
      </w:pPr>
      <w:r w:rsidRPr="00132BBA">
        <w:rPr>
          <w:rFonts w:ascii="Times New Roman" w:hAnsi="Times New Roman"/>
          <w:b/>
          <w:sz w:val="24"/>
          <w:szCs w:val="24"/>
        </w:rPr>
        <w:t>Hypothesis Four:</w:t>
      </w:r>
      <w:r w:rsidRPr="00132BBA">
        <w:rPr>
          <w:rFonts w:ascii="Times New Roman" w:hAnsi="Times New Roman"/>
          <w:sz w:val="24"/>
          <w:szCs w:val="24"/>
        </w:rPr>
        <w:t xml:space="preserve"> There is no significant relationship between digital security skill and the use of cloud computing technologies by librarians in university libraries in Anambra State.</w:t>
      </w:r>
    </w:p>
    <w:p w14:paraId="31AC0E0A" w14:textId="77777777" w:rsidR="00573966" w:rsidRPr="00132BBA" w:rsidRDefault="00573966" w:rsidP="00FE036C">
      <w:pPr>
        <w:pStyle w:val="NoSpacing"/>
        <w:jc w:val="both"/>
        <w:rPr>
          <w:rFonts w:ascii="Times New Roman" w:hAnsi="Times New Roman"/>
          <w:b/>
          <w:sz w:val="24"/>
          <w:szCs w:val="24"/>
        </w:rPr>
      </w:pPr>
      <w:r w:rsidRPr="00132BBA">
        <w:rPr>
          <w:rFonts w:ascii="Times New Roman" w:hAnsi="Times New Roman"/>
          <w:b/>
          <w:sz w:val="24"/>
          <w:szCs w:val="24"/>
        </w:rPr>
        <w:t>Table 8</w:t>
      </w:r>
    </w:p>
    <w:p w14:paraId="30A3698E" w14:textId="77777777" w:rsidR="00573966" w:rsidRPr="00132BBA" w:rsidRDefault="00573966" w:rsidP="00FE036C">
      <w:pPr>
        <w:pStyle w:val="NoSpacing"/>
        <w:jc w:val="both"/>
        <w:rPr>
          <w:rFonts w:ascii="Times New Roman" w:hAnsi="Times New Roman"/>
          <w:sz w:val="24"/>
          <w:szCs w:val="24"/>
        </w:rPr>
      </w:pPr>
      <w:r w:rsidRPr="00132BBA">
        <w:rPr>
          <w:rFonts w:ascii="Times New Roman" w:hAnsi="Times New Roman"/>
          <w:sz w:val="24"/>
          <w:szCs w:val="24"/>
        </w:rPr>
        <w:t>Test of Significance of Pearson Correlation between Digital Security Skill and the Use of Cloud Computing Technologies by Librarians in University Libraries in Anambra State</w:t>
      </w:r>
    </w:p>
    <w:tbl>
      <w:tblPr>
        <w:tblW w:w="4944" w:type="pct"/>
        <w:tblInd w:w="108" w:type="dxa"/>
        <w:tblBorders>
          <w:top w:val="single" w:sz="12" w:space="0" w:color="008000"/>
          <w:bottom w:val="single" w:sz="12" w:space="0" w:color="008000"/>
        </w:tblBorders>
        <w:tblLook w:val="04A0" w:firstRow="1" w:lastRow="0" w:firstColumn="1" w:lastColumn="0" w:noHBand="0" w:noVBand="1"/>
      </w:tblPr>
      <w:tblGrid>
        <w:gridCol w:w="3166"/>
        <w:gridCol w:w="855"/>
        <w:gridCol w:w="1462"/>
        <w:gridCol w:w="1888"/>
        <w:gridCol w:w="1884"/>
      </w:tblGrid>
      <w:tr w:rsidR="00573966" w:rsidRPr="00132BBA" w14:paraId="10365E6B" w14:textId="77777777" w:rsidTr="00C176AB">
        <w:tc>
          <w:tcPr>
            <w:tcW w:w="2172" w:type="pct"/>
            <w:gridSpan w:val="2"/>
            <w:tcBorders>
              <w:top w:val="single" w:sz="18" w:space="0" w:color="92D050"/>
              <w:bottom w:val="single" w:sz="18" w:space="0" w:color="92D050"/>
            </w:tcBorders>
          </w:tcPr>
          <w:p w14:paraId="081530D9" w14:textId="77777777" w:rsidR="00573966" w:rsidRPr="00132BBA" w:rsidRDefault="00573966" w:rsidP="00FE036C">
            <w:pPr>
              <w:tabs>
                <w:tab w:val="left" w:pos="3068"/>
              </w:tabs>
              <w:spacing w:line="240" w:lineRule="auto"/>
              <w:ind w:hanging="108"/>
              <w:jc w:val="both"/>
              <w:rPr>
                <w:rFonts w:ascii="Times New Roman" w:hAnsi="Times New Roman" w:cs="Times New Roman"/>
                <w:sz w:val="20"/>
                <w:szCs w:val="20"/>
              </w:rPr>
            </w:pPr>
            <w:r w:rsidRPr="00132BBA">
              <w:rPr>
                <w:rFonts w:ascii="Times New Roman" w:hAnsi="Times New Roman" w:cs="Times New Roman"/>
                <w:sz w:val="20"/>
                <w:szCs w:val="20"/>
              </w:rPr>
              <w:t>Source of Variation                                   n</w:t>
            </w:r>
          </w:p>
        </w:tc>
        <w:tc>
          <w:tcPr>
            <w:tcW w:w="790" w:type="pct"/>
            <w:tcBorders>
              <w:top w:val="single" w:sz="18" w:space="0" w:color="92D050"/>
              <w:bottom w:val="single" w:sz="18" w:space="0" w:color="92D050"/>
            </w:tcBorders>
          </w:tcPr>
          <w:p w14:paraId="2FFFBA84"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              r2</w:t>
            </w:r>
          </w:p>
        </w:tc>
        <w:tc>
          <w:tcPr>
            <w:tcW w:w="1020" w:type="pct"/>
            <w:tcBorders>
              <w:top w:val="single" w:sz="18" w:space="0" w:color="92D050"/>
              <w:bottom w:val="single" w:sz="18" w:space="0" w:color="92D050"/>
            </w:tcBorders>
          </w:tcPr>
          <w:p w14:paraId="00A330F3"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df        p-value  </w:t>
            </w:r>
          </w:p>
        </w:tc>
        <w:tc>
          <w:tcPr>
            <w:tcW w:w="1018" w:type="pct"/>
            <w:tcBorders>
              <w:top w:val="single" w:sz="18" w:space="0" w:color="92D050"/>
              <w:bottom w:val="single" w:sz="18" w:space="0" w:color="92D050"/>
            </w:tcBorders>
          </w:tcPr>
          <w:p w14:paraId="0F998956"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Remark</w:t>
            </w:r>
          </w:p>
        </w:tc>
      </w:tr>
      <w:tr w:rsidR="00573966" w:rsidRPr="00132BBA" w14:paraId="28703E63" w14:textId="77777777" w:rsidTr="00C176AB">
        <w:tc>
          <w:tcPr>
            <w:tcW w:w="1710" w:type="pct"/>
            <w:tcBorders>
              <w:top w:val="single" w:sz="18" w:space="0" w:color="92D050"/>
              <w:bottom w:val="single" w:sz="18" w:space="0" w:color="92D050"/>
            </w:tcBorders>
          </w:tcPr>
          <w:p w14:paraId="10D0FA5D" w14:textId="77777777" w:rsidR="00573966" w:rsidRPr="00132BBA" w:rsidRDefault="00573966" w:rsidP="00FE036C">
            <w:pPr>
              <w:autoSpaceDE w:val="0"/>
              <w:autoSpaceDN w:val="0"/>
              <w:adjustRightInd w:val="0"/>
              <w:spacing w:line="240" w:lineRule="auto"/>
              <w:ind w:left="-108" w:right="60"/>
              <w:jc w:val="both"/>
              <w:rPr>
                <w:rFonts w:ascii="Times New Roman" w:hAnsi="Times New Roman" w:cs="Times New Roman"/>
                <w:sz w:val="20"/>
                <w:szCs w:val="20"/>
                <w:lang w:val="en-CA"/>
              </w:rPr>
            </w:pPr>
            <w:r w:rsidRPr="00132BBA">
              <w:rPr>
                <w:rFonts w:ascii="Times New Roman" w:hAnsi="Times New Roman" w:cs="Times New Roman"/>
                <w:sz w:val="20"/>
                <w:szCs w:val="20"/>
                <w:lang w:val="en-CA"/>
              </w:rPr>
              <w:t>Digital Security Skill</w:t>
            </w:r>
          </w:p>
          <w:p w14:paraId="3C21888E" w14:textId="77777777" w:rsidR="00573966" w:rsidRPr="00132BBA" w:rsidRDefault="00573966" w:rsidP="00FE036C">
            <w:pPr>
              <w:autoSpaceDE w:val="0"/>
              <w:autoSpaceDN w:val="0"/>
              <w:adjustRightInd w:val="0"/>
              <w:spacing w:before="240" w:after="0" w:line="240" w:lineRule="auto"/>
              <w:ind w:right="60" w:hanging="108"/>
              <w:jc w:val="both"/>
              <w:rPr>
                <w:rFonts w:ascii="Times New Roman" w:hAnsi="Times New Roman" w:cs="Times New Roman"/>
                <w:sz w:val="20"/>
                <w:szCs w:val="20"/>
              </w:rPr>
            </w:pPr>
            <w:r w:rsidRPr="00132BBA">
              <w:rPr>
                <w:rFonts w:ascii="Times New Roman" w:hAnsi="Times New Roman" w:cs="Times New Roman"/>
                <w:sz w:val="20"/>
                <w:szCs w:val="20"/>
                <w:lang w:val="en-CA"/>
              </w:rPr>
              <w:t>Librarians’ Use of Cloud Computing Technologies</w:t>
            </w:r>
          </w:p>
        </w:tc>
        <w:tc>
          <w:tcPr>
            <w:tcW w:w="462" w:type="pct"/>
            <w:tcBorders>
              <w:top w:val="single" w:sz="18" w:space="0" w:color="92D050"/>
              <w:bottom w:val="single" w:sz="18" w:space="0" w:color="92D050"/>
            </w:tcBorders>
          </w:tcPr>
          <w:p w14:paraId="6D808BB5"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42</w:t>
            </w:r>
          </w:p>
        </w:tc>
        <w:tc>
          <w:tcPr>
            <w:tcW w:w="790" w:type="pct"/>
            <w:tcBorders>
              <w:top w:val="single" w:sz="18" w:space="0" w:color="92D050"/>
              <w:bottom w:val="single" w:sz="18" w:space="0" w:color="92D050"/>
            </w:tcBorders>
          </w:tcPr>
          <w:p w14:paraId="777C9849" w14:textId="77777777" w:rsidR="00573966" w:rsidRPr="00132BBA" w:rsidRDefault="00573966" w:rsidP="00FE036C">
            <w:pPr>
              <w:autoSpaceDE w:val="0"/>
              <w:autoSpaceDN w:val="0"/>
              <w:adjustRightInd w:val="0"/>
              <w:spacing w:before="240"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0.462        .213</w:t>
            </w:r>
          </w:p>
        </w:tc>
        <w:tc>
          <w:tcPr>
            <w:tcW w:w="1020" w:type="pct"/>
            <w:tcBorders>
              <w:top w:val="single" w:sz="18" w:space="0" w:color="92D050"/>
              <w:bottom w:val="single" w:sz="18" w:space="0" w:color="92D050"/>
            </w:tcBorders>
          </w:tcPr>
          <w:p w14:paraId="01EB1A57"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335E2BC9"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40         0.00    </w:t>
            </w:r>
          </w:p>
        </w:tc>
        <w:tc>
          <w:tcPr>
            <w:tcW w:w="1018" w:type="pct"/>
            <w:tcBorders>
              <w:top w:val="single" w:sz="18" w:space="0" w:color="92D050"/>
              <w:bottom w:val="single" w:sz="18" w:space="0" w:color="92D050"/>
            </w:tcBorders>
          </w:tcPr>
          <w:p w14:paraId="3EC28FFE" w14:textId="77777777" w:rsidR="00573966" w:rsidRPr="00132BBA" w:rsidRDefault="00573966" w:rsidP="00FE036C">
            <w:pPr>
              <w:autoSpaceDE w:val="0"/>
              <w:autoSpaceDN w:val="0"/>
              <w:adjustRightInd w:val="0"/>
              <w:spacing w:after="0" w:line="240" w:lineRule="auto"/>
              <w:ind w:right="60"/>
              <w:jc w:val="both"/>
              <w:rPr>
                <w:rFonts w:ascii="Times New Roman" w:hAnsi="Times New Roman" w:cs="Times New Roman"/>
                <w:sz w:val="20"/>
                <w:szCs w:val="20"/>
              </w:rPr>
            </w:pPr>
          </w:p>
          <w:p w14:paraId="491AE92D" w14:textId="77777777" w:rsidR="00573966" w:rsidRPr="00132BBA" w:rsidRDefault="00573966" w:rsidP="00FE036C">
            <w:pPr>
              <w:autoSpaceDE w:val="0"/>
              <w:autoSpaceDN w:val="0"/>
              <w:adjustRightInd w:val="0"/>
              <w:spacing w:line="240" w:lineRule="auto"/>
              <w:ind w:right="60"/>
              <w:jc w:val="both"/>
              <w:rPr>
                <w:rFonts w:ascii="Times New Roman" w:hAnsi="Times New Roman" w:cs="Times New Roman"/>
                <w:sz w:val="20"/>
                <w:szCs w:val="20"/>
              </w:rPr>
            </w:pPr>
            <w:r w:rsidRPr="00132BBA">
              <w:rPr>
                <w:rFonts w:ascii="Times New Roman" w:hAnsi="Times New Roman" w:cs="Times New Roman"/>
                <w:sz w:val="20"/>
                <w:szCs w:val="20"/>
              </w:rPr>
              <w:t xml:space="preserve"> Sig</w:t>
            </w:r>
          </w:p>
        </w:tc>
      </w:tr>
    </w:tbl>
    <w:p w14:paraId="75162A0A" w14:textId="77777777" w:rsidR="00573966" w:rsidRPr="00132BBA" w:rsidRDefault="00573966" w:rsidP="00FE036C">
      <w:pPr>
        <w:pStyle w:val="NoSpacing"/>
        <w:jc w:val="both"/>
        <w:rPr>
          <w:rFonts w:ascii="Times New Roman" w:hAnsi="Times New Roman"/>
          <w:sz w:val="24"/>
          <w:szCs w:val="24"/>
        </w:rPr>
      </w:pPr>
    </w:p>
    <w:p w14:paraId="6E57A5CF" w14:textId="77777777" w:rsidR="00573966" w:rsidRPr="00132BBA" w:rsidRDefault="00573966" w:rsidP="00FE036C">
      <w:pPr>
        <w:autoSpaceDE w:val="0"/>
        <w:autoSpaceDN w:val="0"/>
        <w:adjustRightInd w:val="0"/>
        <w:spacing w:after="0" w:line="480" w:lineRule="auto"/>
        <w:ind w:firstLine="720"/>
        <w:jc w:val="both"/>
        <w:rPr>
          <w:rFonts w:ascii="Times New Roman" w:hAnsi="Times New Roman" w:cs="Times New Roman"/>
          <w:b/>
          <w:sz w:val="24"/>
          <w:szCs w:val="24"/>
        </w:rPr>
      </w:pPr>
      <w:r w:rsidRPr="00132BBA">
        <w:rPr>
          <w:rFonts w:ascii="Times New Roman" w:hAnsi="Times New Roman" w:cs="Times New Roman"/>
          <w:sz w:val="24"/>
          <w:szCs w:val="24"/>
        </w:rPr>
        <w:t xml:space="preserve">Analysis in Table 8 shows that there is a significant relationship between digital security </w:t>
      </w:r>
      <w:r w:rsidRPr="00132BBA">
        <w:rPr>
          <w:rFonts w:ascii="Times New Roman" w:hAnsi="Times New Roman"/>
          <w:sz w:val="24"/>
          <w:szCs w:val="24"/>
        </w:rPr>
        <w:t>skill and the use of cloud computing technologies by librarians in university libraries in Anambra State</w:t>
      </w:r>
      <w:r w:rsidRPr="00132BBA">
        <w:rPr>
          <w:rFonts w:ascii="Times New Roman" w:hAnsi="Times New Roman" w:cs="Times New Roman"/>
          <w:sz w:val="24"/>
          <w:szCs w:val="24"/>
        </w:rPr>
        <w:t xml:space="preserve">. </w:t>
      </w:r>
      <w:r w:rsidRPr="00132BBA">
        <w:rPr>
          <w:rFonts w:ascii="Times New Roman" w:hAnsi="Times New Roman"/>
          <w:sz w:val="24"/>
          <w:szCs w:val="24"/>
        </w:rPr>
        <w:t>State</w:t>
      </w:r>
      <w:r w:rsidRPr="00132BBA">
        <w:rPr>
          <w:rFonts w:ascii="Times New Roman" w:hAnsi="Times New Roman" w:cs="Times New Roman"/>
          <w:sz w:val="24"/>
          <w:szCs w:val="24"/>
        </w:rPr>
        <w:t xml:space="preserve">. </w:t>
      </w:r>
      <w:proofErr w:type="gramStart"/>
      <w:r w:rsidRPr="00132BBA">
        <w:rPr>
          <w:rFonts w:ascii="Times New Roman" w:hAnsi="Times New Roman"/>
          <w:bCs/>
          <w:sz w:val="24"/>
          <w:szCs w:val="24"/>
        </w:rPr>
        <w:t>r(</w:t>
      </w:r>
      <w:proofErr w:type="gramEnd"/>
      <w:r w:rsidRPr="00132BBA">
        <w:rPr>
          <w:rFonts w:ascii="Times New Roman" w:hAnsi="Times New Roman"/>
          <w:bCs/>
          <w:sz w:val="24"/>
          <w:szCs w:val="24"/>
        </w:rPr>
        <w:t>40) = .462, p &lt; .001, indicating weak positive association. Approximately 21.3% of variance in cloud computing use is associated with digital literacy skill</w:t>
      </w:r>
      <w:r w:rsidRPr="00132BBA">
        <w:rPr>
          <w:rFonts w:ascii="Times New Roman" w:hAnsi="Times New Roman" w:cs="Times New Roman"/>
          <w:sz w:val="24"/>
          <w:szCs w:val="24"/>
        </w:rPr>
        <w:t xml:space="preserve">. In addition, </w:t>
      </w:r>
      <w:r w:rsidRPr="00132BBA">
        <w:rPr>
          <w:rFonts w:ascii="Times New Roman" w:hAnsi="Times New Roman"/>
          <w:bCs/>
          <w:sz w:val="24"/>
          <w:szCs w:val="24"/>
        </w:rPr>
        <w:t>effect size interpretation using Cohen (1988) benchmarks</w:t>
      </w:r>
      <w:r w:rsidRPr="00132BBA">
        <w:rPr>
          <w:rFonts w:ascii="Times New Roman" w:hAnsi="Times New Roman" w:cs="Times New Roman"/>
          <w:sz w:val="24"/>
          <w:szCs w:val="24"/>
        </w:rPr>
        <w:t xml:space="preserve"> show r has large effect size. </w:t>
      </w:r>
    </w:p>
    <w:p w14:paraId="3380F0DC" w14:textId="77777777" w:rsidR="00573966" w:rsidRPr="006273E3" w:rsidRDefault="00573966" w:rsidP="00FE036C">
      <w:pPr>
        <w:autoSpaceDE w:val="0"/>
        <w:autoSpaceDN w:val="0"/>
        <w:adjustRightInd w:val="0"/>
        <w:spacing w:after="0" w:line="480" w:lineRule="auto"/>
        <w:jc w:val="both"/>
        <w:rPr>
          <w:rFonts w:ascii="Times New Roman" w:hAnsi="Times New Roman" w:cs="Times New Roman"/>
          <w:b/>
          <w:sz w:val="24"/>
          <w:szCs w:val="24"/>
        </w:rPr>
      </w:pPr>
      <w:r w:rsidRPr="001B0C05">
        <w:rPr>
          <w:rFonts w:ascii="Times New Roman" w:hAnsi="Times New Roman" w:cs="Times New Roman"/>
          <w:b/>
          <w:color w:val="FF0000"/>
          <w:sz w:val="24"/>
          <w:szCs w:val="24"/>
        </w:rPr>
        <w:t xml:space="preserve"> </w:t>
      </w:r>
      <w:r w:rsidRPr="006273E3">
        <w:rPr>
          <w:rFonts w:ascii="Times New Roman" w:hAnsi="Times New Roman" w:cs="Times New Roman"/>
          <w:b/>
          <w:sz w:val="24"/>
          <w:szCs w:val="24"/>
        </w:rPr>
        <w:t>Discussion</w:t>
      </w:r>
    </w:p>
    <w:p w14:paraId="74A4E8BB" w14:textId="77777777" w:rsidR="00573966" w:rsidRPr="006273E3" w:rsidRDefault="00573966" w:rsidP="00FE036C">
      <w:pPr>
        <w:autoSpaceDE w:val="0"/>
        <w:autoSpaceDN w:val="0"/>
        <w:adjustRightInd w:val="0"/>
        <w:spacing w:after="0" w:line="240" w:lineRule="auto"/>
        <w:jc w:val="both"/>
        <w:rPr>
          <w:rFonts w:ascii="Times New Roman" w:hAnsi="Times New Roman" w:cs="Times New Roman"/>
          <w:b/>
          <w:sz w:val="24"/>
          <w:szCs w:val="24"/>
        </w:rPr>
      </w:pPr>
      <w:r w:rsidRPr="006273E3">
        <w:rPr>
          <w:rFonts w:ascii="Times New Roman" w:hAnsi="Times New Roman"/>
          <w:b/>
          <w:sz w:val="24"/>
          <w:szCs w:val="24"/>
        </w:rPr>
        <w:t>Relationship between information literacy skill and the use of cloud computing technologies by librarians in university libraries in Anambra State</w:t>
      </w:r>
    </w:p>
    <w:p w14:paraId="758152B4" w14:textId="77777777" w:rsidR="00573966" w:rsidRPr="00AA7F52" w:rsidRDefault="00573966" w:rsidP="00FE036C">
      <w:pPr>
        <w:autoSpaceDE w:val="0"/>
        <w:autoSpaceDN w:val="0"/>
        <w:adjustRightInd w:val="0"/>
        <w:spacing w:after="0" w:line="480" w:lineRule="auto"/>
        <w:jc w:val="both"/>
        <w:rPr>
          <w:rFonts w:ascii="Times New Roman" w:hAnsi="Times New Roman" w:cs="Times New Roman"/>
          <w:sz w:val="24"/>
          <w:szCs w:val="24"/>
        </w:rPr>
      </w:pPr>
      <w:r w:rsidRPr="00132BBA">
        <w:rPr>
          <w:rFonts w:ascii="Times New Roman" w:hAnsi="Times New Roman" w:cs="Times New Roman"/>
          <w:sz w:val="24"/>
          <w:szCs w:val="24"/>
        </w:rPr>
        <w:tab/>
        <w:t xml:space="preserve">The finding of the study showed that a strong positive and </w:t>
      </w:r>
      <w:r w:rsidR="000016F2">
        <w:rPr>
          <w:rFonts w:ascii="Times New Roman" w:hAnsi="Times New Roman" w:cs="Times New Roman"/>
          <w:sz w:val="24"/>
          <w:szCs w:val="24"/>
        </w:rPr>
        <w:t>significant relationship exist</w:t>
      </w:r>
      <w:r w:rsidRPr="00132BBA">
        <w:rPr>
          <w:rFonts w:ascii="Times New Roman" w:hAnsi="Times New Roman" w:cs="Times New Roman"/>
          <w:sz w:val="24"/>
          <w:szCs w:val="24"/>
        </w:rPr>
        <w:t xml:space="preserve"> between information literacy skill and the use of cloud computing technologies by librarians in university libraries in Anambra State. </w:t>
      </w:r>
      <w:r w:rsidRPr="00132BBA">
        <w:rPr>
          <w:rFonts w:ascii="Times New Roman" w:hAnsi="Times New Roman"/>
          <w:bCs/>
          <w:sz w:val="24"/>
          <w:szCs w:val="24"/>
        </w:rPr>
        <w:t>Approximately 53.4% of variance in cloud computing use is associated with information literacy skill. This could be associated with complexity reduction in cloud adoption.</w:t>
      </w:r>
      <w:r w:rsidRPr="00132BBA">
        <w:rPr>
          <w:rFonts w:ascii="Times New Roman" w:hAnsi="Times New Roman" w:cs="Times New Roman"/>
          <w:sz w:val="24"/>
          <w:szCs w:val="24"/>
        </w:rPr>
        <w:t xml:space="preserve"> This indicates that librarians with strong information literacy skills are more likely to effectively utilize cloud computing technologies. This relationship is critical in today’s digital age where librarians are expected to navigate complex information systems and provide </w:t>
      </w:r>
      <w:r w:rsidRPr="00132BBA">
        <w:rPr>
          <w:rFonts w:ascii="Times New Roman" w:hAnsi="Times New Roman" w:cs="Times New Roman"/>
          <w:sz w:val="24"/>
          <w:szCs w:val="24"/>
        </w:rPr>
        <w:lastRenderedPageBreak/>
        <w:t>users with accurate and relevant information. More so, cloud computing often involves searching, evaluating, and managing information online, making information literacy crucial. The fi</w:t>
      </w:r>
      <w:r w:rsidR="00E938C4">
        <w:rPr>
          <w:rFonts w:ascii="Times New Roman" w:hAnsi="Times New Roman" w:cs="Times New Roman"/>
          <w:sz w:val="24"/>
          <w:szCs w:val="24"/>
        </w:rPr>
        <w:t>nding of this</w:t>
      </w:r>
      <w:r w:rsidRPr="00132BBA">
        <w:rPr>
          <w:rFonts w:ascii="Times New Roman" w:hAnsi="Times New Roman" w:cs="Times New Roman"/>
          <w:sz w:val="24"/>
          <w:szCs w:val="24"/>
        </w:rPr>
        <w:t xml:space="preserve"> study is in consonance with that of Opeyemi, Oluwaseyi and Marcus (2022)</w:t>
      </w:r>
      <w:r w:rsidRPr="00132BBA">
        <w:rPr>
          <w:rFonts w:ascii="Times New Roman" w:hAnsi="Times New Roman" w:cs="Times New Roman"/>
          <w:b/>
          <w:sz w:val="24"/>
          <w:szCs w:val="24"/>
        </w:rPr>
        <w:t xml:space="preserve"> </w:t>
      </w:r>
      <w:r w:rsidR="003C4AB4" w:rsidRPr="0058679F">
        <w:rPr>
          <w:rFonts w:ascii="Times New Roman" w:hAnsi="Times New Roman" w:cs="Times New Roman"/>
          <w:sz w:val="24"/>
          <w:szCs w:val="24"/>
        </w:rPr>
        <w:t xml:space="preserve">which </w:t>
      </w:r>
      <w:r w:rsidRPr="0058679F">
        <w:rPr>
          <w:rFonts w:ascii="Times New Roman" w:hAnsi="Times New Roman" w:cs="Times New Roman"/>
          <w:sz w:val="24"/>
          <w:szCs w:val="24"/>
        </w:rPr>
        <w:t xml:space="preserve">found </w:t>
      </w:r>
      <w:r w:rsidR="003C4AB4" w:rsidRPr="0058679F">
        <w:rPr>
          <w:rFonts w:ascii="Times New Roman" w:hAnsi="Times New Roman" w:cs="Times New Roman"/>
          <w:sz w:val="24"/>
          <w:szCs w:val="24"/>
        </w:rPr>
        <w:t>out</w:t>
      </w:r>
      <w:r w:rsidR="003C4AB4">
        <w:rPr>
          <w:rFonts w:ascii="Times New Roman" w:hAnsi="Times New Roman" w:cs="Times New Roman"/>
          <w:b/>
          <w:sz w:val="24"/>
          <w:szCs w:val="24"/>
        </w:rPr>
        <w:t xml:space="preserve"> </w:t>
      </w:r>
      <w:r w:rsidRPr="00132BBA">
        <w:rPr>
          <w:rFonts w:ascii="Times New Roman" w:hAnsi="Times New Roman" w:cs="Times New Roman"/>
          <w:sz w:val="24"/>
          <w:szCs w:val="24"/>
        </w:rPr>
        <w:t>that</w:t>
      </w:r>
      <w:r w:rsidRPr="00132BBA">
        <w:rPr>
          <w:rFonts w:ascii="Times New Roman" w:hAnsi="Times New Roman" w:cs="Times New Roman"/>
          <w:b/>
          <w:sz w:val="24"/>
          <w:szCs w:val="24"/>
        </w:rPr>
        <w:t xml:space="preserve"> </w:t>
      </w:r>
      <w:r w:rsidRPr="00132BBA">
        <w:rPr>
          <w:rFonts w:ascii="Times New Roman" w:hAnsi="Times New Roman" w:cs="Times New Roman"/>
          <w:sz w:val="24"/>
          <w:szCs w:val="24"/>
        </w:rPr>
        <w:t xml:space="preserve">there was a positive and significant relationship between information literacy skills and use of information resources among teachers. The positive relationship between information literacy skills and librarians’ use of cloud computing technologies suggests that librarians who possess these skills are well-equipped to leverage on cloud computing technologies, enhancing their productivity and service delivery. The finding of the current study further aligns with that of </w:t>
      </w:r>
      <w:proofErr w:type="spellStart"/>
      <w:r w:rsidRPr="00132BBA">
        <w:rPr>
          <w:rFonts w:ascii="Times New Roman" w:hAnsi="Times New Roman" w:cs="Times New Roman"/>
          <w:sz w:val="24"/>
          <w:szCs w:val="24"/>
        </w:rPr>
        <w:t>Unuigboje</w:t>
      </w:r>
      <w:proofErr w:type="spellEnd"/>
      <w:r w:rsidRPr="00132BBA">
        <w:rPr>
          <w:rFonts w:ascii="Times New Roman" w:hAnsi="Times New Roman" w:cs="Times New Roman"/>
          <w:sz w:val="24"/>
          <w:szCs w:val="24"/>
        </w:rPr>
        <w:t>, Alonge and Godwin (2024) who found that librar</w:t>
      </w:r>
      <w:r w:rsidR="005A545C">
        <w:rPr>
          <w:rFonts w:ascii="Times New Roman" w:hAnsi="Times New Roman" w:cs="Times New Roman"/>
          <w:sz w:val="24"/>
          <w:szCs w:val="24"/>
        </w:rPr>
        <w:t>y staff in South-West Nigeria</w:t>
      </w:r>
      <w:r w:rsidR="00C76A66">
        <w:rPr>
          <w:rFonts w:ascii="Times New Roman" w:hAnsi="Times New Roman" w:cs="Times New Roman"/>
          <w:sz w:val="24"/>
          <w:szCs w:val="24"/>
        </w:rPr>
        <w:t xml:space="preserve">, </w:t>
      </w:r>
      <w:r w:rsidR="005A545C">
        <w:rPr>
          <w:rFonts w:ascii="Times New Roman" w:hAnsi="Times New Roman" w:cs="Times New Roman"/>
          <w:sz w:val="24"/>
          <w:szCs w:val="24"/>
        </w:rPr>
        <w:t>utilization</w:t>
      </w:r>
      <w:r w:rsidRPr="00132BBA">
        <w:rPr>
          <w:rFonts w:ascii="Times New Roman" w:hAnsi="Times New Roman" w:cs="Times New Roman"/>
          <w:sz w:val="24"/>
          <w:szCs w:val="24"/>
        </w:rPr>
        <w:t xml:space="preserve"> of cloud computing was strongly influenced by their ICT literacy levels. In other words, that ICT literacy skills indicators, particularly proficiency i</w:t>
      </w:r>
      <w:r w:rsidR="005A545C">
        <w:rPr>
          <w:rFonts w:ascii="Times New Roman" w:hAnsi="Times New Roman" w:cs="Times New Roman"/>
          <w:sz w:val="24"/>
          <w:szCs w:val="24"/>
        </w:rPr>
        <w:t>n using hardware, word processing,</w:t>
      </w:r>
      <w:r w:rsidRPr="00132BBA">
        <w:rPr>
          <w:rFonts w:ascii="Times New Roman" w:hAnsi="Times New Roman" w:cs="Times New Roman"/>
          <w:sz w:val="24"/>
          <w:szCs w:val="24"/>
        </w:rPr>
        <w:t xml:space="preserve"> web-base</w:t>
      </w:r>
      <w:r w:rsidR="005A545C">
        <w:rPr>
          <w:rFonts w:ascii="Times New Roman" w:hAnsi="Times New Roman" w:cs="Times New Roman"/>
          <w:sz w:val="24"/>
          <w:szCs w:val="24"/>
        </w:rPr>
        <w:t xml:space="preserve">d functions, and </w:t>
      </w:r>
      <w:r w:rsidRPr="00132BBA">
        <w:rPr>
          <w:rFonts w:ascii="Times New Roman" w:hAnsi="Times New Roman" w:cs="Times New Roman"/>
          <w:sz w:val="24"/>
          <w:szCs w:val="24"/>
        </w:rPr>
        <w:t xml:space="preserve">data processing relate to the use of cloud computing technologies. Information literacy skills are imperative for accessing information in this generation of technology advancement that most of the information needed for research can be retrieved from electronic sources” (Adeleke and </w:t>
      </w:r>
      <w:proofErr w:type="spellStart"/>
      <w:r w:rsidRPr="00132BBA">
        <w:rPr>
          <w:rFonts w:ascii="Times New Roman" w:hAnsi="Times New Roman" w:cs="Times New Roman"/>
          <w:sz w:val="24"/>
          <w:szCs w:val="24"/>
        </w:rPr>
        <w:t>Emeahara</w:t>
      </w:r>
      <w:proofErr w:type="spellEnd"/>
      <w:r w:rsidRPr="00132BBA">
        <w:rPr>
          <w:rFonts w:ascii="Times New Roman" w:hAnsi="Times New Roman" w:cs="Times New Roman"/>
          <w:sz w:val="24"/>
          <w:szCs w:val="24"/>
        </w:rPr>
        <w:t>, 2016). Information literacy skills acquisition is absolutely essential in using cloud computing technologies since most information is available in electronic format that could exclusively be used for service delivery when librarians are information literate. These skills are compulsory due to the proliferation of cloud computing technologies as well as the numerous mediums of access and the different formats in which information is available. Librarians play a vital role in promoting and teaching these skills, adapting new cloud computing technologies and ensuring that information literacy is integrated into the education system, particularly in underserved communities</w:t>
      </w:r>
      <w:r w:rsidRPr="00BE28D2">
        <w:rPr>
          <w:rFonts w:ascii="Times New Roman" w:hAnsi="Times New Roman" w:cs="Times New Roman"/>
          <w:color w:val="FF0000"/>
          <w:sz w:val="24"/>
          <w:szCs w:val="24"/>
        </w:rPr>
        <w:t xml:space="preserve">. </w:t>
      </w:r>
      <w:r w:rsidRPr="00AA7F52">
        <w:rPr>
          <w:rFonts w:ascii="Times New Roman" w:hAnsi="Times New Roman" w:cs="Times New Roman"/>
          <w:sz w:val="24"/>
          <w:szCs w:val="24"/>
        </w:rPr>
        <w:t xml:space="preserve">Inamdar (2021) observed that libraries act as connectors to reduce the digital divide providing equal access to resources for </w:t>
      </w:r>
      <w:r w:rsidRPr="00AA7F52">
        <w:rPr>
          <w:rFonts w:ascii="Times New Roman" w:hAnsi="Times New Roman" w:cs="Times New Roman"/>
          <w:sz w:val="24"/>
          <w:szCs w:val="24"/>
        </w:rPr>
        <w:lastRenderedPageBreak/>
        <w:t xml:space="preserve">everyone. Contradicting the finding of the study, </w:t>
      </w:r>
      <w:proofErr w:type="spellStart"/>
      <w:r w:rsidRPr="00AA7F52">
        <w:rPr>
          <w:rFonts w:ascii="Times New Roman" w:hAnsi="Times New Roman" w:cs="Times New Roman"/>
          <w:sz w:val="24"/>
          <w:szCs w:val="24"/>
        </w:rPr>
        <w:t>Oseghale</w:t>
      </w:r>
      <w:proofErr w:type="spellEnd"/>
      <w:r w:rsidRPr="00AA7F52">
        <w:rPr>
          <w:rFonts w:ascii="Times New Roman" w:hAnsi="Times New Roman" w:cs="Times New Roman"/>
          <w:sz w:val="24"/>
          <w:szCs w:val="24"/>
        </w:rPr>
        <w:t xml:space="preserve"> (2023) found that humanities graduate students at the University of Ibadan possessed high level of digital information literacy skills in respect of digital devices usage, web-based tasks, information finding and evaluation, but low in the utilization of electronic resources. This contradiction could be traced to variations in age and educational level of respondents. </w:t>
      </w:r>
    </w:p>
    <w:p w14:paraId="7D4EBE7F" w14:textId="6C2B24A9" w:rsidR="00573966" w:rsidRPr="00132BBA" w:rsidRDefault="00573966" w:rsidP="00FE036C">
      <w:pPr>
        <w:autoSpaceDE w:val="0"/>
        <w:autoSpaceDN w:val="0"/>
        <w:adjustRightInd w:val="0"/>
        <w:spacing w:after="0" w:line="480" w:lineRule="auto"/>
        <w:jc w:val="both"/>
        <w:rPr>
          <w:rFonts w:ascii="Times New Roman" w:hAnsi="Times New Roman" w:cs="Times New Roman"/>
          <w:sz w:val="24"/>
          <w:szCs w:val="24"/>
        </w:rPr>
      </w:pPr>
      <w:r w:rsidRPr="00132BBA">
        <w:rPr>
          <w:rFonts w:ascii="Times New Roman" w:hAnsi="Times New Roman"/>
          <w:b/>
          <w:sz w:val="24"/>
          <w:szCs w:val="24"/>
        </w:rPr>
        <w:t>Relationship between Media literacy skill and the use of cloud computing technologies by librarians in university libraries in Anambra State</w:t>
      </w:r>
    </w:p>
    <w:p w14:paraId="50EEF8C2" w14:textId="77777777" w:rsidR="00573966" w:rsidRPr="00132BBA" w:rsidRDefault="00BE28D2" w:rsidP="00FE036C">
      <w:pPr>
        <w:spacing w:line="480" w:lineRule="auto"/>
        <w:ind w:firstLine="720"/>
        <w:jc w:val="both"/>
        <w:rPr>
          <w:rFonts w:ascii="Times New Roman" w:hAnsi="Times New Roman"/>
          <w:bCs/>
          <w:sz w:val="24"/>
          <w:szCs w:val="24"/>
        </w:rPr>
      </w:pPr>
      <w:r>
        <w:rPr>
          <w:rFonts w:ascii="Times New Roman" w:hAnsi="Times New Roman" w:cs="Times New Roman"/>
          <w:sz w:val="24"/>
          <w:szCs w:val="24"/>
        </w:rPr>
        <w:t>The finding of this</w:t>
      </w:r>
      <w:r w:rsidR="00573966" w:rsidRPr="00132BBA">
        <w:rPr>
          <w:rFonts w:ascii="Times New Roman" w:hAnsi="Times New Roman" w:cs="Times New Roman"/>
          <w:sz w:val="24"/>
          <w:szCs w:val="24"/>
        </w:rPr>
        <w:t xml:space="preserve"> study showed that a weak positive and in</w:t>
      </w:r>
      <w:r>
        <w:rPr>
          <w:rFonts w:ascii="Times New Roman" w:hAnsi="Times New Roman" w:cs="Times New Roman"/>
          <w:sz w:val="24"/>
          <w:szCs w:val="24"/>
        </w:rPr>
        <w:t>significant relationship exist</w:t>
      </w:r>
      <w:r w:rsidR="00573966" w:rsidRPr="00132BBA">
        <w:rPr>
          <w:rFonts w:ascii="Times New Roman" w:hAnsi="Times New Roman" w:cs="Times New Roman"/>
          <w:sz w:val="24"/>
          <w:szCs w:val="24"/>
        </w:rPr>
        <w:t xml:space="preserve"> between </w:t>
      </w:r>
      <w:r w:rsidR="00573966" w:rsidRPr="00132BBA">
        <w:rPr>
          <w:rFonts w:ascii="Times New Roman" w:hAnsi="Times New Roman"/>
          <w:sz w:val="24"/>
          <w:szCs w:val="24"/>
        </w:rPr>
        <w:t>media literacy skill and the use of cloud computing technologies by librarians in university libraries in Anambra State</w:t>
      </w:r>
      <w:r>
        <w:rPr>
          <w:rFonts w:ascii="Times New Roman" w:hAnsi="Times New Roman" w:cs="Times New Roman"/>
          <w:sz w:val="24"/>
          <w:szCs w:val="24"/>
        </w:rPr>
        <w:t xml:space="preserve">. This </w:t>
      </w:r>
      <w:r w:rsidR="00573966" w:rsidRPr="00132BBA">
        <w:rPr>
          <w:rFonts w:ascii="Times New Roman" w:hAnsi="Times New Roman" w:cs="Times New Roman"/>
          <w:sz w:val="24"/>
          <w:szCs w:val="24"/>
        </w:rPr>
        <w:t>show that media literacy skills may not be a s</w:t>
      </w:r>
      <w:r>
        <w:rPr>
          <w:rFonts w:ascii="Times New Roman" w:hAnsi="Times New Roman" w:cs="Times New Roman"/>
          <w:sz w:val="24"/>
          <w:szCs w:val="24"/>
        </w:rPr>
        <w:t>trong contributor to librarians’</w:t>
      </w:r>
      <w:r w:rsidR="00573966" w:rsidRPr="00132BBA">
        <w:rPr>
          <w:rFonts w:ascii="Times New Roman" w:hAnsi="Times New Roman" w:cs="Times New Roman"/>
          <w:sz w:val="24"/>
          <w:szCs w:val="24"/>
        </w:rPr>
        <w:t xml:space="preserve"> ability to utilize cloud computing technologies. This finding is rather surprising given the relevance of media literacy skills in navigating complex digital environments and evaluating online information. This is related to the fact that </w:t>
      </w:r>
      <w:r w:rsidR="00573966" w:rsidRPr="00132BBA">
        <w:rPr>
          <w:rFonts w:ascii="Times New Roman" w:hAnsi="Times New Roman"/>
          <w:bCs/>
          <w:sz w:val="24"/>
          <w:szCs w:val="24"/>
        </w:rPr>
        <w:t xml:space="preserve">Media literacy focuses on content evaluation, not system management. Cloud computing is technical, not media-based. Relating to diffusion innovation theory, cloud computing adoption might not heavily depend on critiquing media messages, reducing media literacy influence. Thus, librarians may separate media literacy from infrastructure use. </w:t>
      </w:r>
      <w:r w:rsidR="00573966" w:rsidRPr="00132BBA">
        <w:rPr>
          <w:rFonts w:ascii="Times New Roman" w:hAnsi="Times New Roman" w:cs="Times New Roman"/>
          <w:sz w:val="24"/>
          <w:szCs w:val="24"/>
        </w:rPr>
        <w:t xml:space="preserve">The finding further indicate that librarians’ use of media literacy skills </w:t>
      </w:r>
      <w:proofErr w:type="gramStart"/>
      <w:r w:rsidR="00573966" w:rsidRPr="00132BBA">
        <w:rPr>
          <w:rFonts w:ascii="Times New Roman" w:hAnsi="Times New Roman" w:cs="Times New Roman"/>
          <w:sz w:val="24"/>
          <w:szCs w:val="24"/>
        </w:rPr>
        <w:t>are</w:t>
      </w:r>
      <w:proofErr w:type="gramEnd"/>
      <w:r w:rsidR="00573966" w:rsidRPr="00132BBA">
        <w:rPr>
          <w:rFonts w:ascii="Times New Roman" w:hAnsi="Times New Roman" w:cs="Times New Roman"/>
          <w:sz w:val="24"/>
          <w:szCs w:val="24"/>
        </w:rPr>
        <w:t xml:space="preserve"> influenced by other factors such as infrastructure or organizational support. More so, the weak relationship suggest that media literacy skills are not directly applicable to the use of cloud computing technologies among librarians or that they are relying on other skills or strategies to navigate cloud-based systems. </w:t>
      </w:r>
      <w:r w:rsidR="00185023">
        <w:rPr>
          <w:rFonts w:ascii="Times New Roman" w:hAnsi="Times New Roman" w:cs="Times New Roman"/>
          <w:sz w:val="24"/>
          <w:szCs w:val="24"/>
        </w:rPr>
        <w:t>In line with the present study,</w:t>
      </w:r>
      <w:r w:rsidR="00DC1737">
        <w:rPr>
          <w:rFonts w:ascii="Times New Roman" w:hAnsi="Times New Roman" w:cs="Times New Roman"/>
          <w:color w:val="FF0000"/>
          <w:sz w:val="24"/>
          <w:szCs w:val="24"/>
          <w:lang w:val="en-US"/>
        </w:rPr>
        <w:t xml:space="preserve"> </w:t>
      </w:r>
      <w:r w:rsidR="00573966" w:rsidRPr="00132BBA">
        <w:rPr>
          <w:rFonts w:ascii="Times New Roman" w:hAnsi="Times New Roman" w:cs="Times New Roman"/>
          <w:sz w:val="24"/>
          <w:szCs w:val="24"/>
          <w:lang w:val="en-US"/>
        </w:rPr>
        <w:t xml:space="preserve">found that media literacy skills empower librarians to communicate and engage with media platforms and technologies effectively. They can leverage various media channels such as social media, video platforms and </w:t>
      </w:r>
      <w:r w:rsidR="00573966" w:rsidRPr="00132BBA">
        <w:rPr>
          <w:rFonts w:ascii="Times New Roman" w:hAnsi="Times New Roman" w:cs="Times New Roman"/>
          <w:sz w:val="24"/>
          <w:szCs w:val="24"/>
          <w:lang w:val="en-US"/>
        </w:rPr>
        <w:lastRenderedPageBreak/>
        <w:t>online collaboration tools to share information, exchange ideas and collaborate with colleagues and stakeholders. This proficiency in media communication enhances their ability to connect with others and use cloud computing technologies.</w:t>
      </w:r>
      <w:r w:rsidR="00573966" w:rsidRPr="00132BBA">
        <w:rPr>
          <w:rFonts w:ascii="Times New Roman" w:hAnsi="Times New Roman" w:cs="Times New Roman"/>
          <w:b/>
          <w:sz w:val="24"/>
          <w:szCs w:val="24"/>
        </w:rPr>
        <w:t xml:space="preserve"> </w:t>
      </w:r>
      <w:r w:rsidR="00573966" w:rsidRPr="00132BBA">
        <w:rPr>
          <w:rFonts w:ascii="Times New Roman" w:hAnsi="Times New Roman" w:cs="Times New Roman"/>
          <w:sz w:val="24"/>
          <w:szCs w:val="24"/>
        </w:rPr>
        <w:t xml:space="preserve">Media literacy skills </w:t>
      </w:r>
      <w:proofErr w:type="gramStart"/>
      <w:r w:rsidR="00573966" w:rsidRPr="00132BBA">
        <w:rPr>
          <w:rFonts w:ascii="Times New Roman" w:hAnsi="Times New Roman" w:cs="Times New Roman"/>
          <w:sz w:val="24"/>
          <w:szCs w:val="24"/>
        </w:rPr>
        <w:t>requires</w:t>
      </w:r>
      <w:proofErr w:type="gramEnd"/>
      <w:r w:rsidR="00573966" w:rsidRPr="00132BBA">
        <w:rPr>
          <w:rFonts w:ascii="Times New Roman" w:hAnsi="Times New Roman" w:cs="Times New Roman"/>
          <w:sz w:val="24"/>
          <w:szCs w:val="24"/>
          <w:lang w:val="en-US"/>
        </w:rPr>
        <w:t xml:space="preserve"> an awareness of the technological forces that impact culture and human </w:t>
      </w:r>
      <w:proofErr w:type="spellStart"/>
      <w:r w:rsidR="00573966" w:rsidRPr="00132BBA">
        <w:rPr>
          <w:rFonts w:ascii="Times New Roman" w:hAnsi="Times New Roman" w:cs="Times New Roman"/>
          <w:sz w:val="24"/>
          <w:szCs w:val="24"/>
          <w:lang w:val="en-US"/>
        </w:rPr>
        <w:t>behaviour</w:t>
      </w:r>
      <w:proofErr w:type="spellEnd"/>
      <w:r w:rsidR="00573966" w:rsidRPr="00132BBA">
        <w:rPr>
          <w:rFonts w:ascii="Times New Roman" w:hAnsi="Times New Roman" w:cs="Times New Roman"/>
          <w:sz w:val="24"/>
          <w:szCs w:val="24"/>
          <w:lang w:val="en-US"/>
        </w:rPr>
        <w:t>, information and media literacy skill enables users to identify fake news and helps them to judge and evaluate which part of the information is factually correct</w:t>
      </w:r>
      <w:r w:rsidR="00573966" w:rsidRPr="00132BBA">
        <w:rPr>
          <w:rFonts w:ascii="Times New Roman" w:hAnsi="Times New Roman" w:cs="Times New Roman"/>
          <w:sz w:val="24"/>
          <w:szCs w:val="24"/>
        </w:rPr>
        <w:t xml:space="preserve"> while using cloud computing technologies</w:t>
      </w:r>
      <w:r w:rsidR="00573966" w:rsidRPr="00132BBA">
        <w:rPr>
          <w:rFonts w:ascii="Times New Roman" w:hAnsi="Times New Roman" w:cs="Times New Roman"/>
          <w:sz w:val="24"/>
          <w:szCs w:val="24"/>
          <w:lang w:val="en-US"/>
        </w:rPr>
        <w:t xml:space="preserve">. Moreover, Shuaibu and Aliyu (2022) explained that individuals with strong media literacy skills are more likely to stay updated with industry trends, emerging technologies and best practices through media platforms. </w:t>
      </w:r>
      <w:r w:rsidR="00573966" w:rsidRPr="00132BBA">
        <w:rPr>
          <w:rFonts w:ascii="Times New Roman" w:hAnsi="Times New Roman" w:cs="Times New Roman"/>
          <w:sz w:val="24"/>
          <w:szCs w:val="24"/>
        </w:rPr>
        <w:t>Much as there is paucity of empirical works on media literacy skills and librarians’ use of cloud computing technologies, the present finding was contradicted by Dada and Oyewole (2023)</w:t>
      </w:r>
      <w:r w:rsidR="00DC1737">
        <w:rPr>
          <w:rFonts w:ascii="Times New Roman" w:hAnsi="Times New Roman" w:cs="Times New Roman"/>
          <w:sz w:val="24"/>
          <w:szCs w:val="24"/>
        </w:rPr>
        <w:t xml:space="preserve"> which states</w:t>
      </w:r>
      <w:r w:rsidR="00573966" w:rsidRPr="00132BBA">
        <w:rPr>
          <w:rFonts w:ascii="Times New Roman" w:hAnsi="Times New Roman" w:cs="Times New Roman"/>
          <w:sz w:val="24"/>
          <w:szCs w:val="24"/>
        </w:rPr>
        <w:t xml:space="preserve"> that</w:t>
      </w:r>
      <w:r w:rsidR="00573966" w:rsidRPr="00132BBA">
        <w:rPr>
          <w:rFonts w:ascii="Times New Roman" w:hAnsi="Times New Roman" w:cs="Times New Roman"/>
          <w:b/>
          <w:sz w:val="24"/>
          <w:szCs w:val="24"/>
        </w:rPr>
        <w:t xml:space="preserve"> </w:t>
      </w:r>
      <w:r w:rsidR="00573966" w:rsidRPr="00132BBA">
        <w:rPr>
          <w:rFonts w:ascii="Times New Roman" w:hAnsi="Times New Roman" w:cs="Times New Roman"/>
          <w:sz w:val="24"/>
          <w:szCs w:val="24"/>
        </w:rPr>
        <w:t xml:space="preserve">there was significant relationship between media literacy skills and use of social media by Library and Information Science (LIS) undergraduates in two universities in Ibadan. Put differently, the use of social media by LIS undergraduates for academic purposes is a function of their high level of media literacy skills. Similarly, Ahmad and Aziz (2017) </w:t>
      </w:r>
      <w:r w:rsidR="00A272AC">
        <w:rPr>
          <w:rFonts w:ascii="Times New Roman" w:hAnsi="Times New Roman" w:cs="Times New Roman"/>
          <w:sz w:val="24"/>
          <w:szCs w:val="24"/>
        </w:rPr>
        <w:t xml:space="preserve">found </w:t>
      </w:r>
      <w:r w:rsidR="00573966" w:rsidRPr="00132BBA">
        <w:rPr>
          <w:rFonts w:ascii="Times New Roman" w:hAnsi="Times New Roman" w:cs="Times New Roman"/>
          <w:sz w:val="24"/>
          <w:szCs w:val="24"/>
        </w:rPr>
        <w:t>that majority of the respondents who had higher levels</w:t>
      </w:r>
      <w:r w:rsidR="00A272AC">
        <w:rPr>
          <w:rFonts w:ascii="Times New Roman" w:hAnsi="Times New Roman" w:cs="Times New Roman"/>
          <w:sz w:val="24"/>
          <w:szCs w:val="24"/>
        </w:rPr>
        <w:t xml:space="preserve"> of media literacy skills tend</w:t>
      </w:r>
      <w:r w:rsidR="00573966" w:rsidRPr="00132BBA">
        <w:rPr>
          <w:rFonts w:ascii="Times New Roman" w:hAnsi="Times New Roman" w:cs="Times New Roman"/>
          <w:sz w:val="24"/>
          <w:szCs w:val="24"/>
        </w:rPr>
        <w:t xml:space="preserve"> to use SNS for social interaction and entertainment purposes rather than for academic purposes. The foregoing contradictions could be explained by the methodological differences in the category of respondents in the areas of study under consideration. </w:t>
      </w:r>
    </w:p>
    <w:p w14:paraId="1CB8A97E" w14:textId="77777777" w:rsidR="00001D14" w:rsidRDefault="00001D14" w:rsidP="00FE036C">
      <w:pPr>
        <w:autoSpaceDE w:val="0"/>
        <w:autoSpaceDN w:val="0"/>
        <w:adjustRightInd w:val="0"/>
        <w:spacing w:after="0" w:line="240" w:lineRule="auto"/>
        <w:jc w:val="both"/>
        <w:rPr>
          <w:rFonts w:ascii="Times New Roman" w:hAnsi="Times New Roman"/>
          <w:b/>
          <w:sz w:val="24"/>
          <w:szCs w:val="24"/>
        </w:rPr>
      </w:pPr>
    </w:p>
    <w:p w14:paraId="7ACA1698" w14:textId="223314FB" w:rsidR="00573966" w:rsidRPr="00CE3FBF" w:rsidRDefault="00573966" w:rsidP="00FE036C">
      <w:pPr>
        <w:autoSpaceDE w:val="0"/>
        <w:autoSpaceDN w:val="0"/>
        <w:adjustRightInd w:val="0"/>
        <w:spacing w:after="0" w:line="240" w:lineRule="auto"/>
        <w:jc w:val="both"/>
        <w:rPr>
          <w:rFonts w:ascii="Times New Roman" w:hAnsi="Times New Roman"/>
          <w:b/>
          <w:sz w:val="24"/>
          <w:szCs w:val="24"/>
        </w:rPr>
      </w:pPr>
      <w:r w:rsidRPr="00CE3FBF">
        <w:rPr>
          <w:rFonts w:ascii="Times New Roman" w:hAnsi="Times New Roman"/>
          <w:b/>
          <w:sz w:val="24"/>
          <w:szCs w:val="24"/>
        </w:rPr>
        <w:t>Relationship between technical literacy skill and the use of cloud computing technologies by librarians in university libraries in Anambra State</w:t>
      </w:r>
    </w:p>
    <w:p w14:paraId="35D1C98B" w14:textId="77777777" w:rsidR="005A57C8" w:rsidRPr="00CE3FBF" w:rsidRDefault="005A57C8" w:rsidP="00FE036C">
      <w:pPr>
        <w:autoSpaceDE w:val="0"/>
        <w:autoSpaceDN w:val="0"/>
        <w:adjustRightInd w:val="0"/>
        <w:spacing w:after="0" w:line="240" w:lineRule="auto"/>
        <w:jc w:val="both"/>
        <w:rPr>
          <w:rFonts w:ascii="Times New Roman" w:hAnsi="Times New Roman" w:cs="Times New Roman"/>
          <w:b/>
          <w:sz w:val="24"/>
          <w:szCs w:val="24"/>
        </w:rPr>
      </w:pPr>
    </w:p>
    <w:p w14:paraId="4C2DAAF1" w14:textId="77777777" w:rsidR="00573966" w:rsidRPr="00132BBA" w:rsidRDefault="00573966" w:rsidP="00FE036C">
      <w:pPr>
        <w:spacing w:line="480" w:lineRule="auto"/>
        <w:jc w:val="both"/>
        <w:rPr>
          <w:bCs/>
        </w:rPr>
      </w:pPr>
      <w:r w:rsidRPr="00132BBA">
        <w:tab/>
      </w:r>
      <w:r w:rsidRPr="00132BBA">
        <w:rPr>
          <w:rFonts w:ascii="Times New Roman" w:hAnsi="Times New Roman" w:cs="Times New Roman"/>
          <w:sz w:val="24"/>
          <w:szCs w:val="24"/>
        </w:rPr>
        <w:t xml:space="preserve">The finding of the study showed that a moderate positive and </w:t>
      </w:r>
      <w:r w:rsidR="00D054AE">
        <w:rPr>
          <w:rFonts w:ascii="Times New Roman" w:hAnsi="Times New Roman" w:cs="Times New Roman"/>
          <w:sz w:val="24"/>
          <w:szCs w:val="24"/>
        </w:rPr>
        <w:t>significant relationship exist</w:t>
      </w:r>
      <w:r w:rsidRPr="00132BBA">
        <w:rPr>
          <w:rFonts w:ascii="Times New Roman" w:hAnsi="Times New Roman" w:cs="Times New Roman"/>
          <w:sz w:val="24"/>
          <w:szCs w:val="24"/>
        </w:rPr>
        <w:t xml:space="preserve"> between technical literacy skill and the use of cloud computing technologies by librarians in university libraries in Anambra State. This is an indication that librarians with moderate technical </w:t>
      </w:r>
      <w:r w:rsidRPr="00132BBA">
        <w:rPr>
          <w:rFonts w:ascii="Times New Roman" w:hAnsi="Times New Roman" w:cs="Times New Roman"/>
          <w:sz w:val="24"/>
          <w:szCs w:val="24"/>
        </w:rPr>
        <w:lastRenderedPageBreak/>
        <w:t xml:space="preserve">literacy skills possess a moderate tendency to effectively utilize cloud computing technologies. Apparently, </w:t>
      </w:r>
      <w:r w:rsidRPr="00132BBA">
        <w:rPr>
          <w:rFonts w:ascii="Times New Roman" w:hAnsi="Times New Roman" w:cs="Times New Roman"/>
          <w:bCs/>
          <w:sz w:val="24"/>
          <w:szCs w:val="24"/>
        </w:rPr>
        <w:t xml:space="preserve">technical literacy is logically closest to cloud usage. Thus, moderate strength suggests other variables also influence use. </w:t>
      </w:r>
      <w:r w:rsidRPr="00132BBA">
        <w:rPr>
          <w:rFonts w:ascii="Times New Roman" w:hAnsi="Times New Roman" w:cs="Times New Roman"/>
          <w:sz w:val="24"/>
          <w:szCs w:val="24"/>
        </w:rPr>
        <w:t xml:space="preserve">This relationship is key in contemporary digital age where librarians are expected to provide library users who are digital natives with precise information. The finding of the current study is in consonance with </w:t>
      </w:r>
      <w:proofErr w:type="spellStart"/>
      <w:r w:rsidRPr="00132BBA">
        <w:rPr>
          <w:rFonts w:ascii="Times New Roman" w:hAnsi="Times New Roman" w:cs="Times New Roman"/>
          <w:sz w:val="24"/>
          <w:szCs w:val="24"/>
        </w:rPr>
        <w:t>Akwang</w:t>
      </w:r>
      <w:proofErr w:type="spellEnd"/>
      <w:r w:rsidRPr="00132BBA">
        <w:rPr>
          <w:rFonts w:ascii="Times New Roman" w:hAnsi="Times New Roman" w:cs="Times New Roman"/>
          <w:sz w:val="24"/>
          <w:szCs w:val="24"/>
        </w:rPr>
        <w:t xml:space="preserve"> and Udoh (2024)</w:t>
      </w:r>
      <w:r w:rsidRPr="00132BBA">
        <w:rPr>
          <w:rFonts w:ascii="Times New Roman" w:hAnsi="Times New Roman" w:cs="Times New Roman"/>
          <w:b/>
          <w:sz w:val="24"/>
          <w:szCs w:val="24"/>
        </w:rPr>
        <w:t xml:space="preserve"> </w:t>
      </w:r>
      <w:r w:rsidRPr="00132BBA">
        <w:rPr>
          <w:rFonts w:ascii="Times New Roman" w:hAnsi="Times New Roman" w:cs="Times New Roman"/>
          <w:sz w:val="24"/>
          <w:szCs w:val="24"/>
        </w:rPr>
        <w:t>who found</w:t>
      </w:r>
      <w:r w:rsidRPr="00132BBA">
        <w:rPr>
          <w:rFonts w:ascii="Times New Roman" w:hAnsi="Times New Roman" w:cs="Times New Roman"/>
          <w:b/>
          <w:sz w:val="24"/>
          <w:szCs w:val="24"/>
        </w:rPr>
        <w:t xml:space="preserve"> t</w:t>
      </w:r>
      <w:r w:rsidRPr="00132BBA">
        <w:rPr>
          <w:rFonts w:ascii="Times New Roman" w:hAnsi="Times New Roman" w:cs="Times New Roman"/>
          <w:sz w:val="24"/>
          <w:szCs w:val="24"/>
        </w:rPr>
        <w:t xml:space="preserve">hat librarians’ online search skills had strong positive significant relationships with the use of electronic information resources for research activities in public university libraries in South-East, Nigeria. This is attributed to the fact that the place of technical literacy skills in using technology cannot be over-stressed. </w:t>
      </w:r>
      <w:proofErr w:type="spellStart"/>
      <w:r w:rsidRPr="00132BBA">
        <w:rPr>
          <w:rFonts w:ascii="Times New Roman" w:hAnsi="Times New Roman" w:cs="Times New Roman"/>
          <w:sz w:val="24"/>
          <w:szCs w:val="24"/>
        </w:rPr>
        <w:t>Akanwa</w:t>
      </w:r>
      <w:proofErr w:type="spellEnd"/>
      <w:r w:rsidRPr="00132BBA">
        <w:rPr>
          <w:rFonts w:ascii="Times New Roman" w:hAnsi="Times New Roman" w:cs="Times New Roman"/>
          <w:sz w:val="24"/>
          <w:szCs w:val="24"/>
        </w:rPr>
        <w:t xml:space="preserve"> and Udo-Anyanwu (2017) pointed some of the areas technical literacy skills of librarians could be applied to library services, which include: ordering and subscription/bibliographic services, creation of database, library cooperation and resource sharing, e-reference and readers’ advisory services, digital preservation of local content, reprographic services, Selective Dissemination of Information (SDI), among others. In similar vein, Nwankwo and </w:t>
      </w:r>
      <w:proofErr w:type="spellStart"/>
      <w:r w:rsidRPr="00132BBA">
        <w:rPr>
          <w:rFonts w:ascii="Times New Roman" w:hAnsi="Times New Roman" w:cs="Times New Roman"/>
          <w:sz w:val="24"/>
          <w:szCs w:val="24"/>
        </w:rPr>
        <w:t>Ifeka</w:t>
      </w:r>
      <w:proofErr w:type="spellEnd"/>
      <w:r w:rsidRPr="00132BBA">
        <w:rPr>
          <w:rFonts w:ascii="Times New Roman" w:hAnsi="Times New Roman" w:cs="Times New Roman"/>
          <w:sz w:val="24"/>
          <w:szCs w:val="24"/>
        </w:rPr>
        <w:t xml:space="preserve"> (2024) found that proficiency in technical literacy skill allows librarians to assist patrons with technology-related questions and issues in such a manner that enhances library services. More so, Farmer (2019) posited that university librarians increasingly provide guidance to faculty and students for the integration of digital information into the learning experience. Moreover, </w:t>
      </w:r>
      <w:proofErr w:type="spellStart"/>
      <w:r w:rsidRPr="00132BBA">
        <w:rPr>
          <w:rFonts w:ascii="Times New Roman" w:hAnsi="Times New Roman" w:cs="Times New Roman"/>
          <w:sz w:val="24"/>
          <w:szCs w:val="24"/>
        </w:rPr>
        <w:t>McAlbert</w:t>
      </w:r>
      <w:proofErr w:type="spellEnd"/>
      <w:r w:rsidRPr="00132BBA">
        <w:rPr>
          <w:rFonts w:ascii="Times New Roman" w:hAnsi="Times New Roman" w:cs="Times New Roman"/>
          <w:sz w:val="24"/>
          <w:szCs w:val="24"/>
        </w:rPr>
        <w:t xml:space="preserve"> and </w:t>
      </w:r>
      <w:proofErr w:type="spellStart"/>
      <w:r w:rsidRPr="00132BBA">
        <w:rPr>
          <w:rFonts w:ascii="Times New Roman" w:hAnsi="Times New Roman" w:cs="Times New Roman"/>
          <w:sz w:val="24"/>
          <w:szCs w:val="24"/>
        </w:rPr>
        <w:t>Uzoeto</w:t>
      </w:r>
      <w:proofErr w:type="spellEnd"/>
      <w:r w:rsidRPr="00132BBA">
        <w:rPr>
          <w:rFonts w:ascii="Times New Roman" w:hAnsi="Times New Roman" w:cs="Times New Roman"/>
          <w:sz w:val="24"/>
          <w:szCs w:val="24"/>
        </w:rPr>
        <w:t xml:space="preserve"> (2016) observed that technical literacy skill has not only helped in traditional library and information procedures, but has also helped to provide open access options to the networks for all information providers and users in the system; and therefore, pointed out some aims and objectives of integrating ICT into library operations such as to: help in more effective and efficient performance of library operations and service delivery. In contrast to the finding of the present study, </w:t>
      </w:r>
      <w:proofErr w:type="spellStart"/>
      <w:r w:rsidRPr="00132BBA">
        <w:rPr>
          <w:rFonts w:ascii="Times New Roman" w:hAnsi="Times New Roman" w:cs="Times New Roman"/>
          <w:sz w:val="24"/>
          <w:szCs w:val="24"/>
        </w:rPr>
        <w:t>Aldemita</w:t>
      </w:r>
      <w:proofErr w:type="spellEnd"/>
      <w:r w:rsidRPr="00132BBA">
        <w:rPr>
          <w:rFonts w:ascii="Times New Roman" w:hAnsi="Times New Roman" w:cs="Times New Roman"/>
          <w:sz w:val="24"/>
          <w:szCs w:val="24"/>
        </w:rPr>
        <w:t xml:space="preserve">, </w:t>
      </w:r>
      <w:proofErr w:type="spellStart"/>
      <w:r w:rsidRPr="00132BBA">
        <w:rPr>
          <w:rFonts w:ascii="Times New Roman" w:hAnsi="Times New Roman" w:cs="Times New Roman"/>
          <w:sz w:val="24"/>
          <w:szCs w:val="24"/>
        </w:rPr>
        <w:t>Capusi</w:t>
      </w:r>
      <w:proofErr w:type="spellEnd"/>
      <w:r w:rsidRPr="00132BBA">
        <w:rPr>
          <w:rFonts w:ascii="Times New Roman" w:hAnsi="Times New Roman" w:cs="Times New Roman"/>
          <w:sz w:val="24"/>
          <w:szCs w:val="24"/>
        </w:rPr>
        <w:t xml:space="preserve">, Martinez, Mendez and </w:t>
      </w:r>
      <w:proofErr w:type="spellStart"/>
      <w:r w:rsidRPr="00132BBA">
        <w:rPr>
          <w:rFonts w:ascii="Times New Roman" w:hAnsi="Times New Roman" w:cs="Times New Roman"/>
          <w:sz w:val="24"/>
          <w:szCs w:val="24"/>
        </w:rPr>
        <w:t>Zotomayor</w:t>
      </w:r>
      <w:proofErr w:type="spellEnd"/>
      <w:r w:rsidRPr="00132BBA">
        <w:rPr>
          <w:rFonts w:ascii="Times New Roman" w:hAnsi="Times New Roman" w:cs="Times New Roman"/>
          <w:sz w:val="24"/>
          <w:szCs w:val="24"/>
        </w:rPr>
        <w:t xml:space="preserve"> (2023) found that there </w:t>
      </w:r>
      <w:r w:rsidRPr="00132BBA">
        <w:rPr>
          <w:rFonts w:ascii="Times New Roman" w:hAnsi="Times New Roman" w:cs="Times New Roman"/>
          <w:sz w:val="24"/>
          <w:szCs w:val="24"/>
        </w:rPr>
        <w:lastRenderedPageBreak/>
        <w:t xml:space="preserve">was no significant relationship between the level of technological skills and the level of readiness of the students in utilization of digital application. The afore-mentioned contrast may not be unrelated to user demography and environment, and technology access. </w:t>
      </w:r>
    </w:p>
    <w:p w14:paraId="1F7885A5" w14:textId="0CEB112B" w:rsidR="00573966" w:rsidRDefault="00573966" w:rsidP="00FE036C">
      <w:pPr>
        <w:autoSpaceDE w:val="0"/>
        <w:autoSpaceDN w:val="0"/>
        <w:adjustRightInd w:val="0"/>
        <w:spacing w:after="0" w:line="240" w:lineRule="auto"/>
        <w:jc w:val="both"/>
        <w:rPr>
          <w:rFonts w:ascii="Times New Roman" w:hAnsi="Times New Roman"/>
          <w:b/>
          <w:sz w:val="24"/>
          <w:szCs w:val="24"/>
        </w:rPr>
      </w:pPr>
      <w:r w:rsidRPr="00132BBA">
        <w:rPr>
          <w:rFonts w:ascii="Times New Roman" w:hAnsi="Times New Roman"/>
          <w:b/>
          <w:sz w:val="24"/>
          <w:szCs w:val="24"/>
        </w:rPr>
        <w:t>Relationship between digital security skill and the use of cloud computing technologies by librarians in university libraries in Anambra State</w:t>
      </w:r>
      <w:r w:rsidR="005166A4">
        <w:rPr>
          <w:rFonts w:ascii="Times New Roman" w:hAnsi="Times New Roman"/>
          <w:b/>
          <w:sz w:val="24"/>
          <w:szCs w:val="24"/>
        </w:rPr>
        <w:t>.</w:t>
      </w:r>
    </w:p>
    <w:p w14:paraId="6DABD591" w14:textId="77777777" w:rsidR="005166A4" w:rsidRPr="00132BBA" w:rsidRDefault="005166A4" w:rsidP="00FE036C">
      <w:pPr>
        <w:autoSpaceDE w:val="0"/>
        <w:autoSpaceDN w:val="0"/>
        <w:adjustRightInd w:val="0"/>
        <w:spacing w:after="0" w:line="240" w:lineRule="auto"/>
        <w:jc w:val="both"/>
        <w:rPr>
          <w:rFonts w:ascii="Times New Roman" w:hAnsi="Times New Roman" w:cs="Times New Roman"/>
          <w:b/>
          <w:sz w:val="24"/>
          <w:szCs w:val="24"/>
        </w:rPr>
      </w:pPr>
    </w:p>
    <w:p w14:paraId="742D1894" w14:textId="77777777" w:rsidR="00573966" w:rsidRDefault="00573966" w:rsidP="00FE036C">
      <w:pPr>
        <w:spacing w:line="480" w:lineRule="auto"/>
        <w:ind w:firstLine="720"/>
        <w:jc w:val="both"/>
        <w:rPr>
          <w:rFonts w:ascii="Times New Roman" w:hAnsi="Times New Roman" w:cs="Times New Roman"/>
          <w:sz w:val="24"/>
          <w:szCs w:val="24"/>
        </w:rPr>
      </w:pPr>
      <w:r w:rsidRPr="00132BBA">
        <w:rPr>
          <w:rFonts w:ascii="Times New Roman" w:hAnsi="Times New Roman" w:cs="Times New Roman"/>
          <w:sz w:val="24"/>
          <w:szCs w:val="24"/>
        </w:rPr>
        <w:t xml:space="preserve">The finding of the study showed that a moderate positive and </w:t>
      </w:r>
      <w:r w:rsidR="00364A7C">
        <w:rPr>
          <w:rFonts w:ascii="Times New Roman" w:hAnsi="Times New Roman" w:cs="Times New Roman"/>
          <w:sz w:val="24"/>
          <w:szCs w:val="24"/>
        </w:rPr>
        <w:t>significant relationship exist</w:t>
      </w:r>
      <w:r w:rsidRPr="00132BBA">
        <w:rPr>
          <w:rFonts w:ascii="Times New Roman" w:hAnsi="Times New Roman" w:cs="Times New Roman"/>
          <w:sz w:val="24"/>
          <w:szCs w:val="24"/>
        </w:rPr>
        <w:t xml:space="preserve"> between digital security skill and the use of cloud computing technologies by librarians in university libraries in Anambra State. This shows that librarians with moderate digital security literacy skills have a moderate likelihood of adopting cloud computing technologies for service. This relationship is rather expected given that digital security is key to the preservation of digital contents. In addition, </w:t>
      </w:r>
      <w:r w:rsidRPr="00132BBA">
        <w:rPr>
          <w:rFonts w:ascii="Times New Roman" w:hAnsi="Times New Roman" w:cs="Times New Roman"/>
          <w:bCs/>
          <w:sz w:val="24"/>
          <w:szCs w:val="24"/>
        </w:rPr>
        <w:t xml:space="preserve">cloud computing adoption is highly linked to trust, security perception and data protection. This could have been framed through perceived risk, innovation compatibility </w:t>
      </w:r>
      <w:r w:rsidR="00377510" w:rsidRPr="00132BBA">
        <w:rPr>
          <w:rFonts w:ascii="Times New Roman" w:hAnsi="Times New Roman" w:cs="Times New Roman"/>
          <w:bCs/>
          <w:sz w:val="24"/>
          <w:szCs w:val="24"/>
        </w:rPr>
        <w:t>and. organizational</w:t>
      </w:r>
      <w:r w:rsidRPr="00132BBA">
        <w:rPr>
          <w:rFonts w:ascii="Times New Roman" w:hAnsi="Times New Roman" w:cs="Times New Roman"/>
          <w:bCs/>
          <w:sz w:val="24"/>
          <w:szCs w:val="24"/>
        </w:rPr>
        <w:t xml:space="preserve"> trust</w:t>
      </w:r>
      <w:r w:rsidRPr="00132BBA">
        <w:rPr>
          <w:rFonts w:ascii="Times New Roman" w:hAnsi="Times New Roman" w:cs="Times New Roman"/>
          <w:sz w:val="24"/>
          <w:szCs w:val="24"/>
        </w:rPr>
        <w:t>. In tandem with the finding of the current study, Ghauri (2021)</w:t>
      </w:r>
      <w:r w:rsidRPr="00132BBA">
        <w:rPr>
          <w:rFonts w:ascii="Times New Roman" w:hAnsi="Times New Roman" w:cs="Times New Roman"/>
          <w:bCs/>
          <w:sz w:val="24"/>
          <w:szCs w:val="24"/>
        </w:rPr>
        <w:t xml:space="preserve"> indicated that the knowledge that digital security had the chance of causing significant issues while storing and securing private information. In other words, the storage of private information using cloud computing can hardly be separated from librarians’ possession of digital security skills. In similar vein, </w:t>
      </w:r>
      <w:r w:rsidRPr="00132BBA">
        <w:rPr>
          <w:rFonts w:ascii="Times New Roman" w:hAnsi="Times New Roman" w:cs="Times New Roman"/>
          <w:sz w:val="24"/>
          <w:szCs w:val="24"/>
        </w:rPr>
        <w:t>Ryan and Cole (2016) observed that such librarians can proactively identify vulnerabilities in digital infrastructures and implement counter-measures to prevent breaches. These include maintaining secure authentication protocols, applying data encryption and overseeing access controls within library networks.</w:t>
      </w:r>
    </w:p>
    <w:p w14:paraId="0114DE2E" w14:textId="77777777" w:rsidR="008C48E7" w:rsidRDefault="00C22370" w:rsidP="00FE036C">
      <w:pPr>
        <w:spacing w:line="480" w:lineRule="auto"/>
        <w:jc w:val="both"/>
        <w:rPr>
          <w:rFonts w:ascii="Times New Roman" w:hAnsi="Times New Roman" w:cs="Times New Roman"/>
          <w:b/>
          <w:color w:val="231F20"/>
          <w:sz w:val="24"/>
          <w:szCs w:val="24"/>
        </w:rPr>
      </w:pPr>
      <w:r>
        <w:rPr>
          <w:rFonts w:ascii="Times New Roman" w:hAnsi="Times New Roman" w:cs="Times New Roman"/>
          <w:sz w:val="24"/>
          <w:szCs w:val="24"/>
        </w:rPr>
        <w:t xml:space="preserve">Based on the findings of the study, it was concluded that, </w:t>
      </w:r>
      <w:r>
        <w:rPr>
          <w:rFonts w:ascii="Times New Roman" w:hAnsi="Times New Roman" w:cs="Times New Roman"/>
          <w:color w:val="231F20"/>
          <w:sz w:val="24"/>
          <w:szCs w:val="24"/>
        </w:rPr>
        <w:t>a</w:t>
      </w:r>
      <w:r w:rsidR="00364A7C">
        <w:rPr>
          <w:rFonts w:ascii="Times New Roman" w:hAnsi="Times New Roman" w:cs="Times New Roman"/>
          <w:sz w:val="24"/>
          <w:szCs w:val="24"/>
        </w:rPr>
        <w:t xml:space="preserve"> positive relationship </w:t>
      </w:r>
      <w:r w:rsidR="00E44898">
        <w:rPr>
          <w:rFonts w:ascii="Times New Roman" w:hAnsi="Times New Roman" w:cs="Times New Roman"/>
          <w:sz w:val="24"/>
          <w:szCs w:val="24"/>
        </w:rPr>
        <w:t>exists</w:t>
      </w:r>
      <w:r>
        <w:rPr>
          <w:rFonts w:ascii="Times New Roman" w:hAnsi="Times New Roman" w:cs="Times New Roman"/>
          <w:sz w:val="24"/>
          <w:szCs w:val="24"/>
        </w:rPr>
        <w:t xml:space="preserve"> between </w:t>
      </w:r>
      <w:r>
        <w:rPr>
          <w:rFonts w:ascii="Times New Roman" w:hAnsi="Times New Roman"/>
          <w:sz w:val="24"/>
          <w:szCs w:val="24"/>
        </w:rPr>
        <w:t>digital literacy skills and the use of cloud computing technologies by librarians in university libraries in Anambra State</w:t>
      </w:r>
      <w:r>
        <w:rPr>
          <w:rFonts w:ascii="Times New Roman" w:hAnsi="Times New Roman" w:cs="Times New Roman"/>
          <w:sz w:val="24"/>
          <w:szCs w:val="24"/>
        </w:rPr>
        <w:t>.</w:t>
      </w:r>
      <w:r w:rsidR="008C48E7">
        <w:rPr>
          <w:rFonts w:ascii="Times New Roman" w:hAnsi="Times New Roman" w:cs="Times New Roman"/>
          <w:sz w:val="24"/>
          <w:szCs w:val="24"/>
        </w:rPr>
        <w:t xml:space="preserve"> </w:t>
      </w:r>
    </w:p>
    <w:p w14:paraId="189C3A4B" w14:textId="77777777" w:rsidR="008C48E7" w:rsidRDefault="008C48E7" w:rsidP="00FE036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In view of the findings of the study, several recommendations were made which include: </w:t>
      </w:r>
    </w:p>
    <w:p w14:paraId="3C750FD6" w14:textId="77777777" w:rsidR="008C48E7" w:rsidRDefault="008C48E7" w:rsidP="00FE036C">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Librarians should sustain their investment in the acquisition of information literacy skills so as to use cloud computing technologies to the benefit of library patrons. </w:t>
      </w:r>
    </w:p>
    <w:p w14:paraId="71ED59BF" w14:textId="77777777" w:rsidR="008C48E7" w:rsidRDefault="008C48E7" w:rsidP="00FE036C">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University authorities should prioritize the professional development of librarians on media literacy skills so that they would be able to proficiently use cloud computing technologies.</w:t>
      </w:r>
    </w:p>
    <w:p w14:paraId="3998E42E" w14:textId="77777777" w:rsidR="008C48E7" w:rsidRDefault="008C48E7" w:rsidP="00FE036C">
      <w:pPr>
        <w:pStyle w:val="ListParagraph"/>
        <w:numPr>
          <w:ilvl w:val="0"/>
          <w:numId w:val="5"/>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Librarians should endeavour to improve on their technical literacy skills so as to use cloud computing technologies to the benefit of library patrons.</w:t>
      </w:r>
    </w:p>
    <w:p w14:paraId="572ACC87" w14:textId="50A2D336" w:rsidR="006E727A" w:rsidRDefault="008C48E7" w:rsidP="00BB1D56">
      <w:pPr>
        <w:pStyle w:val="ListParagraph"/>
        <w:numPr>
          <w:ilvl w:val="0"/>
          <w:numId w:val="5"/>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color w:val="000000"/>
          <w:sz w:val="24"/>
          <w:szCs w:val="24"/>
        </w:rPr>
        <w:t>Librarians should expose themselves to conferences on digital security skills in order to equip themselves with the digital security skills for the use of cloud computing technologies.</w:t>
      </w:r>
      <w:r>
        <w:rPr>
          <w:rFonts w:ascii="Times New Roman" w:hAnsi="Times New Roman" w:cs="Times New Roman"/>
          <w:sz w:val="24"/>
          <w:szCs w:val="24"/>
        </w:rPr>
        <w:t xml:space="preserve">   </w:t>
      </w:r>
    </w:p>
    <w:p w14:paraId="7FEDB45F" w14:textId="77777777" w:rsidR="00BB1D56" w:rsidRPr="00BB1D56" w:rsidRDefault="00BB1D56" w:rsidP="00BB1D56">
      <w:pPr>
        <w:pStyle w:val="ListParagraph"/>
        <w:autoSpaceDE w:val="0"/>
        <w:autoSpaceDN w:val="0"/>
        <w:adjustRightInd w:val="0"/>
        <w:spacing w:after="0" w:line="480" w:lineRule="auto"/>
        <w:ind w:left="644"/>
        <w:jc w:val="both"/>
        <w:rPr>
          <w:rFonts w:ascii="Times New Roman" w:hAnsi="Times New Roman" w:cs="Times New Roman"/>
          <w:sz w:val="24"/>
          <w:szCs w:val="24"/>
        </w:rPr>
      </w:pPr>
    </w:p>
    <w:p w14:paraId="14EC7C61" w14:textId="1F2393EA" w:rsidR="00035DCF" w:rsidRPr="00F255E1" w:rsidRDefault="00BB1D56" w:rsidP="00FE036C">
      <w:pPr>
        <w:autoSpaceDE w:val="0"/>
        <w:autoSpaceDN w:val="0"/>
        <w:adjustRightInd w:val="0"/>
        <w:spacing w:after="0" w:line="480" w:lineRule="auto"/>
        <w:ind w:left="360"/>
        <w:jc w:val="both"/>
        <w:rPr>
          <w:rFonts w:ascii="Times New Roman" w:hAnsi="Times New Roman" w:cs="Times New Roman"/>
          <w:b/>
          <w:sz w:val="24"/>
          <w:szCs w:val="24"/>
        </w:rPr>
      </w:pPr>
      <w:r w:rsidRPr="00F255E1">
        <w:rPr>
          <w:rFonts w:ascii="Times New Roman" w:hAnsi="Times New Roman" w:cs="Times New Roman"/>
          <w:b/>
          <w:sz w:val="24"/>
          <w:szCs w:val="24"/>
        </w:rPr>
        <w:t>References</w:t>
      </w:r>
    </w:p>
    <w:p w14:paraId="4F6C5E25" w14:textId="77777777" w:rsidR="00C23BE8"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Adeleke, D. S. and </w:t>
      </w:r>
      <w:proofErr w:type="spellStart"/>
      <w:r w:rsidRPr="00F255E1">
        <w:rPr>
          <w:rFonts w:ascii="Times New Roman" w:hAnsi="Times New Roman" w:cs="Times New Roman"/>
          <w:sz w:val="24"/>
          <w:szCs w:val="24"/>
        </w:rPr>
        <w:t>Emeahara</w:t>
      </w:r>
      <w:proofErr w:type="spellEnd"/>
      <w:r w:rsidRPr="00F255E1">
        <w:rPr>
          <w:rFonts w:ascii="Times New Roman" w:hAnsi="Times New Roman" w:cs="Times New Roman"/>
          <w:sz w:val="24"/>
          <w:szCs w:val="24"/>
        </w:rPr>
        <w:t xml:space="preserve">, E. N. (2016). Relationship between information literacy and use </w:t>
      </w:r>
      <w:r w:rsidR="00C23BE8" w:rsidRPr="00F255E1">
        <w:rPr>
          <w:rFonts w:ascii="Times New Roman" w:hAnsi="Times New Roman" w:cs="Times New Roman"/>
          <w:sz w:val="24"/>
          <w:szCs w:val="24"/>
        </w:rPr>
        <w:t xml:space="preserve"> </w:t>
      </w:r>
    </w:p>
    <w:p w14:paraId="0B64812B" w14:textId="77777777" w:rsidR="00C23BE8" w:rsidRPr="00F255E1" w:rsidRDefault="00C23BE8"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of electronic information resources by postgraduate students of the University of Ibadan. </w:t>
      </w:r>
      <w:r w:rsidRPr="00F255E1">
        <w:rPr>
          <w:rFonts w:ascii="Times New Roman" w:hAnsi="Times New Roman" w:cs="Times New Roman"/>
          <w:sz w:val="24"/>
          <w:szCs w:val="24"/>
        </w:rPr>
        <w:t xml:space="preserve"> </w:t>
      </w:r>
    </w:p>
    <w:p w14:paraId="29BC0C4A" w14:textId="77777777" w:rsidR="00C23BE8" w:rsidRPr="00F255E1" w:rsidRDefault="00C23BE8"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i/>
          <w:iCs/>
          <w:sz w:val="24"/>
          <w:szCs w:val="24"/>
        </w:rPr>
        <w:t>Library Philosophy and Practice (E-Journal)</w:t>
      </w:r>
      <w:r w:rsidR="00035DCF" w:rsidRPr="00F255E1">
        <w:rPr>
          <w:rFonts w:ascii="Times New Roman" w:hAnsi="Times New Roman" w:cs="Times New Roman"/>
          <w:sz w:val="24"/>
          <w:szCs w:val="24"/>
        </w:rPr>
        <w:t xml:space="preserve">, 1381. </w:t>
      </w:r>
      <w:r w:rsidRPr="00F255E1">
        <w:rPr>
          <w:rFonts w:ascii="Times New Roman" w:hAnsi="Times New Roman" w:cs="Times New Roman"/>
          <w:sz w:val="24"/>
          <w:szCs w:val="24"/>
        </w:rPr>
        <w:t xml:space="preserve"> </w:t>
      </w:r>
    </w:p>
    <w:p w14:paraId="2E30392B" w14:textId="77777777" w:rsidR="00035DCF" w:rsidRPr="00F255E1" w:rsidRDefault="00C23BE8" w:rsidP="00FE036C">
      <w:pPr>
        <w:autoSpaceDE w:val="0"/>
        <w:autoSpaceDN w:val="0"/>
        <w:adjustRightInd w:val="0"/>
        <w:spacing w:after="0" w:line="240" w:lineRule="auto"/>
        <w:jc w:val="both"/>
        <w:rPr>
          <w:rFonts w:ascii="Times New Roman" w:hAnsi="Times New Roman" w:cs="Times New Roman"/>
          <w:sz w:val="24"/>
          <w:szCs w:val="24"/>
        </w:rPr>
      </w:pPr>
      <w:r w:rsidRPr="009626B1">
        <w:rPr>
          <w:rFonts w:ascii="Times New Roman" w:hAnsi="Times New Roman" w:cs="Times New Roman"/>
          <w:color w:val="0070C0"/>
          <w:sz w:val="24"/>
          <w:szCs w:val="24"/>
        </w:rPr>
        <w:t xml:space="preserve">        </w:t>
      </w:r>
      <w:hyperlink r:id="rId8" w:history="1">
        <w:r w:rsidR="00035DCF" w:rsidRPr="009626B1">
          <w:rPr>
            <w:rStyle w:val="Hyperlink"/>
            <w:rFonts w:ascii="Times New Roman" w:hAnsi="Times New Roman" w:cs="Times New Roman"/>
            <w:color w:val="0070C0"/>
            <w:sz w:val="24"/>
            <w:szCs w:val="24"/>
          </w:rPr>
          <w:t>http://digitalcommons.unl.edu/libphilprac/1381</w:t>
        </w:r>
      </w:hyperlink>
      <w:r w:rsidR="00035DCF" w:rsidRPr="00F255E1">
        <w:rPr>
          <w:rFonts w:ascii="Times New Roman" w:hAnsi="Times New Roman" w:cs="Times New Roman"/>
          <w:sz w:val="24"/>
          <w:szCs w:val="24"/>
        </w:rPr>
        <w:t>.</w:t>
      </w:r>
      <w:r w:rsidR="001D1AB1">
        <w:rPr>
          <w:rFonts w:ascii="Times New Roman" w:hAnsi="Times New Roman" w:cs="Times New Roman"/>
          <w:sz w:val="24"/>
          <w:szCs w:val="24"/>
        </w:rPr>
        <w:t xml:space="preserve">  </w:t>
      </w:r>
    </w:p>
    <w:p w14:paraId="0B0DE8A3" w14:textId="77777777" w:rsidR="00C23BE8" w:rsidRPr="00F255E1" w:rsidRDefault="00C23BE8" w:rsidP="00FE036C">
      <w:pPr>
        <w:autoSpaceDE w:val="0"/>
        <w:autoSpaceDN w:val="0"/>
        <w:adjustRightInd w:val="0"/>
        <w:spacing w:after="0" w:line="240" w:lineRule="auto"/>
        <w:jc w:val="both"/>
        <w:rPr>
          <w:rFonts w:ascii="Times New Roman" w:hAnsi="Times New Roman" w:cs="Times New Roman"/>
          <w:sz w:val="24"/>
          <w:szCs w:val="24"/>
        </w:rPr>
      </w:pPr>
    </w:p>
    <w:p w14:paraId="2FA269AA" w14:textId="77777777" w:rsidR="00435E37" w:rsidRPr="009626B1" w:rsidRDefault="00BB3D1D" w:rsidP="00FE036C">
      <w:pPr>
        <w:autoSpaceDE w:val="0"/>
        <w:autoSpaceDN w:val="0"/>
        <w:adjustRightInd w:val="0"/>
        <w:spacing w:after="0" w:line="240" w:lineRule="auto"/>
        <w:ind w:left="720" w:hanging="720"/>
        <w:jc w:val="both"/>
        <w:rPr>
          <w:rFonts w:ascii="Times New Roman" w:hAnsi="Times New Roman" w:cs="Times New Roman"/>
          <w:color w:val="0070C0"/>
          <w:sz w:val="24"/>
          <w:szCs w:val="24"/>
        </w:rPr>
      </w:pPr>
      <w:r w:rsidRPr="00F255E1">
        <w:rPr>
          <w:rFonts w:ascii="Times New Roman" w:hAnsi="Times New Roman" w:cs="Times New Roman"/>
          <w:sz w:val="24"/>
          <w:szCs w:val="24"/>
        </w:rPr>
        <w:t xml:space="preserve">Adeniran, N. P. O. and Onuoha, U. D. (2018). Influence of information literacy skills on postgraduate students’ use of electronic resources in private university libraries in South-West, Nigeria. </w:t>
      </w:r>
      <w:r w:rsidRPr="00F255E1">
        <w:rPr>
          <w:rFonts w:ascii="Times New Roman" w:hAnsi="Times New Roman" w:cs="Times New Roman"/>
          <w:i/>
          <w:iCs/>
          <w:sz w:val="24"/>
          <w:szCs w:val="24"/>
        </w:rPr>
        <w:t>Communications and Network, 10</w:t>
      </w:r>
      <w:r w:rsidRPr="00F255E1">
        <w:rPr>
          <w:rFonts w:ascii="Times New Roman" w:hAnsi="Times New Roman" w:cs="Times New Roman"/>
          <w:iCs/>
          <w:sz w:val="24"/>
          <w:szCs w:val="24"/>
        </w:rPr>
        <w:t>(1)</w:t>
      </w:r>
      <w:r w:rsidRPr="00F255E1">
        <w:rPr>
          <w:rFonts w:ascii="Times New Roman" w:hAnsi="Times New Roman" w:cs="Times New Roman"/>
          <w:i/>
          <w:iCs/>
          <w:sz w:val="24"/>
          <w:szCs w:val="24"/>
        </w:rPr>
        <w:t xml:space="preserve">, </w:t>
      </w:r>
      <w:r w:rsidRPr="00F255E1">
        <w:rPr>
          <w:rFonts w:ascii="Times New Roman" w:hAnsi="Times New Roman" w:cs="Times New Roman"/>
          <w:sz w:val="24"/>
          <w:szCs w:val="24"/>
        </w:rPr>
        <w:t>164-179</w:t>
      </w:r>
      <w:r w:rsidRPr="00F255E1">
        <w:rPr>
          <w:rFonts w:ascii="Times New Roman" w:hAnsi="Times New Roman" w:cs="Times New Roman"/>
          <w:i/>
          <w:iCs/>
          <w:sz w:val="24"/>
          <w:szCs w:val="24"/>
        </w:rPr>
        <w:t xml:space="preserve">. </w:t>
      </w:r>
      <w:hyperlink r:id="rId9" w:history="1">
        <w:r w:rsidR="00435E37" w:rsidRPr="009626B1">
          <w:rPr>
            <w:rStyle w:val="Hyperlink"/>
            <w:rFonts w:ascii="Times New Roman" w:eastAsiaTheme="minorHAnsi" w:hAnsi="Times New Roman" w:cs="Times New Roman"/>
            <w:color w:val="0070C0"/>
            <w:sz w:val="24"/>
            <w:szCs w:val="24"/>
            <w:lang w:val="en-GB"/>
          </w:rPr>
          <w:t>http://doi.org/10.4236/cn.2018.104014</w:t>
        </w:r>
      </w:hyperlink>
      <w:r w:rsidRPr="009626B1">
        <w:rPr>
          <w:rFonts w:ascii="Times New Roman" w:hAnsi="Times New Roman" w:cs="Times New Roman"/>
          <w:color w:val="0070C0"/>
          <w:sz w:val="24"/>
          <w:szCs w:val="24"/>
        </w:rPr>
        <w:t>.</w:t>
      </w:r>
    </w:p>
    <w:p w14:paraId="04BC7E4C" w14:textId="77777777" w:rsidR="00BB3D1D" w:rsidRPr="00F255E1" w:rsidRDefault="00BB3D1D"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4E45CD6D" w14:textId="77777777" w:rsidR="00435E37" w:rsidRPr="00F255E1" w:rsidRDefault="00035DCF" w:rsidP="00FE036C">
      <w:pPr>
        <w:autoSpaceDE w:val="0"/>
        <w:autoSpaceDN w:val="0"/>
        <w:adjustRightInd w:val="0"/>
        <w:spacing w:after="0" w:line="240" w:lineRule="auto"/>
        <w:jc w:val="both"/>
        <w:rPr>
          <w:rFonts w:ascii="Times New Roman" w:hAnsi="Times New Roman" w:cs="Times New Roman"/>
          <w:bCs/>
          <w:sz w:val="24"/>
          <w:szCs w:val="24"/>
        </w:rPr>
      </w:pPr>
      <w:proofErr w:type="spellStart"/>
      <w:r w:rsidRPr="00F255E1">
        <w:rPr>
          <w:rFonts w:ascii="Times New Roman" w:hAnsi="Times New Roman" w:cs="Times New Roman"/>
          <w:sz w:val="24"/>
          <w:szCs w:val="24"/>
        </w:rPr>
        <w:t>Akwang</w:t>
      </w:r>
      <w:proofErr w:type="spellEnd"/>
      <w:r w:rsidRPr="00F255E1">
        <w:rPr>
          <w:rFonts w:ascii="Times New Roman" w:hAnsi="Times New Roman" w:cs="Times New Roman"/>
          <w:sz w:val="24"/>
          <w:szCs w:val="24"/>
        </w:rPr>
        <w:t xml:space="preserve">, N.E. and Udoh, I.U. (2024). </w:t>
      </w:r>
      <w:r w:rsidRPr="00F255E1">
        <w:rPr>
          <w:rFonts w:ascii="Times New Roman" w:hAnsi="Times New Roman" w:cs="Times New Roman"/>
          <w:bCs/>
          <w:sz w:val="24"/>
          <w:szCs w:val="24"/>
        </w:rPr>
        <w:t xml:space="preserve">Librarians’ technology literacy skills with the use of </w:t>
      </w:r>
      <w:r w:rsidR="00435E37" w:rsidRPr="00F255E1">
        <w:rPr>
          <w:rFonts w:ascii="Times New Roman" w:hAnsi="Times New Roman" w:cs="Times New Roman"/>
          <w:bCs/>
          <w:sz w:val="24"/>
          <w:szCs w:val="24"/>
        </w:rPr>
        <w:t xml:space="preserve"> </w:t>
      </w:r>
    </w:p>
    <w:p w14:paraId="66E6A1B1" w14:textId="77777777" w:rsidR="00435E37" w:rsidRPr="00F255E1" w:rsidRDefault="00435E37" w:rsidP="00FE036C">
      <w:pPr>
        <w:autoSpaceDE w:val="0"/>
        <w:autoSpaceDN w:val="0"/>
        <w:adjustRightInd w:val="0"/>
        <w:spacing w:after="0" w:line="240" w:lineRule="auto"/>
        <w:jc w:val="both"/>
        <w:rPr>
          <w:rFonts w:ascii="Times New Roman" w:hAnsi="Times New Roman" w:cs="Times New Roman"/>
          <w:bCs/>
          <w:sz w:val="24"/>
          <w:szCs w:val="24"/>
        </w:rPr>
      </w:pPr>
      <w:r w:rsidRPr="00F255E1">
        <w:rPr>
          <w:rFonts w:ascii="Times New Roman" w:hAnsi="Times New Roman" w:cs="Times New Roman"/>
          <w:bCs/>
          <w:sz w:val="24"/>
          <w:szCs w:val="24"/>
        </w:rPr>
        <w:t xml:space="preserve">      </w:t>
      </w:r>
      <w:r w:rsidR="00035DCF" w:rsidRPr="00F255E1">
        <w:rPr>
          <w:rFonts w:ascii="Times New Roman" w:hAnsi="Times New Roman" w:cs="Times New Roman"/>
          <w:bCs/>
          <w:sz w:val="24"/>
          <w:szCs w:val="24"/>
        </w:rPr>
        <w:t xml:space="preserve">electronic information resources for research activities in university libraries: A correlational </w:t>
      </w:r>
    </w:p>
    <w:p w14:paraId="38D5EE00" w14:textId="77777777" w:rsidR="00035DCF" w:rsidRPr="00F255E1" w:rsidRDefault="00435E37"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bCs/>
          <w:sz w:val="24"/>
          <w:szCs w:val="24"/>
        </w:rPr>
        <w:t xml:space="preserve">      </w:t>
      </w:r>
      <w:r w:rsidR="00035DCF" w:rsidRPr="00F255E1">
        <w:rPr>
          <w:rFonts w:ascii="Times New Roman" w:hAnsi="Times New Roman" w:cs="Times New Roman"/>
          <w:bCs/>
          <w:sz w:val="24"/>
          <w:szCs w:val="24"/>
        </w:rPr>
        <w:t>study</w:t>
      </w:r>
      <w:r w:rsidR="00035DCF" w:rsidRPr="00F255E1">
        <w:rPr>
          <w:rFonts w:ascii="Times New Roman" w:hAnsi="Times New Roman" w:cs="Times New Roman"/>
          <w:sz w:val="24"/>
          <w:szCs w:val="24"/>
        </w:rPr>
        <w:t xml:space="preserve">. </w:t>
      </w:r>
      <w:r w:rsidR="00035DCF" w:rsidRPr="00F255E1">
        <w:rPr>
          <w:rFonts w:ascii="Times New Roman" w:hAnsi="Times New Roman" w:cs="Times New Roman"/>
          <w:i/>
          <w:sz w:val="24"/>
          <w:szCs w:val="24"/>
        </w:rPr>
        <w:t>Asian Journal of Education and Social studies, 50</w:t>
      </w:r>
      <w:r w:rsidR="00035DCF" w:rsidRPr="00F255E1">
        <w:rPr>
          <w:rFonts w:ascii="Times New Roman" w:hAnsi="Times New Roman" w:cs="Times New Roman"/>
          <w:sz w:val="24"/>
          <w:szCs w:val="24"/>
        </w:rPr>
        <w:t>(8), 580-594.</w:t>
      </w:r>
    </w:p>
    <w:p w14:paraId="021842A8" w14:textId="77777777" w:rsidR="00435E37" w:rsidRPr="00F255E1" w:rsidRDefault="00435E37" w:rsidP="00FE036C">
      <w:pPr>
        <w:autoSpaceDE w:val="0"/>
        <w:autoSpaceDN w:val="0"/>
        <w:adjustRightInd w:val="0"/>
        <w:spacing w:after="0" w:line="240" w:lineRule="auto"/>
        <w:jc w:val="both"/>
        <w:rPr>
          <w:rFonts w:ascii="Times New Roman" w:hAnsi="Times New Roman" w:cs="Times New Roman"/>
          <w:sz w:val="24"/>
          <w:szCs w:val="24"/>
        </w:rPr>
      </w:pPr>
    </w:p>
    <w:p w14:paraId="77C1D389" w14:textId="77777777" w:rsidR="00435E37"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proofErr w:type="spellStart"/>
      <w:r w:rsidRPr="00F255E1">
        <w:rPr>
          <w:rFonts w:ascii="Times New Roman" w:hAnsi="Times New Roman" w:cs="Times New Roman"/>
          <w:sz w:val="24"/>
          <w:szCs w:val="24"/>
        </w:rPr>
        <w:t>Aldemita</w:t>
      </w:r>
      <w:proofErr w:type="spellEnd"/>
      <w:r w:rsidRPr="00F255E1">
        <w:rPr>
          <w:rFonts w:ascii="Times New Roman" w:hAnsi="Times New Roman" w:cs="Times New Roman"/>
          <w:sz w:val="24"/>
          <w:szCs w:val="24"/>
        </w:rPr>
        <w:t xml:space="preserve">, A.J.A., </w:t>
      </w:r>
      <w:proofErr w:type="spellStart"/>
      <w:r w:rsidRPr="00F255E1">
        <w:rPr>
          <w:rFonts w:ascii="Times New Roman" w:hAnsi="Times New Roman" w:cs="Times New Roman"/>
          <w:sz w:val="24"/>
          <w:szCs w:val="24"/>
        </w:rPr>
        <w:t>Capusi</w:t>
      </w:r>
      <w:proofErr w:type="spellEnd"/>
      <w:r w:rsidRPr="00F255E1">
        <w:rPr>
          <w:rFonts w:ascii="Times New Roman" w:hAnsi="Times New Roman" w:cs="Times New Roman"/>
          <w:sz w:val="24"/>
          <w:szCs w:val="24"/>
        </w:rPr>
        <w:t xml:space="preserve">, M.D., Martinez, J.S., Mendez, Y.D. and </w:t>
      </w:r>
      <w:proofErr w:type="spellStart"/>
      <w:r w:rsidRPr="00F255E1">
        <w:rPr>
          <w:rFonts w:ascii="Times New Roman" w:hAnsi="Times New Roman" w:cs="Times New Roman"/>
          <w:sz w:val="24"/>
          <w:szCs w:val="24"/>
        </w:rPr>
        <w:t>Zotomayor</w:t>
      </w:r>
      <w:proofErr w:type="spellEnd"/>
      <w:r w:rsidRPr="00F255E1">
        <w:rPr>
          <w:rFonts w:ascii="Times New Roman" w:hAnsi="Times New Roman" w:cs="Times New Roman"/>
          <w:sz w:val="24"/>
          <w:szCs w:val="24"/>
        </w:rPr>
        <w:t xml:space="preserve">, J.J. (2023). </w:t>
      </w:r>
      <w:r w:rsidR="00435E37" w:rsidRPr="00F255E1">
        <w:rPr>
          <w:rFonts w:ascii="Times New Roman" w:hAnsi="Times New Roman" w:cs="Times New Roman"/>
          <w:sz w:val="24"/>
          <w:szCs w:val="24"/>
        </w:rPr>
        <w:t xml:space="preserve">   </w:t>
      </w:r>
    </w:p>
    <w:p w14:paraId="61DD2AED" w14:textId="77777777" w:rsidR="00435E37" w:rsidRPr="00F255E1" w:rsidRDefault="00435E37"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Technological skills and readiness of the students on the utilization of digital application in </w:t>
      </w:r>
    </w:p>
    <w:p w14:paraId="7CC4B61D" w14:textId="77777777" w:rsidR="00435E37" w:rsidRPr="00F255E1" w:rsidRDefault="00435E37"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Philippines. </w:t>
      </w:r>
      <w:r w:rsidR="00035DCF" w:rsidRPr="00F255E1">
        <w:rPr>
          <w:rFonts w:ascii="Times New Roman" w:hAnsi="Times New Roman" w:cs="Times New Roman"/>
          <w:i/>
          <w:sz w:val="24"/>
          <w:szCs w:val="24"/>
        </w:rPr>
        <w:t>International Journal of Science and Research Archives, 11</w:t>
      </w:r>
      <w:r w:rsidR="00035DCF" w:rsidRPr="00F255E1">
        <w:rPr>
          <w:rFonts w:ascii="Times New Roman" w:hAnsi="Times New Roman" w:cs="Times New Roman"/>
          <w:sz w:val="24"/>
          <w:szCs w:val="24"/>
        </w:rPr>
        <w:t xml:space="preserve">(2), 1226-1232. </w:t>
      </w:r>
    </w:p>
    <w:p w14:paraId="218B6595" w14:textId="77777777" w:rsidR="00A57D0F" w:rsidRPr="00F255E1" w:rsidRDefault="00A57D0F" w:rsidP="00FE036C">
      <w:pPr>
        <w:autoSpaceDE w:val="0"/>
        <w:autoSpaceDN w:val="0"/>
        <w:adjustRightInd w:val="0"/>
        <w:spacing w:after="0" w:line="240" w:lineRule="auto"/>
        <w:jc w:val="both"/>
        <w:rPr>
          <w:rFonts w:ascii="Times New Roman" w:hAnsi="Times New Roman" w:cs="Times New Roman"/>
          <w:sz w:val="24"/>
          <w:szCs w:val="24"/>
        </w:rPr>
      </w:pPr>
    </w:p>
    <w:p w14:paraId="7BC4C018" w14:textId="77777777" w:rsidR="00A57D0F" w:rsidRPr="00F255E1" w:rsidRDefault="00A57D0F" w:rsidP="00FE036C">
      <w:pPr>
        <w:spacing w:after="0" w:line="240" w:lineRule="auto"/>
        <w:jc w:val="both"/>
        <w:rPr>
          <w:rFonts w:ascii="Times New Roman" w:hAnsi="Times New Roman" w:cs="Times New Roman"/>
          <w:bCs/>
          <w:sz w:val="24"/>
          <w:szCs w:val="24"/>
        </w:rPr>
      </w:pPr>
      <w:r w:rsidRPr="00F255E1">
        <w:rPr>
          <w:rFonts w:ascii="Times New Roman" w:hAnsi="Times New Roman" w:cs="Times New Roman"/>
          <w:bCs/>
          <w:sz w:val="24"/>
          <w:szCs w:val="24"/>
        </w:rPr>
        <w:t xml:space="preserve">Alhassan, M. and Appiah, E. (2022). The synergy of cloud computing and information literacy </w:t>
      </w:r>
      <w:r w:rsidRPr="00F255E1">
        <w:rPr>
          <w:rFonts w:ascii="Times New Roman" w:hAnsi="Times New Roman" w:cs="Times New Roman"/>
          <w:bCs/>
          <w:sz w:val="24"/>
          <w:szCs w:val="24"/>
        </w:rPr>
        <w:tab/>
        <w:t xml:space="preserve">in university libraries. </w:t>
      </w:r>
      <w:r w:rsidRPr="00F255E1">
        <w:rPr>
          <w:rFonts w:ascii="Times New Roman" w:hAnsi="Times New Roman" w:cs="Times New Roman"/>
          <w:bCs/>
          <w:i/>
          <w:sz w:val="24"/>
          <w:szCs w:val="24"/>
        </w:rPr>
        <w:t>International Journal of Library Science, 11</w:t>
      </w:r>
      <w:r w:rsidRPr="00F255E1">
        <w:rPr>
          <w:rFonts w:ascii="Times New Roman" w:hAnsi="Times New Roman" w:cs="Times New Roman"/>
          <w:bCs/>
          <w:sz w:val="24"/>
          <w:szCs w:val="24"/>
        </w:rPr>
        <w:t>(1), 20-35.</w:t>
      </w:r>
    </w:p>
    <w:p w14:paraId="460A570C" w14:textId="77777777" w:rsidR="00A57D0F" w:rsidRPr="00F255E1" w:rsidRDefault="00A57D0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15BA4ACB" w14:textId="77777777" w:rsidR="00035DCF"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26D402A6" w14:textId="77777777" w:rsidR="00435E37" w:rsidRPr="00B3652F" w:rsidRDefault="00035DCF" w:rsidP="00FE036C">
      <w:pPr>
        <w:pStyle w:val="Default"/>
        <w:jc w:val="both"/>
        <w:rPr>
          <w:bCs/>
          <w:color w:val="000000" w:themeColor="text1"/>
        </w:rPr>
      </w:pPr>
      <w:r w:rsidRPr="00B3652F">
        <w:rPr>
          <w:color w:val="000000" w:themeColor="text1"/>
        </w:rPr>
        <w:t xml:space="preserve">Aloysius, D.A., </w:t>
      </w:r>
      <w:proofErr w:type="spellStart"/>
      <w:r w:rsidRPr="00B3652F">
        <w:rPr>
          <w:color w:val="000000" w:themeColor="text1"/>
        </w:rPr>
        <w:t>Ezeibe</w:t>
      </w:r>
      <w:proofErr w:type="spellEnd"/>
      <w:r w:rsidRPr="00B3652F">
        <w:rPr>
          <w:color w:val="000000" w:themeColor="text1"/>
        </w:rPr>
        <w:t xml:space="preserve">, R. and Eno, A.R. (2025). </w:t>
      </w:r>
      <w:r w:rsidRPr="00B3652F">
        <w:rPr>
          <w:bCs/>
          <w:color w:val="000000" w:themeColor="text1"/>
        </w:rPr>
        <w:t xml:space="preserve">Cloud computing competencies of librarians and </w:t>
      </w:r>
      <w:r w:rsidR="00435E37" w:rsidRPr="00B3652F">
        <w:rPr>
          <w:bCs/>
          <w:color w:val="000000" w:themeColor="text1"/>
        </w:rPr>
        <w:t xml:space="preserve"> </w:t>
      </w:r>
    </w:p>
    <w:p w14:paraId="2E7656EC" w14:textId="77777777" w:rsidR="00435E37" w:rsidRPr="00B3652F" w:rsidRDefault="00435E37" w:rsidP="00FE036C">
      <w:pPr>
        <w:pStyle w:val="Default"/>
        <w:jc w:val="both"/>
        <w:rPr>
          <w:bCs/>
          <w:color w:val="000000" w:themeColor="text1"/>
        </w:rPr>
      </w:pPr>
      <w:r w:rsidRPr="00B3652F">
        <w:rPr>
          <w:bCs/>
          <w:color w:val="000000" w:themeColor="text1"/>
        </w:rPr>
        <w:lastRenderedPageBreak/>
        <w:t xml:space="preserve">      </w:t>
      </w:r>
      <w:r w:rsidR="00035DCF" w:rsidRPr="00B3652F">
        <w:rPr>
          <w:bCs/>
          <w:color w:val="000000" w:themeColor="text1"/>
        </w:rPr>
        <w:t xml:space="preserve">information service delivery in federal university libraries in South-South and South-East, </w:t>
      </w:r>
    </w:p>
    <w:p w14:paraId="0CF1738E" w14:textId="77777777" w:rsidR="00035DCF" w:rsidRPr="00B3652F" w:rsidRDefault="00435E37" w:rsidP="00FE036C">
      <w:pPr>
        <w:pStyle w:val="Default"/>
        <w:jc w:val="both"/>
        <w:rPr>
          <w:bCs/>
          <w:color w:val="000000" w:themeColor="text1"/>
        </w:rPr>
      </w:pPr>
      <w:r w:rsidRPr="00B3652F">
        <w:rPr>
          <w:bCs/>
          <w:color w:val="000000" w:themeColor="text1"/>
        </w:rPr>
        <w:t xml:space="preserve">      </w:t>
      </w:r>
      <w:r w:rsidR="00035DCF" w:rsidRPr="00B3652F">
        <w:rPr>
          <w:bCs/>
          <w:color w:val="000000" w:themeColor="text1"/>
        </w:rPr>
        <w:t xml:space="preserve">Nigeria. </w:t>
      </w:r>
      <w:r w:rsidR="00035DCF" w:rsidRPr="00B3652F">
        <w:rPr>
          <w:bCs/>
          <w:i/>
          <w:color w:val="000000" w:themeColor="text1"/>
        </w:rPr>
        <w:t>International Journal of Research and Scientific Innovation, 7</w:t>
      </w:r>
      <w:r w:rsidR="00035DCF" w:rsidRPr="00B3652F">
        <w:rPr>
          <w:bCs/>
          <w:color w:val="000000" w:themeColor="text1"/>
        </w:rPr>
        <w:t>(1), 34-48.</w:t>
      </w:r>
    </w:p>
    <w:p w14:paraId="3977393F" w14:textId="77777777" w:rsidR="00A57D0F" w:rsidRPr="009B6E93" w:rsidRDefault="00A57D0F" w:rsidP="009B6E93">
      <w:pPr>
        <w:spacing w:after="0" w:line="240" w:lineRule="auto"/>
        <w:jc w:val="both"/>
        <w:rPr>
          <w:rFonts w:ascii="Times New Roman" w:hAnsi="Times New Roman" w:cs="Times New Roman"/>
          <w:bCs/>
          <w:sz w:val="24"/>
          <w:szCs w:val="24"/>
        </w:rPr>
      </w:pPr>
    </w:p>
    <w:p w14:paraId="2DDBE9FF" w14:textId="77777777" w:rsidR="00A57D0F"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Awa, P.C., Aloysius, D. A. and Okereke, J. N. (2023). Cloud-Human as a Service (</w:t>
      </w:r>
      <w:proofErr w:type="spellStart"/>
      <w:r w:rsidRPr="00F255E1">
        <w:rPr>
          <w:rFonts w:ascii="Times New Roman" w:hAnsi="Times New Roman" w:cs="Times New Roman"/>
          <w:sz w:val="24"/>
          <w:szCs w:val="24"/>
        </w:rPr>
        <w:t>CHaaS</w:t>
      </w:r>
      <w:proofErr w:type="spellEnd"/>
      <w:r w:rsidRPr="00F255E1">
        <w:rPr>
          <w:rFonts w:ascii="Times New Roman" w:hAnsi="Times New Roman" w:cs="Times New Roman"/>
          <w:sz w:val="24"/>
          <w:szCs w:val="24"/>
        </w:rPr>
        <w:t xml:space="preserve">) and </w:t>
      </w:r>
    </w:p>
    <w:p w14:paraId="68ACB9BF" w14:textId="77777777" w:rsidR="00A57D0F" w:rsidRPr="00F255E1" w:rsidRDefault="00A57D0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information service delivery in Federal University Libraries in South-South and South-East, </w:t>
      </w:r>
    </w:p>
    <w:p w14:paraId="455EB39F" w14:textId="77777777" w:rsidR="00A57D0F" w:rsidRPr="00F255E1" w:rsidRDefault="00A57D0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Nigeria. </w:t>
      </w:r>
      <w:r w:rsidR="00035DCF" w:rsidRPr="00F255E1">
        <w:rPr>
          <w:rFonts w:ascii="Times New Roman" w:hAnsi="Times New Roman" w:cs="Times New Roman"/>
          <w:i/>
          <w:sz w:val="24"/>
          <w:szCs w:val="24"/>
        </w:rPr>
        <w:t>Nigerian Journal of Library, Archival and Information Science (NJLAIS), 2</w:t>
      </w:r>
      <w:r w:rsidR="00035DCF" w:rsidRPr="00F255E1">
        <w:rPr>
          <w:rFonts w:ascii="Times New Roman" w:hAnsi="Times New Roman" w:cs="Times New Roman"/>
          <w:sz w:val="24"/>
          <w:szCs w:val="24"/>
        </w:rPr>
        <w:t>(1), 15-</w:t>
      </w:r>
      <w:r w:rsidRPr="00F255E1">
        <w:rPr>
          <w:rFonts w:ascii="Times New Roman" w:hAnsi="Times New Roman" w:cs="Times New Roman"/>
          <w:sz w:val="24"/>
          <w:szCs w:val="24"/>
        </w:rPr>
        <w:t xml:space="preserve">  </w:t>
      </w:r>
    </w:p>
    <w:p w14:paraId="5D1DAF6E" w14:textId="77777777" w:rsidR="00035DCF" w:rsidRDefault="00A57D0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32. </w:t>
      </w:r>
    </w:p>
    <w:p w14:paraId="53CA7979" w14:textId="77777777" w:rsidR="00FC013C" w:rsidRDefault="00FC013C" w:rsidP="00FE036C">
      <w:pPr>
        <w:autoSpaceDE w:val="0"/>
        <w:autoSpaceDN w:val="0"/>
        <w:adjustRightInd w:val="0"/>
        <w:spacing w:after="0" w:line="240" w:lineRule="auto"/>
        <w:jc w:val="both"/>
        <w:rPr>
          <w:rFonts w:ascii="Times New Roman" w:hAnsi="Times New Roman" w:cs="Times New Roman"/>
          <w:sz w:val="24"/>
          <w:szCs w:val="24"/>
        </w:rPr>
      </w:pPr>
    </w:p>
    <w:p w14:paraId="63E7F002" w14:textId="77777777" w:rsidR="00FC013C" w:rsidRPr="00973355" w:rsidRDefault="00FC013C" w:rsidP="00FE036C">
      <w:pPr>
        <w:spacing w:after="0" w:line="240" w:lineRule="auto"/>
        <w:ind w:left="720" w:hanging="720"/>
        <w:jc w:val="both"/>
        <w:rPr>
          <w:bCs/>
        </w:rPr>
      </w:pPr>
      <w:r>
        <w:rPr>
          <w:rFonts w:ascii="Times New Roman" w:hAnsi="Times New Roman" w:cs="Times New Roman"/>
          <w:bCs/>
          <w:sz w:val="24"/>
          <w:szCs w:val="24"/>
        </w:rPr>
        <w:t xml:space="preserve">Bartlett, A. and Miller, J. (2023). Enhancing user engagement through cloud technologies in </w:t>
      </w:r>
      <w:r>
        <w:rPr>
          <w:rFonts w:ascii="Times New Roman" w:hAnsi="Times New Roman" w:cs="Times New Roman"/>
          <w:bCs/>
          <w:sz w:val="24"/>
          <w:szCs w:val="24"/>
        </w:rPr>
        <w:tab/>
        <w:t xml:space="preserve"> libraries. </w:t>
      </w:r>
      <w:r>
        <w:rPr>
          <w:rFonts w:ascii="Times New Roman" w:hAnsi="Times New Roman" w:cs="Times New Roman"/>
          <w:bCs/>
          <w:i/>
          <w:sz w:val="24"/>
          <w:szCs w:val="24"/>
        </w:rPr>
        <w:t>Library Management, 44</w:t>
      </w:r>
      <w:r>
        <w:rPr>
          <w:rFonts w:ascii="Times New Roman" w:hAnsi="Times New Roman" w:cs="Times New Roman"/>
          <w:bCs/>
          <w:sz w:val="24"/>
          <w:szCs w:val="24"/>
        </w:rPr>
        <w:t>(2), 167-175.</w:t>
      </w:r>
      <w:r>
        <w:rPr>
          <w:bCs/>
        </w:rPr>
        <w:t xml:space="preserve"> </w:t>
      </w:r>
    </w:p>
    <w:p w14:paraId="3B66701E" w14:textId="6271643D" w:rsidR="00FC013C" w:rsidRPr="00F255E1" w:rsidRDefault="00FC013C" w:rsidP="00FE03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56DFF28A" w14:textId="77777777" w:rsidR="003F0BFE"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Bashorun, M.T., Olarongbe, S.A., Bashorun, R.B. and </w:t>
      </w:r>
      <w:proofErr w:type="spellStart"/>
      <w:r w:rsidRPr="00F255E1">
        <w:rPr>
          <w:rFonts w:ascii="Times New Roman" w:hAnsi="Times New Roman" w:cs="Times New Roman"/>
          <w:sz w:val="24"/>
          <w:szCs w:val="24"/>
        </w:rPr>
        <w:t>Akinbowale</w:t>
      </w:r>
      <w:proofErr w:type="spellEnd"/>
      <w:r w:rsidRPr="00F255E1">
        <w:rPr>
          <w:rFonts w:ascii="Times New Roman" w:hAnsi="Times New Roman" w:cs="Times New Roman"/>
          <w:sz w:val="24"/>
          <w:szCs w:val="24"/>
        </w:rPr>
        <w:t xml:space="preserve">, A.T. (2022). Information </w:t>
      </w:r>
    </w:p>
    <w:p w14:paraId="68688154" w14:textId="77777777" w:rsidR="003F0BFE" w:rsidRPr="00F255E1" w:rsidRDefault="003F0BFE"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literacy competence and the use of electronic information resources in University of Ilorin, </w:t>
      </w:r>
    </w:p>
    <w:p w14:paraId="0C36749F" w14:textId="77777777" w:rsidR="00035DCF" w:rsidRPr="00F255E1" w:rsidRDefault="003F0BFE"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Nigeria. </w:t>
      </w:r>
      <w:proofErr w:type="spellStart"/>
      <w:r w:rsidR="00035DCF" w:rsidRPr="00F255E1">
        <w:rPr>
          <w:rFonts w:ascii="Times New Roman" w:hAnsi="Times New Roman" w:cs="Times New Roman"/>
          <w:i/>
          <w:sz w:val="24"/>
          <w:szCs w:val="24"/>
        </w:rPr>
        <w:t>Mousaion</w:t>
      </w:r>
      <w:proofErr w:type="spellEnd"/>
      <w:r w:rsidR="00035DCF" w:rsidRPr="00F255E1">
        <w:rPr>
          <w:rFonts w:ascii="Times New Roman" w:hAnsi="Times New Roman" w:cs="Times New Roman"/>
          <w:i/>
          <w:sz w:val="24"/>
          <w:szCs w:val="24"/>
        </w:rPr>
        <w:t>, 40</w:t>
      </w:r>
      <w:r w:rsidR="00035DCF" w:rsidRPr="00F255E1">
        <w:rPr>
          <w:rFonts w:ascii="Times New Roman" w:hAnsi="Times New Roman" w:cs="Times New Roman"/>
          <w:sz w:val="24"/>
          <w:szCs w:val="24"/>
        </w:rPr>
        <w:t>(1), 20-38.</w:t>
      </w:r>
    </w:p>
    <w:p w14:paraId="2024A9F7" w14:textId="77777777" w:rsidR="003F0BFE" w:rsidRPr="00F255E1" w:rsidRDefault="003F0BFE" w:rsidP="00FE036C">
      <w:pPr>
        <w:autoSpaceDE w:val="0"/>
        <w:autoSpaceDN w:val="0"/>
        <w:adjustRightInd w:val="0"/>
        <w:spacing w:after="0" w:line="240" w:lineRule="auto"/>
        <w:jc w:val="both"/>
        <w:rPr>
          <w:rFonts w:ascii="Times New Roman" w:hAnsi="Times New Roman" w:cs="Times New Roman"/>
          <w:sz w:val="24"/>
          <w:szCs w:val="24"/>
        </w:rPr>
      </w:pPr>
    </w:p>
    <w:p w14:paraId="39993708" w14:textId="77777777" w:rsidR="003F0BFE"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proofErr w:type="spellStart"/>
      <w:r w:rsidRPr="00F255E1">
        <w:rPr>
          <w:rFonts w:ascii="Times New Roman" w:hAnsi="Times New Roman" w:cs="Times New Roman"/>
          <w:sz w:val="24"/>
          <w:szCs w:val="24"/>
        </w:rPr>
        <w:t>Chukwueke</w:t>
      </w:r>
      <w:proofErr w:type="spellEnd"/>
      <w:r w:rsidRPr="00F255E1">
        <w:rPr>
          <w:rFonts w:ascii="Times New Roman" w:hAnsi="Times New Roman" w:cs="Times New Roman"/>
          <w:sz w:val="24"/>
          <w:szCs w:val="24"/>
        </w:rPr>
        <w:t xml:space="preserve">, C. and Idris, I. H. (2023). Librarians’ digital literacy skills and services delivery in </w:t>
      </w:r>
    </w:p>
    <w:p w14:paraId="45E100A1" w14:textId="77777777" w:rsidR="003F0BFE" w:rsidRPr="00F255E1" w:rsidRDefault="003F0BFE" w:rsidP="00FE036C">
      <w:pPr>
        <w:autoSpaceDE w:val="0"/>
        <w:autoSpaceDN w:val="0"/>
        <w:adjustRightInd w:val="0"/>
        <w:spacing w:after="0" w:line="240" w:lineRule="auto"/>
        <w:jc w:val="both"/>
        <w:rPr>
          <w:rFonts w:ascii="Times New Roman" w:hAnsi="Times New Roman" w:cs="Times New Roman"/>
          <w:i/>
          <w:iCs/>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academic libraries in Taraba State, Nigeria: A Correlation". </w:t>
      </w:r>
      <w:r w:rsidR="00035DCF" w:rsidRPr="00F255E1">
        <w:rPr>
          <w:rFonts w:ascii="Times New Roman" w:hAnsi="Times New Roman" w:cs="Times New Roman"/>
          <w:i/>
          <w:iCs/>
          <w:sz w:val="24"/>
          <w:szCs w:val="24"/>
        </w:rPr>
        <w:t>Library Philosophy</w:t>
      </w:r>
      <w:r w:rsidR="00035DCF" w:rsidRPr="00F255E1">
        <w:rPr>
          <w:rFonts w:ascii="Times New Roman" w:hAnsi="Times New Roman" w:cs="Times New Roman"/>
          <w:sz w:val="24"/>
          <w:szCs w:val="24"/>
        </w:rPr>
        <w:t xml:space="preserve"> </w:t>
      </w:r>
      <w:r w:rsidR="00035DCF" w:rsidRPr="00F255E1">
        <w:rPr>
          <w:rFonts w:ascii="Times New Roman" w:hAnsi="Times New Roman" w:cs="Times New Roman"/>
          <w:i/>
          <w:iCs/>
          <w:sz w:val="24"/>
          <w:szCs w:val="24"/>
        </w:rPr>
        <w:t xml:space="preserve">and Practice </w:t>
      </w:r>
      <w:r w:rsidRPr="00F255E1">
        <w:rPr>
          <w:rFonts w:ascii="Times New Roman" w:hAnsi="Times New Roman" w:cs="Times New Roman"/>
          <w:i/>
          <w:iCs/>
          <w:sz w:val="24"/>
          <w:szCs w:val="24"/>
        </w:rPr>
        <w:t xml:space="preserve"> </w:t>
      </w:r>
    </w:p>
    <w:p w14:paraId="63E1E858" w14:textId="77777777" w:rsidR="003F0BFE" w:rsidRPr="008548FA" w:rsidRDefault="003F0BFE" w:rsidP="00FE036C">
      <w:pPr>
        <w:autoSpaceDE w:val="0"/>
        <w:autoSpaceDN w:val="0"/>
        <w:adjustRightInd w:val="0"/>
        <w:spacing w:after="0" w:line="240" w:lineRule="auto"/>
        <w:jc w:val="both"/>
        <w:rPr>
          <w:rStyle w:val="Hyperlink"/>
          <w:rFonts w:ascii="Times New Roman" w:hAnsi="Times New Roman" w:cs="Times New Roman"/>
          <w:color w:val="0070C0"/>
          <w:sz w:val="24"/>
          <w:szCs w:val="24"/>
        </w:rPr>
      </w:pPr>
      <w:r w:rsidRPr="00F255E1">
        <w:rPr>
          <w:rFonts w:ascii="Times New Roman" w:hAnsi="Times New Roman" w:cs="Times New Roman"/>
          <w:i/>
          <w:iCs/>
          <w:sz w:val="24"/>
          <w:szCs w:val="24"/>
        </w:rPr>
        <w:t xml:space="preserve">       </w:t>
      </w:r>
      <w:r w:rsidR="00035DCF" w:rsidRPr="00F255E1">
        <w:rPr>
          <w:rFonts w:ascii="Times New Roman" w:hAnsi="Times New Roman" w:cs="Times New Roman"/>
          <w:i/>
          <w:iCs/>
          <w:sz w:val="24"/>
          <w:szCs w:val="24"/>
        </w:rPr>
        <w:t xml:space="preserve">(e-journal). </w:t>
      </w:r>
      <w:r w:rsidR="00035DCF" w:rsidRPr="00F255E1">
        <w:rPr>
          <w:rFonts w:ascii="Times New Roman" w:hAnsi="Times New Roman" w:cs="Times New Roman"/>
          <w:sz w:val="24"/>
          <w:szCs w:val="24"/>
        </w:rPr>
        <w:t xml:space="preserve">7565. </w:t>
      </w:r>
      <w:r w:rsidRPr="00F255E1">
        <w:rPr>
          <w:rFonts w:ascii="Times New Roman" w:hAnsi="Times New Roman" w:cs="Times New Roman"/>
          <w:sz w:val="24"/>
          <w:szCs w:val="24"/>
        </w:rPr>
        <w:t xml:space="preserve"> </w:t>
      </w:r>
      <w:hyperlink r:id="rId10" w:history="1">
        <w:r w:rsidR="00035DCF" w:rsidRPr="008548FA">
          <w:rPr>
            <w:rStyle w:val="Hyperlink"/>
            <w:rFonts w:ascii="Times New Roman" w:hAnsi="Times New Roman" w:cs="Times New Roman"/>
            <w:color w:val="0070C0"/>
            <w:sz w:val="24"/>
            <w:szCs w:val="24"/>
          </w:rPr>
          <w:t>https://digitalcommons.unl.edu/libphilprac/7565</w:t>
        </w:r>
      </w:hyperlink>
      <w:r w:rsidRPr="008548FA">
        <w:rPr>
          <w:rStyle w:val="Hyperlink"/>
          <w:rFonts w:ascii="Times New Roman" w:hAnsi="Times New Roman" w:cs="Times New Roman"/>
          <w:color w:val="0070C0"/>
          <w:sz w:val="24"/>
          <w:szCs w:val="24"/>
        </w:rPr>
        <w:t>.</w:t>
      </w:r>
    </w:p>
    <w:p w14:paraId="1EBAD712" w14:textId="77777777" w:rsidR="00035DCF" w:rsidRPr="00F255E1" w:rsidRDefault="003F0BFE"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00D98EA8" w14:textId="77777777" w:rsidR="003F0BFE"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Dada, L. and Oyewole, O. (2023). Media literacy skills and the use of social media by library and </w:t>
      </w:r>
      <w:r w:rsidR="003F0BFE" w:rsidRPr="00F255E1">
        <w:rPr>
          <w:rFonts w:ascii="Times New Roman" w:hAnsi="Times New Roman" w:cs="Times New Roman"/>
          <w:sz w:val="24"/>
          <w:szCs w:val="24"/>
        </w:rPr>
        <w:t xml:space="preserve"> </w:t>
      </w:r>
    </w:p>
    <w:p w14:paraId="35427097" w14:textId="77777777" w:rsidR="003F0BFE" w:rsidRPr="00F255E1" w:rsidRDefault="003F0BFE" w:rsidP="00FE036C">
      <w:pPr>
        <w:autoSpaceDE w:val="0"/>
        <w:autoSpaceDN w:val="0"/>
        <w:adjustRightInd w:val="0"/>
        <w:spacing w:after="0" w:line="240" w:lineRule="auto"/>
        <w:jc w:val="both"/>
        <w:rPr>
          <w:rFonts w:ascii="Times New Roman" w:hAnsi="Times New Roman" w:cs="Times New Roman"/>
          <w:i/>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information science undergraduates in two universities in Ibadan, Nigeria.</w:t>
      </w:r>
      <w:r w:rsidR="00035DCF" w:rsidRPr="00F255E1">
        <w:rPr>
          <w:rFonts w:ascii="Times New Roman" w:hAnsi="Times New Roman" w:cs="Times New Roman"/>
          <w:i/>
          <w:sz w:val="24"/>
          <w:szCs w:val="24"/>
        </w:rPr>
        <w:t xml:space="preserve"> Library Philosophy </w:t>
      </w:r>
      <w:r w:rsidRPr="00F255E1">
        <w:rPr>
          <w:rFonts w:ascii="Times New Roman" w:hAnsi="Times New Roman" w:cs="Times New Roman"/>
          <w:i/>
          <w:sz w:val="24"/>
          <w:szCs w:val="24"/>
        </w:rPr>
        <w:t xml:space="preserve"> </w:t>
      </w:r>
    </w:p>
    <w:p w14:paraId="50E6151E" w14:textId="77777777" w:rsidR="00035DCF" w:rsidRPr="008548FA" w:rsidRDefault="003F0BFE" w:rsidP="00FE036C">
      <w:pPr>
        <w:autoSpaceDE w:val="0"/>
        <w:autoSpaceDN w:val="0"/>
        <w:adjustRightInd w:val="0"/>
        <w:spacing w:after="0" w:line="240" w:lineRule="auto"/>
        <w:jc w:val="both"/>
        <w:rPr>
          <w:rFonts w:ascii="Times New Roman" w:hAnsi="Times New Roman" w:cs="Times New Roman"/>
          <w:color w:val="0070C0"/>
          <w:sz w:val="24"/>
          <w:szCs w:val="24"/>
        </w:rPr>
      </w:pPr>
      <w:r w:rsidRPr="00F255E1">
        <w:rPr>
          <w:rFonts w:ascii="Times New Roman" w:hAnsi="Times New Roman" w:cs="Times New Roman"/>
          <w:i/>
          <w:sz w:val="24"/>
          <w:szCs w:val="24"/>
        </w:rPr>
        <w:t xml:space="preserve">      </w:t>
      </w:r>
      <w:r w:rsidR="00035DCF" w:rsidRPr="00F255E1">
        <w:rPr>
          <w:rFonts w:ascii="Times New Roman" w:hAnsi="Times New Roman" w:cs="Times New Roman"/>
          <w:i/>
          <w:sz w:val="24"/>
          <w:szCs w:val="24"/>
        </w:rPr>
        <w:t>and Practice (e-journal)</w:t>
      </w:r>
      <w:r w:rsidR="00035DCF" w:rsidRPr="00F255E1">
        <w:rPr>
          <w:rFonts w:ascii="Times New Roman" w:hAnsi="Times New Roman" w:cs="Times New Roman"/>
          <w:sz w:val="24"/>
          <w:szCs w:val="24"/>
        </w:rPr>
        <w:t xml:space="preserve">. 7865. </w:t>
      </w:r>
      <w:hyperlink r:id="rId11" w:history="1">
        <w:r w:rsidRPr="008548FA">
          <w:rPr>
            <w:rStyle w:val="Hyperlink"/>
            <w:rFonts w:ascii="Times New Roman" w:eastAsiaTheme="minorHAnsi" w:hAnsi="Times New Roman" w:cs="Times New Roman"/>
            <w:color w:val="0070C0"/>
            <w:sz w:val="24"/>
            <w:szCs w:val="24"/>
            <w:lang w:val="en-GB"/>
          </w:rPr>
          <w:t>https://digitalcommons.unl.edu/libphilprac/7865</w:t>
        </w:r>
      </w:hyperlink>
      <w:r w:rsidR="00035DCF" w:rsidRPr="008548FA">
        <w:rPr>
          <w:rFonts w:ascii="Times New Roman" w:hAnsi="Times New Roman" w:cs="Times New Roman"/>
          <w:color w:val="0070C0"/>
          <w:sz w:val="24"/>
          <w:szCs w:val="24"/>
        </w:rPr>
        <w:t>.</w:t>
      </w:r>
    </w:p>
    <w:p w14:paraId="25C4F116" w14:textId="77777777" w:rsidR="003F0BFE" w:rsidRPr="00F255E1" w:rsidRDefault="003F0BFE" w:rsidP="00FE036C">
      <w:pPr>
        <w:autoSpaceDE w:val="0"/>
        <w:autoSpaceDN w:val="0"/>
        <w:adjustRightInd w:val="0"/>
        <w:spacing w:after="0" w:line="240" w:lineRule="auto"/>
        <w:jc w:val="both"/>
        <w:rPr>
          <w:rFonts w:ascii="Times New Roman" w:hAnsi="Times New Roman" w:cs="Times New Roman"/>
          <w:sz w:val="24"/>
          <w:szCs w:val="24"/>
        </w:rPr>
      </w:pPr>
    </w:p>
    <w:p w14:paraId="0F61983C" w14:textId="77777777" w:rsidR="00035DCF" w:rsidRPr="00F255E1" w:rsidRDefault="00035DCF" w:rsidP="00FE036C">
      <w:pPr>
        <w:spacing w:after="0" w:line="240" w:lineRule="auto"/>
        <w:jc w:val="both"/>
        <w:rPr>
          <w:rFonts w:ascii="Times New Roman" w:hAnsi="Times New Roman" w:cs="Times New Roman"/>
          <w:bCs/>
          <w:sz w:val="24"/>
          <w:szCs w:val="24"/>
        </w:rPr>
      </w:pPr>
      <w:r w:rsidRPr="00F255E1">
        <w:rPr>
          <w:rFonts w:ascii="Times New Roman" w:hAnsi="Times New Roman" w:cs="Times New Roman"/>
          <w:bCs/>
          <w:sz w:val="24"/>
          <w:szCs w:val="24"/>
        </w:rPr>
        <w:t xml:space="preserve">Davis, P., Jackson, H. and Lee, C. (2023). Enhancing library collaboration through cloud </w:t>
      </w:r>
      <w:r w:rsidRPr="00F255E1">
        <w:rPr>
          <w:rFonts w:ascii="Times New Roman" w:hAnsi="Times New Roman" w:cs="Times New Roman"/>
          <w:bCs/>
          <w:sz w:val="24"/>
          <w:szCs w:val="24"/>
        </w:rPr>
        <w:tab/>
      </w:r>
    </w:p>
    <w:p w14:paraId="2E19F4F6" w14:textId="77777777" w:rsidR="00035DCF" w:rsidRPr="00F255E1" w:rsidRDefault="00035DCF" w:rsidP="00FE036C">
      <w:pPr>
        <w:pStyle w:val="ListParagraph"/>
        <w:spacing w:after="0" w:line="240" w:lineRule="auto"/>
        <w:ind w:left="644"/>
        <w:jc w:val="both"/>
        <w:rPr>
          <w:rFonts w:ascii="Times New Roman" w:hAnsi="Times New Roman" w:cs="Times New Roman"/>
          <w:bCs/>
          <w:sz w:val="24"/>
          <w:szCs w:val="24"/>
        </w:rPr>
      </w:pPr>
      <w:r w:rsidRPr="00F255E1">
        <w:rPr>
          <w:rFonts w:ascii="Times New Roman" w:hAnsi="Times New Roman" w:cs="Times New Roman"/>
          <w:bCs/>
          <w:sz w:val="24"/>
          <w:szCs w:val="24"/>
        </w:rPr>
        <w:t xml:space="preserve">technologies: A case study approach. </w:t>
      </w:r>
      <w:r w:rsidRPr="00F255E1">
        <w:rPr>
          <w:rFonts w:ascii="Times New Roman" w:hAnsi="Times New Roman" w:cs="Times New Roman"/>
          <w:bCs/>
          <w:i/>
          <w:sz w:val="24"/>
          <w:szCs w:val="24"/>
        </w:rPr>
        <w:t>Library Collaboration Review, 25</w:t>
      </w:r>
      <w:r w:rsidRPr="00F255E1">
        <w:rPr>
          <w:rFonts w:ascii="Times New Roman" w:hAnsi="Times New Roman" w:cs="Times New Roman"/>
          <w:bCs/>
          <w:sz w:val="24"/>
          <w:szCs w:val="24"/>
        </w:rPr>
        <w:t>(2), 45-60.</w:t>
      </w:r>
    </w:p>
    <w:p w14:paraId="34D75FED" w14:textId="77777777" w:rsidR="003F0BFE" w:rsidRPr="00F255E1" w:rsidRDefault="003F0BFE" w:rsidP="00FE036C">
      <w:pPr>
        <w:pStyle w:val="ListParagraph"/>
        <w:spacing w:after="0" w:line="240" w:lineRule="auto"/>
        <w:ind w:left="644"/>
        <w:jc w:val="both"/>
        <w:rPr>
          <w:rFonts w:ascii="Times New Roman" w:hAnsi="Times New Roman" w:cs="Times New Roman"/>
          <w:bCs/>
          <w:sz w:val="24"/>
          <w:szCs w:val="24"/>
        </w:rPr>
      </w:pPr>
    </w:p>
    <w:p w14:paraId="4587E9C7" w14:textId="77777777" w:rsidR="006B10B0"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Elfert, U.O. (2019). Defining digital literacy: What do young people need to know about digital </w:t>
      </w:r>
      <w:r w:rsidR="006B10B0" w:rsidRPr="00F255E1">
        <w:rPr>
          <w:rFonts w:ascii="Times New Roman" w:hAnsi="Times New Roman" w:cs="Times New Roman"/>
          <w:sz w:val="24"/>
          <w:szCs w:val="24"/>
        </w:rPr>
        <w:t xml:space="preserve">  </w:t>
      </w:r>
    </w:p>
    <w:p w14:paraId="161A286A" w14:textId="634A6E62" w:rsidR="006B10B0" w:rsidRDefault="006B10B0"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 xml:space="preserve">media? </w:t>
      </w:r>
      <w:r w:rsidR="00035DCF" w:rsidRPr="00F255E1">
        <w:rPr>
          <w:rFonts w:ascii="Times New Roman" w:hAnsi="Times New Roman" w:cs="Times New Roman"/>
          <w:i/>
          <w:sz w:val="24"/>
          <w:szCs w:val="24"/>
        </w:rPr>
        <w:t>Nordic Journal of Digital Literacy, 4</w:t>
      </w:r>
      <w:r w:rsidR="00035DCF" w:rsidRPr="00F255E1">
        <w:rPr>
          <w:rFonts w:ascii="Times New Roman" w:hAnsi="Times New Roman" w:cs="Times New Roman"/>
          <w:sz w:val="24"/>
          <w:szCs w:val="24"/>
        </w:rPr>
        <w:t xml:space="preserve">(1), 21-34. </w:t>
      </w:r>
    </w:p>
    <w:p w14:paraId="052F02D2" w14:textId="77777777" w:rsidR="009B6E93" w:rsidRPr="00F255E1" w:rsidRDefault="009B6E93" w:rsidP="00FE036C">
      <w:pPr>
        <w:autoSpaceDE w:val="0"/>
        <w:autoSpaceDN w:val="0"/>
        <w:adjustRightInd w:val="0"/>
        <w:spacing w:after="0" w:line="240" w:lineRule="auto"/>
        <w:jc w:val="both"/>
        <w:rPr>
          <w:rFonts w:ascii="Times New Roman" w:hAnsi="Times New Roman" w:cs="Times New Roman"/>
          <w:sz w:val="24"/>
          <w:szCs w:val="24"/>
        </w:rPr>
      </w:pPr>
    </w:p>
    <w:p w14:paraId="048D1838" w14:textId="77777777" w:rsidR="006B10B0" w:rsidRPr="00F255E1" w:rsidRDefault="00035DCF" w:rsidP="00FE036C">
      <w:pPr>
        <w:autoSpaceDE w:val="0"/>
        <w:autoSpaceDN w:val="0"/>
        <w:adjustRightInd w:val="0"/>
        <w:spacing w:after="0" w:line="240" w:lineRule="auto"/>
        <w:jc w:val="both"/>
        <w:rPr>
          <w:rFonts w:ascii="Times New Roman" w:hAnsi="Times New Roman" w:cs="Times New Roman"/>
          <w:bCs/>
          <w:sz w:val="24"/>
          <w:szCs w:val="24"/>
        </w:rPr>
      </w:pPr>
      <w:r w:rsidRPr="00F255E1">
        <w:rPr>
          <w:rFonts w:ascii="Times New Roman" w:hAnsi="Times New Roman" w:cs="Times New Roman"/>
          <w:sz w:val="24"/>
          <w:szCs w:val="24"/>
        </w:rPr>
        <w:t xml:space="preserve">Eneh, A.C., </w:t>
      </w:r>
      <w:proofErr w:type="spellStart"/>
      <w:r w:rsidRPr="00F255E1">
        <w:rPr>
          <w:rFonts w:ascii="Times New Roman" w:hAnsi="Times New Roman" w:cs="Times New Roman"/>
          <w:sz w:val="24"/>
          <w:szCs w:val="24"/>
        </w:rPr>
        <w:t>Oviri</w:t>
      </w:r>
      <w:proofErr w:type="spellEnd"/>
      <w:r w:rsidRPr="00F255E1">
        <w:rPr>
          <w:rFonts w:ascii="Times New Roman" w:hAnsi="Times New Roman" w:cs="Times New Roman"/>
          <w:sz w:val="24"/>
          <w:szCs w:val="24"/>
        </w:rPr>
        <w:t xml:space="preserve">, B.U. and </w:t>
      </w:r>
      <w:proofErr w:type="spellStart"/>
      <w:r w:rsidRPr="00F255E1">
        <w:rPr>
          <w:rFonts w:ascii="Times New Roman" w:hAnsi="Times New Roman" w:cs="Times New Roman"/>
          <w:sz w:val="24"/>
          <w:szCs w:val="24"/>
        </w:rPr>
        <w:t>Ekhorutonmwen</w:t>
      </w:r>
      <w:proofErr w:type="spellEnd"/>
      <w:r w:rsidRPr="00F255E1">
        <w:rPr>
          <w:rFonts w:ascii="Times New Roman" w:hAnsi="Times New Roman" w:cs="Times New Roman"/>
          <w:sz w:val="24"/>
          <w:szCs w:val="24"/>
        </w:rPr>
        <w:t xml:space="preserve">, M. (2024). </w:t>
      </w:r>
      <w:r w:rsidRPr="00F255E1">
        <w:rPr>
          <w:rFonts w:ascii="Times New Roman" w:hAnsi="Times New Roman" w:cs="Times New Roman"/>
          <w:bCs/>
          <w:sz w:val="24"/>
          <w:szCs w:val="24"/>
        </w:rPr>
        <w:t xml:space="preserve">Save in cloud, access anywhere: The </w:t>
      </w:r>
    </w:p>
    <w:p w14:paraId="33E6C82E" w14:textId="77777777" w:rsidR="006B10B0" w:rsidRPr="00F255E1" w:rsidRDefault="006B10B0" w:rsidP="00FE036C">
      <w:pPr>
        <w:autoSpaceDE w:val="0"/>
        <w:autoSpaceDN w:val="0"/>
        <w:adjustRightInd w:val="0"/>
        <w:spacing w:after="0" w:line="240" w:lineRule="auto"/>
        <w:jc w:val="both"/>
        <w:rPr>
          <w:rFonts w:ascii="Times New Roman" w:hAnsi="Times New Roman" w:cs="Times New Roman"/>
          <w:bCs/>
          <w:sz w:val="24"/>
          <w:szCs w:val="24"/>
        </w:rPr>
      </w:pPr>
      <w:r w:rsidRPr="00F255E1">
        <w:rPr>
          <w:rFonts w:ascii="Times New Roman" w:hAnsi="Times New Roman" w:cs="Times New Roman"/>
          <w:bCs/>
          <w:sz w:val="24"/>
          <w:szCs w:val="24"/>
        </w:rPr>
        <w:t xml:space="preserve">      </w:t>
      </w:r>
      <w:r w:rsidR="00035DCF" w:rsidRPr="00F255E1">
        <w:rPr>
          <w:rFonts w:ascii="Times New Roman" w:hAnsi="Times New Roman" w:cs="Times New Roman"/>
          <w:bCs/>
          <w:sz w:val="24"/>
          <w:szCs w:val="24"/>
        </w:rPr>
        <w:t xml:space="preserve">utilization of cloud computing in university libraries for library service delivery in </w:t>
      </w:r>
      <w:r w:rsidRPr="00F255E1">
        <w:rPr>
          <w:rFonts w:ascii="Times New Roman" w:hAnsi="Times New Roman" w:cs="Times New Roman"/>
          <w:bCs/>
          <w:sz w:val="24"/>
          <w:szCs w:val="24"/>
        </w:rPr>
        <w:t xml:space="preserve"> </w:t>
      </w:r>
    </w:p>
    <w:p w14:paraId="379A4A27" w14:textId="77777777" w:rsidR="00035DCF" w:rsidRPr="00F255E1" w:rsidRDefault="006B10B0"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bCs/>
          <w:sz w:val="24"/>
          <w:szCs w:val="24"/>
        </w:rPr>
        <w:t xml:space="preserve">      </w:t>
      </w:r>
      <w:r w:rsidR="00035DCF" w:rsidRPr="00F255E1">
        <w:rPr>
          <w:rFonts w:ascii="Times New Roman" w:hAnsi="Times New Roman" w:cs="Times New Roman"/>
          <w:bCs/>
          <w:sz w:val="24"/>
          <w:szCs w:val="24"/>
        </w:rPr>
        <w:t>contemporary age.</w:t>
      </w:r>
      <w:r w:rsidR="00035DCF" w:rsidRPr="00F255E1">
        <w:rPr>
          <w:rFonts w:ascii="Times New Roman" w:hAnsi="Times New Roman" w:cs="Times New Roman"/>
          <w:b/>
          <w:bCs/>
          <w:sz w:val="24"/>
          <w:szCs w:val="24"/>
        </w:rPr>
        <w:t xml:space="preserve"> </w:t>
      </w:r>
      <w:r w:rsidR="00035DCF" w:rsidRPr="00F255E1">
        <w:rPr>
          <w:rFonts w:ascii="Times New Roman" w:hAnsi="Times New Roman" w:cs="Times New Roman"/>
          <w:i/>
          <w:sz w:val="24"/>
          <w:szCs w:val="24"/>
        </w:rPr>
        <w:t>Nexus International University,</w:t>
      </w:r>
      <w:r w:rsidR="00035DCF" w:rsidRPr="00F255E1">
        <w:rPr>
          <w:rFonts w:ascii="Times New Roman" w:hAnsi="Times New Roman" w:cs="Times New Roman"/>
          <w:i/>
          <w:iCs/>
          <w:sz w:val="24"/>
          <w:szCs w:val="24"/>
        </w:rPr>
        <w:t xml:space="preserve"> </w:t>
      </w:r>
      <w:r w:rsidR="00035DCF" w:rsidRPr="00F255E1">
        <w:rPr>
          <w:rFonts w:ascii="Times New Roman" w:hAnsi="Times New Roman" w:cs="Times New Roman"/>
          <w:i/>
          <w:sz w:val="24"/>
          <w:szCs w:val="24"/>
        </w:rPr>
        <w:t>10</w:t>
      </w:r>
      <w:r w:rsidR="00035DCF" w:rsidRPr="00F255E1">
        <w:rPr>
          <w:rFonts w:ascii="Times New Roman" w:hAnsi="Times New Roman" w:cs="Times New Roman"/>
          <w:sz w:val="24"/>
          <w:szCs w:val="24"/>
        </w:rPr>
        <w:t>(1), 95-106.</w:t>
      </w:r>
    </w:p>
    <w:p w14:paraId="7DB96604" w14:textId="77777777" w:rsidR="001D4BF2" w:rsidRPr="00F255E1" w:rsidRDefault="001D4BF2" w:rsidP="00FE036C">
      <w:pPr>
        <w:autoSpaceDE w:val="0"/>
        <w:autoSpaceDN w:val="0"/>
        <w:adjustRightInd w:val="0"/>
        <w:spacing w:after="0" w:line="240" w:lineRule="auto"/>
        <w:jc w:val="both"/>
        <w:rPr>
          <w:rFonts w:ascii="Times New Roman" w:hAnsi="Times New Roman" w:cs="Times New Roman"/>
          <w:sz w:val="24"/>
          <w:szCs w:val="24"/>
        </w:rPr>
      </w:pPr>
    </w:p>
    <w:p w14:paraId="4C8BA781" w14:textId="77777777" w:rsidR="001D4BF2" w:rsidRPr="00F255E1" w:rsidRDefault="00035DCF" w:rsidP="00FE036C">
      <w:pPr>
        <w:spacing w:after="0" w:line="240" w:lineRule="auto"/>
        <w:jc w:val="both"/>
        <w:rPr>
          <w:rFonts w:ascii="Times New Roman" w:hAnsi="Times New Roman" w:cs="Times New Roman"/>
          <w:bCs/>
          <w:sz w:val="24"/>
          <w:szCs w:val="24"/>
        </w:rPr>
      </w:pPr>
      <w:r w:rsidRPr="00F255E1">
        <w:rPr>
          <w:rFonts w:ascii="Times New Roman" w:hAnsi="Times New Roman" w:cs="Times New Roman"/>
          <w:bCs/>
          <w:sz w:val="24"/>
          <w:szCs w:val="24"/>
        </w:rPr>
        <w:t xml:space="preserve">Eze, W. (2021). Examining the role of information literacy in librarians’ engagement with cloud </w:t>
      </w:r>
      <w:r w:rsidR="001D4BF2" w:rsidRPr="00F255E1">
        <w:rPr>
          <w:rFonts w:ascii="Times New Roman" w:hAnsi="Times New Roman" w:cs="Times New Roman"/>
          <w:bCs/>
          <w:sz w:val="24"/>
          <w:szCs w:val="24"/>
        </w:rPr>
        <w:t xml:space="preserve"> </w:t>
      </w:r>
    </w:p>
    <w:p w14:paraId="24A5EA0A" w14:textId="77777777" w:rsidR="00035DCF" w:rsidRPr="00F255E1" w:rsidRDefault="001D4BF2" w:rsidP="00FE036C">
      <w:pPr>
        <w:spacing w:after="0" w:line="240" w:lineRule="auto"/>
        <w:jc w:val="both"/>
        <w:rPr>
          <w:rFonts w:ascii="Times New Roman" w:hAnsi="Times New Roman" w:cs="Times New Roman"/>
          <w:bCs/>
          <w:sz w:val="24"/>
          <w:szCs w:val="24"/>
        </w:rPr>
      </w:pPr>
      <w:r w:rsidRPr="00F255E1">
        <w:rPr>
          <w:rFonts w:ascii="Times New Roman" w:hAnsi="Times New Roman" w:cs="Times New Roman"/>
          <w:bCs/>
          <w:sz w:val="24"/>
          <w:szCs w:val="24"/>
        </w:rPr>
        <w:t xml:space="preserve">          </w:t>
      </w:r>
      <w:r w:rsidR="00035DCF" w:rsidRPr="00F255E1">
        <w:rPr>
          <w:rFonts w:ascii="Times New Roman" w:hAnsi="Times New Roman" w:cs="Times New Roman"/>
          <w:bCs/>
          <w:sz w:val="24"/>
          <w:szCs w:val="24"/>
        </w:rPr>
        <w:t xml:space="preserve">technologies. </w:t>
      </w:r>
      <w:r w:rsidR="00035DCF" w:rsidRPr="00F255E1">
        <w:rPr>
          <w:rFonts w:ascii="Times New Roman" w:hAnsi="Times New Roman" w:cs="Times New Roman"/>
          <w:bCs/>
          <w:i/>
          <w:sz w:val="24"/>
          <w:szCs w:val="24"/>
        </w:rPr>
        <w:t>Journal of Information Science, 47</w:t>
      </w:r>
      <w:r w:rsidR="00035DCF" w:rsidRPr="00F255E1">
        <w:rPr>
          <w:rFonts w:ascii="Times New Roman" w:hAnsi="Times New Roman" w:cs="Times New Roman"/>
          <w:bCs/>
          <w:sz w:val="24"/>
          <w:szCs w:val="24"/>
        </w:rPr>
        <w:t>(1), 60-75.</w:t>
      </w:r>
    </w:p>
    <w:p w14:paraId="0C1043DF" w14:textId="77777777" w:rsidR="00F7731E" w:rsidRPr="00F255E1" w:rsidRDefault="00F7731E" w:rsidP="00FE036C">
      <w:pPr>
        <w:spacing w:after="0" w:line="240" w:lineRule="auto"/>
        <w:jc w:val="both"/>
        <w:rPr>
          <w:rFonts w:ascii="Times New Roman" w:hAnsi="Times New Roman" w:cs="Times New Roman"/>
          <w:bCs/>
          <w:sz w:val="24"/>
          <w:szCs w:val="24"/>
        </w:rPr>
      </w:pPr>
    </w:p>
    <w:p w14:paraId="67088B5D" w14:textId="77777777" w:rsidR="00F7731E"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proofErr w:type="spellStart"/>
      <w:r w:rsidRPr="00F255E1">
        <w:rPr>
          <w:rFonts w:ascii="Times New Roman" w:hAnsi="Times New Roman" w:cs="Times New Roman"/>
          <w:sz w:val="24"/>
          <w:szCs w:val="24"/>
        </w:rPr>
        <w:t>Fakunle</w:t>
      </w:r>
      <w:proofErr w:type="spellEnd"/>
      <w:r w:rsidRPr="00F255E1">
        <w:rPr>
          <w:rFonts w:ascii="Times New Roman" w:hAnsi="Times New Roman" w:cs="Times New Roman"/>
          <w:sz w:val="24"/>
          <w:szCs w:val="24"/>
        </w:rPr>
        <w:t xml:space="preserve">, S. M. Bakare, O. D. and Adeyeye, S.V. (2022). Digital literacy skills as determinants of </w:t>
      </w:r>
    </w:p>
    <w:p w14:paraId="4DD76851" w14:textId="77777777" w:rsidR="00F7731E" w:rsidRPr="00F255E1" w:rsidRDefault="00F7731E" w:rsidP="00FE036C">
      <w:pPr>
        <w:autoSpaceDE w:val="0"/>
        <w:autoSpaceDN w:val="0"/>
        <w:adjustRightInd w:val="0"/>
        <w:spacing w:after="0" w:line="240" w:lineRule="auto"/>
        <w:jc w:val="both"/>
        <w:rPr>
          <w:rFonts w:ascii="Times New Roman" w:hAnsi="Times New Roman" w:cs="Times New Roman"/>
          <w:i/>
          <w:iCs/>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library use by undergraduate students of private universities in Oyo State, Nigeria</w:t>
      </w:r>
      <w:r w:rsidR="00035DCF" w:rsidRPr="00F255E1">
        <w:rPr>
          <w:rFonts w:ascii="Times New Roman" w:hAnsi="Times New Roman" w:cs="Times New Roman"/>
          <w:i/>
          <w:iCs/>
          <w:sz w:val="24"/>
          <w:szCs w:val="24"/>
        </w:rPr>
        <w:t xml:space="preserve">. Library </w:t>
      </w:r>
      <w:r w:rsidRPr="00F255E1">
        <w:rPr>
          <w:rFonts w:ascii="Times New Roman" w:hAnsi="Times New Roman" w:cs="Times New Roman"/>
          <w:i/>
          <w:iCs/>
          <w:sz w:val="24"/>
          <w:szCs w:val="24"/>
        </w:rPr>
        <w:t xml:space="preserve"> </w:t>
      </w:r>
    </w:p>
    <w:p w14:paraId="5BC9DD17" w14:textId="77777777" w:rsidR="00F7731E" w:rsidRPr="00F255E1" w:rsidRDefault="00F7731E"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i/>
          <w:iCs/>
          <w:sz w:val="24"/>
          <w:szCs w:val="24"/>
        </w:rPr>
        <w:t xml:space="preserve">         </w:t>
      </w:r>
      <w:r w:rsidR="00035DCF" w:rsidRPr="00F255E1">
        <w:rPr>
          <w:rFonts w:ascii="Times New Roman" w:hAnsi="Times New Roman" w:cs="Times New Roman"/>
          <w:i/>
          <w:iCs/>
          <w:sz w:val="24"/>
          <w:szCs w:val="24"/>
        </w:rPr>
        <w:t>Philosophy and Practice (e-journal)</w:t>
      </w:r>
      <w:r w:rsidR="00035DCF" w:rsidRPr="00F255E1">
        <w:rPr>
          <w:rFonts w:ascii="Times New Roman" w:hAnsi="Times New Roman" w:cs="Times New Roman"/>
          <w:sz w:val="24"/>
          <w:szCs w:val="24"/>
        </w:rPr>
        <w:t xml:space="preserve">. 7054. Retrieved from </w:t>
      </w:r>
      <w:r w:rsidRPr="00F255E1">
        <w:rPr>
          <w:rFonts w:ascii="Times New Roman" w:hAnsi="Times New Roman" w:cs="Times New Roman"/>
          <w:sz w:val="24"/>
          <w:szCs w:val="24"/>
        </w:rPr>
        <w:t xml:space="preserve"> </w:t>
      </w:r>
    </w:p>
    <w:p w14:paraId="6A33AA3F" w14:textId="77777777" w:rsidR="00035DCF" w:rsidRPr="0025291E" w:rsidRDefault="00F7731E" w:rsidP="00FE036C">
      <w:pPr>
        <w:autoSpaceDE w:val="0"/>
        <w:autoSpaceDN w:val="0"/>
        <w:adjustRightInd w:val="0"/>
        <w:spacing w:after="0" w:line="240" w:lineRule="auto"/>
        <w:jc w:val="both"/>
        <w:rPr>
          <w:rFonts w:ascii="Times New Roman" w:hAnsi="Times New Roman" w:cs="Times New Roman"/>
          <w:color w:val="0070C0"/>
          <w:sz w:val="24"/>
          <w:szCs w:val="24"/>
        </w:rPr>
      </w:pPr>
      <w:r w:rsidRPr="0025291E">
        <w:rPr>
          <w:rFonts w:ascii="Times New Roman" w:hAnsi="Times New Roman" w:cs="Times New Roman"/>
          <w:color w:val="00B0F0"/>
          <w:sz w:val="24"/>
          <w:szCs w:val="24"/>
        </w:rPr>
        <w:t xml:space="preserve">         </w:t>
      </w:r>
      <w:hyperlink r:id="rId12" w:history="1">
        <w:r w:rsidR="00035DCF" w:rsidRPr="0025291E">
          <w:rPr>
            <w:rStyle w:val="Hyperlink"/>
            <w:rFonts w:ascii="Times New Roman" w:hAnsi="Times New Roman" w:cs="Times New Roman"/>
            <w:color w:val="0070C0"/>
            <w:sz w:val="24"/>
            <w:szCs w:val="24"/>
          </w:rPr>
          <w:t>https://digitalcommons.unl.edu/libphilprac/7054</w:t>
        </w:r>
      </w:hyperlink>
      <w:r w:rsidR="00035DCF" w:rsidRPr="0025291E">
        <w:rPr>
          <w:rFonts w:ascii="Times New Roman" w:hAnsi="Times New Roman" w:cs="Times New Roman"/>
          <w:color w:val="0070C0"/>
          <w:sz w:val="24"/>
          <w:szCs w:val="24"/>
        </w:rPr>
        <w:t>.</w:t>
      </w:r>
    </w:p>
    <w:p w14:paraId="5B172C7E" w14:textId="77777777" w:rsidR="00F7731E" w:rsidRPr="00F255E1" w:rsidRDefault="00F7731E" w:rsidP="00FE036C">
      <w:pPr>
        <w:autoSpaceDE w:val="0"/>
        <w:autoSpaceDN w:val="0"/>
        <w:adjustRightInd w:val="0"/>
        <w:spacing w:after="0" w:line="240" w:lineRule="auto"/>
        <w:jc w:val="both"/>
        <w:rPr>
          <w:rFonts w:ascii="Times New Roman" w:hAnsi="Times New Roman" w:cs="Times New Roman"/>
          <w:sz w:val="24"/>
          <w:szCs w:val="24"/>
        </w:rPr>
      </w:pPr>
    </w:p>
    <w:p w14:paraId="2312D669" w14:textId="77777777" w:rsidR="00373288"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Faraz, S. (2020). The role of librarian in information literacy. </w:t>
      </w:r>
      <w:r w:rsidRPr="00F255E1">
        <w:rPr>
          <w:rFonts w:ascii="Times New Roman" w:hAnsi="Times New Roman" w:cs="Times New Roman"/>
          <w:i/>
          <w:iCs/>
          <w:sz w:val="24"/>
          <w:szCs w:val="24"/>
        </w:rPr>
        <w:t>Knowledge Librarian</w:t>
      </w:r>
      <w:r w:rsidRPr="00F255E1">
        <w:rPr>
          <w:rFonts w:ascii="Times New Roman" w:hAnsi="Times New Roman" w:cs="Times New Roman"/>
          <w:sz w:val="24"/>
          <w:szCs w:val="24"/>
        </w:rPr>
        <w:t xml:space="preserve">, </w:t>
      </w:r>
      <w:r w:rsidRPr="00F255E1">
        <w:rPr>
          <w:rFonts w:ascii="Times New Roman" w:hAnsi="Times New Roman" w:cs="Times New Roman"/>
          <w:i/>
          <w:sz w:val="24"/>
          <w:szCs w:val="24"/>
        </w:rPr>
        <w:t>7</w:t>
      </w:r>
      <w:r w:rsidRPr="00F255E1">
        <w:rPr>
          <w:rFonts w:ascii="Times New Roman" w:hAnsi="Times New Roman" w:cs="Times New Roman"/>
          <w:sz w:val="24"/>
          <w:szCs w:val="24"/>
        </w:rPr>
        <w:t xml:space="preserve">(2), 29-33. </w:t>
      </w:r>
      <w:r w:rsidR="00373288" w:rsidRPr="00F255E1">
        <w:rPr>
          <w:rFonts w:ascii="Times New Roman" w:hAnsi="Times New Roman" w:cs="Times New Roman"/>
          <w:sz w:val="24"/>
          <w:szCs w:val="24"/>
        </w:rPr>
        <w:t xml:space="preserve"> </w:t>
      </w:r>
    </w:p>
    <w:p w14:paraId="24B83E8E" w14:textId="77777777" w:rsidR="00035DCF" w:rsidRPr="0025291E" w:rsidRDefault="00373288" w:rsidP="00FE036C">
      <w:pPr>
        <w:autoSpaceDE w:val="0"/>
        <w:autoSpaceDN w:val="0"/>
        <w:adjustRightInd w:val="0"/>
        <w:spacing w:after="0" w:line="240" w:lineRule="auto"/>
        <w:jc w:val="both"/>
        <w:rPr>
          <w:rFonts w:ascii="Times New Roman" w:hAnsi="Times New Roman" w:cs="Times New Roman"/>
          <w:color w:val="0070C0"/>
          <w:sz w:val="24"/>
          <w:szCs w:val="24"/>
        </w:rPr>
      </w:pPr>
      <w:r w:rsidRPr="00F255E1">
        <w:rPr>
          <w:rFonts w:ascii="Times New Roman" w:hAnsi="Times New Roman" w:cs="Times New Roman"/>
          <w:sz w:val="24"/>
          <w:szCs w:val="24"/>
        </w:rPr>
        <w:t xml:space="preserve">           </w:t>
      </w:r>
      <w:hyperlink r:id="rId13" w:history="1">
        <w:r w:rsidR="00035DCF" w:rsidRPr="0025291E">
          <w:rPr>
            <w:rStyle w:val="Hyperlink"/>
            <w:rFonts w:ascii="Times New Roman" w:hAnsi="Times New Roman" w:cs="Times New Roman"/>
            <w:color w:val="0070C0"/>
            <w:sz w:val="24"/>
            <w:szCs w:val="24"/>
          </w:rPr>
          <w:t>https://www.klibjlis.com/7.2.6.pdf</w:t>
        </w:r>
      </w:hyperlink>
      <w:r w:rsidR="00035DCF" w:rsidRPr="0025291E">
        <w:rPr>
          <w:rFonts w:ascii="Times New Roman" w:hAnsi="Times New Roman" w:cs="Times New Roman"/>
          <w:color w:val="0070C0"/>
          <w:sz w:val="24"/>
          <w:szCs w:val="24"/>
        </w:rPr>
        <w:t>.</w:t>
      </w:r>
    </w:p>
    <w:p w14:paraId="4B44A135" w14:textId="77777777" w:rsidR="00373288" w:rsidRPr="00F255E1" w:rsidRDefault="00373288" w:rsidP="00FE036C">
      <w:pPr>
        <w:autoSpaceDE w:val="0"/>
        <w:autoSpaceDN w:val="0"/>
        <w:adjustRightInd w:val="0"/>
        <w:spacing w:after="0" w:line="240" w:lineRule="auto"/>
        <w:jc w:val="both"/>
        <w:rPr>
          <w:rFonts w:ascii="Times New Roman" w:hAnsi="Times New Roman" w:cs="Times New Roman"/>
          <w:sz w:val="24"/>
          <w:szCs w:val="24"/>
        </w:rPr>
      </w:pPr>
    </w:p>
    <w:p w14:paraId="22E93D01" w14:textId="77777777" w:rsidR="00373288"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Farmer, L. S. J. (2019). The role of librarians in supporting Information and Communication </w:t>
      </w:r>
      <w:r w:rsidR="00373288" w:rsidRPr="00F255E1">
        <w:rPr>
          <w:rFonts w:ascii="Times New Roman" w:hAnsi="Times New Roman" w:cs="Times New Roman"/>
          <w:sz w:val="24"/>
          <w:szCs w:val="24"/>
        </w:rPr>
        <w:t xml:space="preserve">  </w:t>
      </w:r>
    </w:p>
    <w:p w14:paraId="68D62587" w14:textId="77777777" w:rsidR="00035DCF" w:rsidRPr="00F255E1" w:rsidRDefault="00373288" w:rsidP="00FE036C">
      <w:pPr>
        <w:autoSpaceDE w:val="0"/>
        <w:autoSpaceDN w:val="0"/>
        <w:adjustRightInd w:val="0"/>
        <w:spacing w:after="0" w:line="240" w:lineRule="auto"/>
        <w:jc w:val="both"/>
        <w:rPr>
          <w:rFonts w:ascii="Times New Roman" w:hAnsi="Times New Roman" w:cs="Times New Roman"/>
          <w:i/>
          <w:iCs/>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sz w:val="24"/>
          <w:szCs w:val="24"/>
        </w:rPr>
        <w:t>Technology (ICT) Literacy</w:t>
      </w:r>
      <w:r w:rsidR="00035DCF" w:rsidRPr="00F255E1">
        <w:rPr>
          <w:rFonts w:ascii="Times New Roman" w:hAnsi="Times New Roman" w:cs="Times New Roman"/>
          <w:i/>
          <w:iCs/>
          <w:sz w:val="24"/>
          <w:szCs w:val="24"/>
        </w:rPr>
        <w:t>. EDUCAUSE Review.</w:t>
      </w:r>
    </w:p>
    <w:p w14:paraId="7A6AA7E5" w14:textId="77777777" w:rsidR="00373288" w:rsidRPr="00F255E1" w:rsidRDefault="00373288" w:rsidP="00FE036C">
      <w:pPr>
        <w:autoSpaceDE w:val="0"/>
        <w:autoSpaceDN w:val="0"/>
        <w:adjustRightInd w:val="0"/>
        <w:spacing w:after="0" w:line="240" w:lineRule="auto"/>
        <w:jc w:val="both"/>
        <w:rPr>
          <w:rFonts w:ascii="Times New Roman" w:hAnsi="Times New Roman" w:cs="Times New Roman"/>
          <w:sz w:val="24"/>
          <w:szCs w:val="24"/>
        </w:rPr>
      </w:pPr>
    </w:p>
    <w:p w14:paraId="68B8060F" w14:textId="77777777" w:rsidR="001A5934" w:rsidRPr="00F255E1" w:rsidRDefault="00035DCF" w:rsidP="00FE036C">
      <w:pPr>
        <w:autoSpaceDE w:val="0"/>
        <w:autoSpaceDN w:val="0"/>
        <w:adjustRightInd w:val="0"/>
        <w:spacing w:after="0" w:line="240" w:lineRule="auto"/>
        <w:jc w:val="both"/>
        <w:rPr>
          <w:rFonts w:ascii="Times New Roman" w:hAnsi="Times New Roman" w:cs="Times New Roman"/>
          <w:bCs/>
          <w:sz w:val="24"/>
          <w:szCs w:val="24"/>
        </w:rPr>
      </w:pPr>
      <w:r w:rsidRPr="00F255E1">
        <w:rPr>
          <w:rFonts w:ascii="Times New Roman" w:hAnsi="Times New Roman" w:cs="Times New Roman"/>
          <w:sz w:val="24"/>
          <w:szCs w:val="24"/>
        </w:rPr>
        <w:t xml:space="preserve">Ghauri, </w:t>
      </w:r>
      <w:r w:rsidR="001A5934" w:rsidRPr="00F255E1">
        <w:rPr>
          <w:rFonts w:ascii="Times New Roman" w:hAnsi="Times New Roman" w:cs="Times New Roman"/>
          <w:sz w:val="24"/>
          <w:szCs w:val="24"/>
        </w:rPr>
        <w:t xml:space="preserve">F. </w:t>
      </w:r>
      <w:r w:rsidRPr="00F255E1">
        <w:rPr>
          <w:rFonts w:ascii="Times New Roman" w:hAnsi="Times New Roman" w:cs="Times New Roman"/>
          <w:sz w:val="24"/>
          <w:szCs w:val="24"/>
        </w:rPr>
        <w:t xml:space="preserve">A. (2021). </w:t>
      </w:r>
      <w:r w:rsidRPr="00F255E1">
        <w:rPr>
          <w:rFonts w:ascii="Times New Roman" w:hAnsi="Times New Roman" w:cs="Times New Roman"/>
          <w:bCs/>
          <w:i/>
          <w:sz w:val="24"/>
          <w:szCs w:val="24"/>
        </w:rPr>
        <w:t>Digital security versus private information</w:t>
      </w:r>
      <w:r w:rsidR="001A5934" w:rsidRPr="00F255E1">
        <w:rPr>
          <w:rFonts w:ascii="Times New Roman" w:hAnsi="Times New Roman" w:cs="Times New Roman"/>
          <w:bCs/>
          <w:sz w:val="24"/>
          <w:szCs w:val="24"/>
        </w:rPr>
        <w:t xml:space="preserve">.  </w:t>
      </w:r>
    </w:p>
    <w:p w14:paraId="76CD4FAD" w14:textId="77777777" w:rsidR="00035DCF" w:rsidRPr="0025291E" w:rsidRDefault="001A5934" w:rsidP="00FE036C">
      <w:pPr>
        <w:autoSpaceDE w:val="0"/>
        <w:autoSpaceDN w:val="0"/>
        <w:adjustRightInd w:val="0"/>
        <w:spacing w:after="0" w:line="240" w:lineRule="auto"/>
        <w:jc w:val="both"/>
        <w:rPr>
          <w:rFonts w:ascii="Times New Roman" w:hAnsi="Times New Roman" w:cs="Times New Roman"/>
          <w:color w:val="0070C0"/>
          <w:sz w:val="24"/>
          <w:szCs w:val="24"/>
        </w:rPr>
      </w:pPr>
      <w:r w:rsidRPr="00F255E1">
        <w:rPr>
          <w:rFonts w:ascii="Times New Roman" w:hAnsi="Times New Roman" w:cs="Times New Roman"/>
          <w:bCs/>
          <w:sz w:val="24"/>
          <w:szCs w:val="24"/>
        </w:rPr>
        <w:t xml:space="preserve">            </w:t>
      </w:r>
      <w:hyperlink r:id="rId14" w:history="1">
        <w:r w:rsidR="00BC541B" w:rsidRPr="0025291E">
          <w:rPr>
            <w:rStyle w:val="Hyperlink"/>
            <w:rFonts w:ascii="Times New Roman" w:eastAsiaTheme="minorHAnsi" w:hAnsi="Times New Roman" w:cs="Times New Roman"/>
            <w:color w:val="0070C0"/>
            <w:sz w:val="24"/>
            <w:szCs w:val="24"/>
            <w:lang w:val="en-GB"/>
          </w:rPr>
          <w:t>https://www.researchgate.net/publication/353526391</w:t>
        </w:r>
      </w:hyperlink>
      <w:r w:rsidR="00035DCF" w:rsidRPr="0025291E">
        <w:rPr>
          <w:rFonts w:ascii="Times New Roman" w:hAnsi="Times New Roman" w:cs="Times New Roman"/>
          <w:color w:val="0070C0"/>
          <w:sz w:val="24"/>
          <w:szCs w:val="24"/>
        </w:rPr>
        <w:t>.</w:t>
      </w:r>
    </w:p>
    <w:p w14:paraId="3D76A512"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b/>
          <w:bCs/>
          <w:sz w:val="24"/>
          <w:szCs w:val="24"/>
        </w:rPr>
      </w:pPr>
    </w:p>
    <w:p w14:paraId="0BA77BE2" w14:textId="77777777" w:rsidR="00BC541B" w:rsidRPr="00F255E1" w:rsidRDefault="00035DCF" w:rsidP="00FE036C">
      <w:pPr>
        <w:autoSpaceDE w:val="0"/>
        <w:autoSpaceDN w:val="0"/>
        <w:adjustRightInd w:val="0"/>
        <w:spacing w:after="0" w:line="240" w:lineRule="auto"/>
        <w:jc w:val="both"/>
        <w:rPr>
          <w:rFonts w:ascii="Times New Roman" w:hAnsi="Times New Roman" w:cs="Times New Roman"/>
          <w:i/>
          <w:iCs/>
          <w:sz w:val="24"/>
          <w:szCs w:val="24"/>
        </w:rPr>
      </w:pPr>
      <w:r w:rsidRPr="00F255E1">
        <w:rPr>
          <w:rFonts w:ascii="Times New Roman" w:hAnsi="Times New Roman" w:cs="Times New Roman"/>
          <w:sz w:val="24"/>
          <w:szCs w:val="24"/>
        </w:rPr>
        <w:t xml:space="preserve">Goldner, M. (2020). </w:t>
      </w:r>
      <w:r w:rsidRPr="00F255E1">
        <w:rPr>
          <w:rFonts w:ascii="Times New Roman" w:hAnsi="Times New Roman" w:cs="Times New Roman"/>
          <w:i/>
          <w:iCs/>
          <w:sz w:val="24"/>
          <w:szCs w:val="24"/>
        </w:rPr>
        <w:t xml:space="preserve">Winds of change: libraries and cloud computing. </w:t>
      </w:r>
    </w:p>
    <w:p w14:paraId="3348467F" w14:textId="77777777" w:rsidR="00035DCF"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r w:rsidRPr="00803E25">
        <w:rPr>
          <w:rFonts w:ascii="Times New Roman" w:hAnsi="Times New Roman" w:cs="Times New Roman"/>
          <w:i/>
          <w:iCs/>
          <w:color w:val="0070C0"/>
          <w:sz w:val="24"/>
          <w:szCs w:val="24"/>
        </w:rPr>
        <w:t xml:space="preserve">            </w:t>
      </w:r>
      <w:hyperlink r:id="rId15" w:history="1">
        <w:r w:rsidR="00035DCF" w:rsidRPr="00803E25">
          <w:rPr>
            <w:rStyle w:val="Hyperlink"/>
            <w:rFonts w:ascii="Times New Roman" w:hAnsi="Times New Roman" w:cs="Times New Roman"/>
            <w:color w:val="0070C0"/>
            <w:sz w:val="24"/>
            <w:szCs w:val="24"/>
          </w:rPr>
          <w:t>http://www.oclc/events/files/IFLA-winds-of-change-paperpdf</w:t>
        </w:r>
      </w:hyperlink>
      <w:r w:rsidR="00035DCF" w:rsidRPr="00F255E1">
        <w:rPr>
          <w:rFonts w:ascii="Times New Roman" w:hAnsi="Times New Roman" w:cs="Times New Roman"/>
          <w:sz w:val="24"/>
          <w:szCs w:val="24"/>
        </w:rPr>
        <w:t>.</w:t>
      </w:r>
    </w:p>
    <w:p w14:paraId="0B633271"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p>
    <w:p w14:paraId="7792DE82" w14:textId="77777777" w:rsidR="00BC541B" w:rsidRPr="00F255E1" w:rsidRDefault="00035DCF"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Inamdar, S. A. (2021). The role of libraries in promoting digital literacy in the 21st century, </w:t>
      </w:r>
      <w:r w:rsidR="00BC541B" w:rsidRPr="00F255E1">
        <w:rPr>
          <w:rFonts w:ascii="Times New Roman" w:hAnsi="Times New Roman" w:cs="Times New Roman"/>
          <w:sz w:val="24"/>
          <w:szCs w:val="24"/>
        </w:rPr>
        <w:t xml:space="preserve"> </w:t>
      </w:r>
    </w:p>
    <w:p w14:paraId="586F09AD"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035DCF" w:rsidRPr="00F255E1">
        <w:rPr>
          <w:rFonts w:ascii="Times New Roman" w:hAnsi="Times New Roman" w:cs="Times New Roman"/>
          <w:i/>
          <w:iCs/>
          <w:sz w:val="24"/>
          <w:szCs w:val="24"/>
        </w:rPr>
        <w:t>Journal of Emerging Technologies and Innovative Research</w:t>
      </w:r>
      <w:r w:rsidR="00035DCF" w:rsidRPr="00F255E1">
        <w:rPr>
          <w:rFonts w:ascii="Times New Roman" w:hAnsi="Times New Roman" w:cs="Times New Roman"/>
          <w:sz w:val="24"/>
          <w:szCs w:val="24"/>
        </w:rPr>
        <w:t xml:space="preserve">, </w:t>
      </w:r>
      <w:r w:rsidR="00035DCF" w:rsidRPr="00F255E1">
        <w:rPr>
          <w:rFonts w:ascii="Times New Roman" w:hAnsi="Times New Roman" w:cs="Times New Roman"/>
          <w:i/>
          <w:sz w:val="24"/>
          <w:szCs w:val="24"/>
        </w:rPr>
        <w:t>8</w:t>
      </w:r>
      <w:r w:rsidR="00035DCF" w:rsidRPr="00F255E1">
        <w:rPr>
          <w:rFonts w:ascii="Times New Roman" w:hAnsi="Times New Roman" w:cs="Times New Roman"/>
          <w:sz w:val="24"/>
          <w:szCs w:val="24"/>
        </w:rPr>
        <w:t xml:space="preserve">(8), f502-f505. </w:t>
      </w:r>
    </w:p>
    <w:p w14:paraId="36D313C8"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r w:rsidRPr="00803E25">
        <w:rPr>
          <w:rFonts w:ascii="Times New Roman" w:hAnsi="Times New Roman" w:cs="Times New Roman"/>
          <w:color w:val="0070C0"/>
          <w:sz w:val="24"/>
          <w:szCs w:val="24"/>
        </w:rPr>
        <w:t xml:space="preserve">           </w:t>
      </w:r>
      <w:hyperlink r:id="rId16" w:history="1">
        <w:r w:rsidR="00BE6CDF" w:rsidRPr="00803E25">
          <w:rPr>
            <w:rStyle w:val="Hyperlink"/>
            <w:rFonts w:ascii="Times New Roman" w:eastAsiaTheme="minorHAnsi" w:hAnsi="Times New Roman" w:cs="Times New Roman"/>
            <w:color w:val="0070C0"/>
            <w:sz w:val="24"/>
            <w:szCs w:val="24"/>
            <w:lang w:val="en-GB"/>
          </w:rPr>
          <w:t>https://www.jetir.org/papers/JETIR2108666.pdf</w:t>
        </w:r>
      </w:hyperlink>
      <w:r w:rsidR="00035DCF" w:rsidRPr="00F255E1">
        <w:rPr>
          <w:rFonts w:ascii="Times New Roman" w:hAnsi="Times New Roman" w:cs="Times New Roman"/>
          <w:sz w:val="24"/>
          <w:szCs w:val="24"/>
        </w:rPr>
        <w:t>.</w:t>
      </w:r>
    </w:p>
    <w:p w14:paraId="5AAAA2A4"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p>
    <w:p w14:paraId="5F2E5640" w14:textId="77777777" w:rsidR="00BC541B" w:rsidRPr="00F255E1" w:rsidRDefault="00BC541B" w:rsidP="00FE036C">
      <w:pPr>
        <w:pStyle w:val="Default"/>
        <w:ind w:left="720" w:hanging="720"/>
        <w:jc w:val="both"/>
        <w:rPr>
          <w:color w:val="auto"/>
        </w:rPr>
      </w:pPr>
      <w:r w:rsidRPr="00F255E1">
        <w:rPr>
          <w:color w:val="auto"/>
        </w:rPr>
        <w:t xml:space="preserve">  Nwankwo, N.G. and </w:t>
      </w:r>
      <w:proofErr w:type="spellStart"/>
      <w:r w:rsidRPr="00F255E1">
        <w:rPr>
          <w:color w:val="auto"/>
        </w:rPr>
        <w:t>Ifeka</w:t>
      </w:r>
      <w:proofErr w:type="spellEnd"/>
      <w:r w:rsidRPr="00F255E1">
        <w:rPr>
          <w:color w:val="auto"/>
        </w:rPr>
        <w:t xml:space="preserve">, E.O. (2024). </w:t>
      </w:r>
      <w:r w:rsidRPr="00F255E1">
        <w:rPr>
          <w:bCs/>
          <w:color w:val="auto"/>
        </w:rPr>
        <w:t xml:space="preserve">Assessing the effectiveness of media and information literacy skills on the job performance of librarians in universities in South-East, Nigeria. </w:t>
      </w:r>
      <w:r w:rsidRPr="00F255E1">
        <w:rPr>
          <w:i/>
          <w:iCs/>
          <w:color w:val="auto"/>
        </w:rPr>
        <w:t>Journal of Library Services and Technologies</w:t>
      </w:r>
      <w:r w:rsidRPr="00F255E1">
        <w:rPr>
          <w:color w:val="auto"/>
        </w:rPr>
        <w:t xml:space="preserve">, </w:t>
      </w:r>
      <w:r w:rsidRPr="00F255E1">
        <w:rPr>
          <w:i/>
          <w:iCs/>
          <w:color w:val="auto"/>
        </w:rPr>
        <w:t>6</w:t>
      </w:r>
      <w:r w:rsidRPr="00F255E1">
        <w:rPr>
          <w:color w:val="auto"/>
        </w:rPr>
        <w:t>(2), 193 – 204.</w:t>
      </w:r>
    </w:p>
    <w:p w14:paraId="0FAFCBF1" w14:textId="77777777" w:rsidR="00BC541B" w:rsidRPr="00F255E1" w:rsidRDefault="00BC541B" w:rsidP="00FE036C">
      <w:pPr>
        <w:pStyle w:val="Default"/>
        <w:ind w:left="720" w:hanging="720"/>
        <w:jc w:val="both"/>
        <w:rPr>
          <w:color w:val="auto"/>
        </w:rPr>
      </w:pPr>
    </w:p>
    <w:p w14:paraId="662F853C" w14:textId="77777777" w:rsidR="00BC541B" w:rsidRPr="00F255E1" w:rsidRDefault="00BC541B" w:rsidP="00FE036C">
      <w:pPr>
        <w:autoSpaceDE w:val="0"/>
        <w:autoSpaceDN w:val="0"/>
        <w:adjustRightInd w:val="0"/>
        <w:spacing w:after="0" w:line="240" w:lineRule="auto"/>
        <w:ind w:left="720" w:hanging="720"/>
        <w:jc w:val="both"/>
        <w:rPr>
          <w:rFonts w:ascii="Times New Roman" w:hAnsi="Times New Roman" w:cs="Times New Roman"/>
          <w:i/>
          <w:iCs/>
          <w:sz w:val="24"/>
          <w:szCs w:val="24"/>
        </w:rPr>
      </w:pPr>
      <w:r w:rsidRPr="00F255E1">
        <w:t xml:space="preserve">   </w:t>
      </w:r>
      <w:proofErr w:type="spellStart"/>
      <w:r w:rsidRPr="00F255E1">
        <w:rPr>
          <w:rFonts w:ascii="Times New Roman" w:hAnsi="Times New Roman" w:cs="Times New Roman"/>
          <w:sz w:val="24"/>
          <w:szCs w:val="24"/>
        </w:rPr>
        <w:t>Okeji</w:t>
      </w:r>
      <w:proofErr w:type="spellEnd"/>
      <w:r w:rsidRPr="00F255E1">
        <w:rPr>
          <w:rFonts w:ascii="Times New Roman" w:hAnsi="Times New Roman" w:cs="Times New Roman"/>
          <w:sz w:val="24"/>
          <w:szCs w:val="24"/>
        </w:rPr>
        <w:t xml:space="preserve">, C.C., Nwankwo, N.G., Anene, I.A. and Olorunfemi, E.A. (2020). </w:t>
      </w:r>
      <w:r w:rsidRPr="00F255E1">
        <w:rPr>
          <w:rFonts w:ascii="Times New Roman" w:hAnsi="Times New Roman" w:cs="Times New Roman"/>
          <w:bCs/>
          <w:sz w:val="24"/>
          <w:szCs w:val="24"/>
        </w:rPr>
        <w:t>Assessment of digital literacy skills of 21st century librarians in private university libraries in Anambra State.</w:t>
      </w:r>
      <w:r w:rsidRPr="00F255E1">
        <w:rPr>
          <w:rFonts w:ascii="Times New Roman" w:hAnsi="Times New Roman" w:cs="Times New Roman"/>
          <w:sz w:val="24"/>
          <w:szCs w:val="24"/>
        </w:rPr>
        <w:t xml:space="preserve"> </w:t>
      </w:r>
      <w:r w:rsidRPr="00F255E1">
        <w:rPr>
          <w:rFonts w:ascii="Times New Roman" w:hAnsi="Times New Roman" w:cs="Times New Roman"/>
          <w:i/>
          <w:sz w:val="24"/>
          <w:szCs w:val="24"/>
        </w:rPr>
        <w:t>International Journal of Library and Information Science Studies, 6</w:t>
      </w:r>
      <w:r w:rsidRPr="00F255E1">
        <w:rPr>
          <w:rFonts w:ascii="Times New Roman" w:hAnsi="Times New Roman" w:cs="Times New Roman"/>
          <w:sz w:val="24"/>
          <w:szCs w:val="24"/>
        </w:rPr>
        <w:t>(4), 34-47.</w:t>
      </w:r>
    </w:p>
    <w:p w14:paraId="22029048" w14:textId="778BEED4" w:rsidR="00BC541B" w:rsidRPr="009B6E93" w:rsidRDefault="00BC541B" w:rsidP="009B6E93">
      <w:pPr>
        <w:pStyle w:val="Default"/>
        <w:ind w:left="720" w:hanging="720"/>
        <w:jc w:val="both"/>
        <w:rPr>
          <w:color w:val="auto"/>
        </w:rPr>
      </w:pPr>
      <w:r w:rsidRPr="00F255E1">
        <w:rPr>
          <w:color w:val="auto"/>
        </w:rPr>
        <w:t xml:space="preserve"> </w:t>
      </w:r>
    </w:p>
    <w:p w14:paraId="5765CCF5" w14:textId="77777777" w:rsidR="00BC541B" w:rsidRPr="00F255E1" w:rsidRDefault="00E11821" w:rsidP="00FE036C">
      <w:pPr>
        <w:autoSpaceDE w:val="0"/>
        <w:autoSpaceDN w:val="0"/>
        <w:adjustRightInd w:val="0"/>
        <w:spacing w:after="0" w:line="240" w:lineRule="auto"/>
        <w:jc w:val="both"/>
        <w:rPr>
          <w:rFonts w:ascii="Times New Roman" w:hAnsi="Times New Roman" w:cs="Times New Roman"/>
          <w:sz w:val="24"/>
          <w:szCs w:val="24"/>
        </w:rPr>
      </w:pPr>
      <w:proofErr w:type="spellStart"/>
      <w:r w:rsidRPr="00F255E1">
        <w:rPr>
          <w:rFonts w:ascii="Times New Roman" w:hAnsi="Times New Roman" w:cs="Times New Roman"/>
          <w:sz w:val="24"/>
          <w:szCs w:val="24"/>
        </w:rPr>
        <w:t>Onwubiko</w:t>
      </w:r>
      <w:proofErr w:type="spellEnd"/>
      <w:r w:rsidRPr="00F255E1">
        <w:rPr>
          <w:rFonts w:ascii="Times New Roman" w:hAnsi="Times New Roman" w:cs="Times New Roman"/>
          <w:sz w:val="24"/>
          <w:szCs w:val="24"/>
        </w:rPr>
        <w:t xml:space="preserve">, C.P.C; Okorie, J. N. and Onu, B. C. (2021). Application of cloud computing </w:t>
      </w:r>
      <w:r w:rsidR="00BC541B" w:rsidRPr="00F255E1">
        <w:rPr>
          <w:rFonts w:ascii="Times New Roman" w:hAnsi="Times New Roman" w:cs="Times New Roman"/>
          <w:sz w:val="24"/>
          <w:szCs w:val="24"/>
        </w:rPr>
        <w:t xml:space="preserve"> </w:t>
      </w:r>
    </w:p>
    <w:p w14:paraId="7774B2AF"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E11821" w:rsidRPr="00F255E1">
        <w:rPr>
          <w:rFonts w:ascii="Times New Roman" w:hAnsi="Times New Roman" w:cs="Times New Roman"/>
          <w:sz w:val="24"/>
          <w:szCs w:val="24"/>
        </w:rPr>
        <w:t xml:space="preserve">technology in public library services in Nigeria: Strategic framework for operational </w:t>
      </w:r>
    </w:p>
    <w:p w14:paraId="52F7E20D" w14:textId="77777777" w:rsidR="00BC541B"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E11821" w:rsidRPr="00F255E1">
        <w:rPr>
          <w:rFonts w:ascii="Times New Roman" w:hAnsi="Times New Roman" w:cs="Times New Roman"/>
          <w:sz w:val="24"/>
          <w:szCs w:val="24"/>
        </w:rPr>
        <w:t xml:space="preserve">success. </w:t>
      </w:r>
      <w:r w:rsidR="00E11821" w:rsidRPr="00F255E1">
        <w:rPr>
          <w:rFonts w:ascii="Times New Roman" w:hAnsi="Times New Roman" w:cs="Times New Roman"/>
          <w:i/>
          <w:iCs/>
          <w:sz w:val="24"/>
          <w:szCs w:val="24"/>
        </w:rPr>
        <w:t>Library</w:t>
      </w:r>
      <w:r w:rsidR="00E11821" w:rsidRPr="00F255E1">
        <w:rPr>
          <w:rFonts w:ascii="Times New Roman" w:hAnsi="Times New Roman" w:cs="Times New Roman"/>
          <w:sz w:val="24"/>
          <w:szCs w:val="24"/>
        </w:rPr>
        <w:t xml:space="preserve"> </w:t>
      </w:r>
      <w:r w:rsidR="00E11821" w:rsidRPr="00F255E1">
        <w:rPr>
          <w:rFonts w:ascii="Times New Roman" w:hAnsi="Times New Roman" w:cs="Times New Roman"/>
          <w:i/>
          <w:iCs/>
          <w:sz w:val="24"/>
          <w:szCs w:val="24"/>
        </w:rPr>
        <w:t xml:space="preserve">Philosophy and Practice (e-journal). </w:t>
      </w:r>
      <w:r w:rsidR="00E11821" w:rsidRPr="00F255E1">
        <w:rPr>
          <w:rFonts w:ascii="Times New Roman" w:hAnsi="Times New Roman" w:cs="Times New Roman"/>
          <w:sz w:val="24"/>
          <w:szCs w:val="24"/>
        </w:rPr>
        <w:t xml:space="preserve">4881. Retrieved on 5th March, 2023, </w:t>
      </w:r>
    </w:p>
    <w:p w14:paraId="0AA7FDF1" w14:textId="77777777" w:rsidR="00D531C0" w:rsidRPr="00F255E1" w:rsidRDefault="00BC541B" w:rsidP="00FE036C">
      <w:pPr>
        <w:autoSpaceDE w:val="0"/>
        <w:autoSpaceDN w:val="0"/>
        <w:adjustRightInd w:val="0"/>
        <w:spacing w:after="0" w:line="240" w:lineRule="auto"/>
        <w:jc w:val="both"/>
        <w:rPr>
          <w:rFonts w:ascii="Times New Roman" w:hAnsi="Times New Roman" w:cs="Times New Roman"/>
          <w:sz w:val="24"/>
          <w:szCs w:val="24"/>
        </w:rPr>
      </w:pPr>
      <w:r w:rsidRPr="00B61E88">
        <w:rPr>
          <w:rFonts w:ascii="Times New Roman" w:hAnsi="Times New Roman" w:cs="Times New Roman"/>
          <w:color w:val="00B0F0"/>
          <w:sz w:val="24"/>
          <w:szCs w:val="24"/>
        </w:rPr>
        <w:t xml:space="preserve">          </w:t>
      </w:r>
      <w:r w:rsidR="00E11821" w:rsidRPr="00B61E88">
        <w:rPr>
          <w:rFonts w:ascii="Times New Roman" w:hAnsi="Times New Roman" w:cs="Times New Roman"/>
          <w:color w:val="00B0F0"/>
          <w:sz w:val="24"/>
          <w:szCs w:val="24"/>
        </w:rPr>
        <w:t xml:space="preserve"> </w:t>
      </w:r>
      <w:hyperlink r:id="rId17" w:history="1">
        <w:r w:rsidR="00E11821" w:rsidRPr="00B61E88">
          <w:rPr>
            <w:rStyle w:val="Hyperlink"/>
            <w:rFonts w:ascii="Times New Roman" w:hAnsi="Times New Roman" w:cs="Times New Roman"/>
            <w:color w:val="00B0F0"/>
            <w:sz w:val="24"/>
            <w:szCs w:val="24"/>
          </w:rPr>
          <w:t>https://digitalcommons.unl.edu/libphilprac/4881</w:t>
        </w:r>
      </w:hyperlink>
      <w:r w:rsidR="00E11821" w:rsidRPr="00F255E1">
        <w:rPr>
          <w:rFonts w:ascii="Times New Roman" w:hAnsi="Times New Roman" w:cs="Times New Roman"/>
          <w:sz w:val="24"/>
          <w:szCs w:val="24"/>
        </w:rPr>
        <w:t>.</w:t>
      </w:r>
      <w:r w:rsidR="00B61E88">
        <w:rPr>
          <w:rFonts w:ascii="Times New Roman" w:hAnsi="Times New Roman" w:cs="Times New Roman"/>
          <w:sz w:val="24"/>
          <w:szCs w:val="24"/>
        </w:rPr>
        <w:t xml:space="preserve"> </w:t>
      </w:r>
    </w:p>
    <w:p w14:paraId="69C5CBA2" w14:textId="77777777" w:rsidR="008B7C55" w:rsidRPr="00F255E1" w:rsidRDefault="008B7C55" w:rsidP="00FE036C">
      <w:pPr>
        <w:autoSpaceDE w:val="0"/>
        <w:autoSpaceDN w:val="0"/>
        <w:adjustRightInd w:val="0"/>
        <w:spacing w:after="0" w:line="240" w:lineRule="auto"/>
        <w:jc w:val="both"/>
        <w:rPr>
          <w:rFonts w:ascii="Times New Roman" w:hAnsi="Times New Roman" w:cs="Times New Roman"/>
          <w:sz w:val="24"/>
          <w:szCs w:val="24"/>
        </w:rPr>
      </w:pPr>
    </w:p>
    <w:p w14:paraId="6421F1D2" w14:textId="77777777" w:rsidR="00A505D8" w:rsidRPr="00F255E1" w:rsidRDefault="00A505D8"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Opeyemi, A. E., Oluwaseyi, A.E. and Marcus, A. O. (2022). Information literacy skills, teachers’ self-efficacy and use of information resources by secondary school teachers in selected secondary schools in Ijebu Ode Local Government, Ogun State. </w:t>
      </w:r>
      <w:r w:rsidRPr="00F255E1">
        <w:rPr>
          <w:rFonts w:ascii="Times New Roman" w:hAnsi="Times New Roman" w:cs="Times New Roman"/>
          <w:i/>
          <w:sz w:val="24"/>
          <w:szCs w:val="24"/>
        </w:rPr>
        <w:t>Library Philosophy and Practice (e-journal)</w:t>
      </w:r>
      <w:r w:rsidRPr="00F255E1">
        <w:rPr>
          <w:rFonts w:ascii="Times New Roman" w:hAnsi="Times New Roman" w:cs="Times New Roman"/>
          <w:sz w:val="24"/>
          <w:szCs w:val="24"/>
        </w:rPr>
        <w:t>. 7001.</w:t>
      </w:r>
    </w:p>
    <w:p w14:paraId="0546FBAE" w14:textId="77777777" w:rsidR="00095389" w:rsidRPr="00F255E1" w:rsidRDefault="00095389" w:rsidP="00FE036C">
      <w:pPr>
        <w:autoSpaceDE w:val="0"/>
        <w:autoSpaceDN w:val="0"/>
        <w:adjustRightInd w:val="0"/>
        <w:spacing w:after="0" w:line="240" w:lineRule="auto"/>
        <w:ind w:left="720" w:hanging="720"/>
        <w:jc w:val="both"/>
        <w:rPr>
          <w:rFonts w:ascii="Times New Roman" w:hAnsi="Times New Roman" w:cs="Times New Roman"/>
          <w:sz w:val="24"/>
          <w:szCs w:val="24"/>
        </w:rPr>
      </w:pPr>
    </w:p>
    <w:p w14:paraId="0F31F564" w14:textId="77777777" w:rsidR="00095389" w:rsidRPr="00F255E1" w:rsidRDefault="00095389" w:rsidP="00FE036C">
      <w:pPr>
        <w:autoSpaceDE w:val="0"/>
        <w:autoSpaceDN w:val="0"/>
        <w:adjustRightInd w:val="0"/>
        <w:spacing w:after="0" w:line="240" w:lineRule="auto"/>
        <w:ind w:left="720" w:hanging="720"/>
        <w:jc w:val="both"/>
        <w:rPr>
          <w:rFonts w:ascii="Times New Roman" w:hAnsi="Times New Roman"/>
          <w:sz w:val="24"/>
          <w:szCs w:val="24"/>
        </w:rPr>
      </w:pPr>
      <w:r w:rsidRPr="00F255E1">
        <w:rPr>
          <w:rFonts w:ascii="Times New Roman" w:hAnsi="Times New Roman"/>
          <w:sz w:val="24"/>
          <w:szCs w:val="24"/>
        </w:rPr>
        <w:t xml:space="preserve">Shober, P., Boer, C. and Schwarte, L.A. (2018). Correlation coefficients: Appropriate use and interpretation. </w:t>
      </w:r>
      <w:proofErr w:type="spellStart"/>
      <w:r w:rsidRPr="00F255E1">
        <w:rPr>
          <w:rFonts w:ascii="Times New Roman" w:hAnsi="Times New Roman"/>
          <w:i/>
          <w:sz w:val="24"/>
          <w:szCs w:val="24"/>
        </w:rPr>
        <w:t>Anesth</w:t>
      </w:r>
      <w:proofErr w:type="spellEnd"/>
      <w:r w:rsidRPr="00F255E1">
        <w:rPr>
          <w:rFonts w:ascii="Times New Roman" w:hAnsi="Times New Roman"/>
          <w:i/>
          <w:sz w:val="24"/>
          <w:szCs w:val="24"/>
        </w:rPr>
        <w:t xml:space="preserve"> Analg., 126</w:t>
      </w:r>
      <w:r w:rsidRPr="00F255E1">
        <w:rPr>
          <w:rFonts w:ascii="Times New Roman" w:hAnsi="Times New Roman"/>
          <w:sz w:val="24"/>
          <w:szCs w:val="24"/>
        </w:rPr>
        <w:t>(5), 1763-1768.</w:t>
      </w:r>
    </w:p>
    <w:p w14:paraId="5CF7473A" w14:textId="3EAFD1B8" w:rsidR="00AC44D9" w:rsidRPr="00F255E1" w:rsidRDefault="00095389"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157455EA" w14:textId="77777777" w:rsidR="00A641AC" w:rsidRDefault="00A641AC" w:rsidP="00FE036C">
      <w:pPr>
        <w:autoSpaceDE w:val="0"/>
        <w:autoSpaceDN w:val="0"/>
        <w:adjustRightInd w:val="0"/>
        <w:spacing w:after="0" w:line="240" w:lineRule="auto"/>
        <w:ind w:left="720" w:hanging="720"/>
        <w:jc w:val="both"/>
        <w:rPr>
          <w:rFonts w:ascii="Times New Roman" w:hAnsi="Times New Roman" w:cs="Times New Roman"/>
          <w:color w:val="00B0F0"/>
          <w:sz w:val="24"/>
          <w:szCs w:val="24"/>
        </w:rPr>
      </w:pPr>
      <w:proofErr w:type="spellStart"/>
      <w:r w:rsidRPr="00F255E1">
        <w:rPr>
          <w:rFonts w:ascii="Times New Roman" w:hAnsi="Times New Roman" w:cs="Times New Roman"/>
          <w:sz w:val="24"/>
          <w:szCs w:val="24"/>
        </w:rPr>
        <w:t>Obinyan</w:t>
      </w:r>
      <w:proofErr w:type="spellEnd"/>
      <w:r w:rsidRPr="00F255E1">
        <w:rPr>
          <w:rFonts w:ascii="Times New Roman" w:hAnsi="Times New Roman" w:cs="Times New Roman"/>
          <w:sz w:val="24"/>
          <w:szCs w:val="24"/>
        </w:rPr>
        <w:t xml:space="preserve">, O. O. and Ugwuanyi, L. I. (2022). Digital literacy inclusion: The role of librarians in higher education in the new normal. </w:t>
      </w:r>
      <w:r w:rsidRPr="00F255E1">
        <w:rPr>
          <w:rFonts w:ascii="Times New Roman" w:hAnsi="Times New Roman" w:cs="Times New Roman"/>
          <w:i/>
          <w:iCs/>
          <w:sz w:val="24"/>
          <w:szCs w:val="24"/>
        </w:rPr>
        <w:t>Library Philosophy and Practice (e-journal)</w:t>
      </w:r>
      <w:r w:rsidRPr="00F255E1">
        <w:rPr>
          <w:rFonts w:ascii="Times New Roman" w:hAnsi="Times New Roman" w:cs="Times New Roman"/>
          <w:sz w:val="24"/>
          <w:szCs w:val="24"/>
        </w:rPr>
        <w:t xml:space="preserve">. 7430. </w:t>
      </w:r>
      <w:hyperlink r:id="rId18" w:history="1">
        <w:r w:rsidR="00CE75FB" w:rsidRPr="00B61E88">
          <w:rPr>
            <w:rStyle w:val="Hyperlink"/>
            <w:rFonts w:ascii="Times New Roman" w:eastAsiaTheme="minorHAnsi" w:hAnsi="Times New Roman" w:cs="Times New Roman"/>
            <w:color w:val="00B0F0"/>
            <w:sz w:val="24"/>
            <w:szCs w:val="24"/>
            <w:lang w:val="en-GB"/>
          </w:rPr>
          <w:t>https://digitalcommons.unl.edu/libphilprac/7430</w:t>
        </w:r>
      </w:hyperlink>
      <w:r w:rsidRPr="00B61E88">
        <w:rPr>
          <w:rFonts w:ascii="Times New Roman" w:hAnsi="Times New Roman" w:cs="Times New Roman"/>
          <w:color w:val="00B0F0"/>
          <w:sz w:val="24"/>
          <w:szCs w:val="24"/>
        </w:rPr>
        <w:t>.</w:t>
      </w:r>
      <w:r w:rsidR="001D1AB1" w:rsidRPr="00B61E88">
        <w:rPr>
          <w:rFonts w:ascii="Times New Roman" w:hAnsi="Times New Roman" w:cs="Times New Roman"/>
          <w:color w:val="00B0F0"/>
          <w:sz w:val="24"/>
          <w:szCs w:val="24"/>
        </w:rPr>
        <w:t xml:space="preserve"> </w:t>
      </w:r>
    </w:p>
    <w:p w14:paraId="1D15745F" w14:textId="77777777" w:rsidR="00CE4C26" w:rsidRDefault="00CE4C26" w:rsidP="00FE036C">
      <w:pPr>
        <w:autoSpaceDE w:val="0"/>
        <w:autoSpaceDN w:val="0"/>
        <w:adjustRightInd w:val="0"/>
        <w:spacing w:after="0" w:line="240" w:lineRule="auto"/>
        <w:ind w:left="720" w:hanging="720"/>
        <w:jc w:val="both"/>
        <w:rPr>
          <w:rFonts w:ascii="Times New Roman" w:hAnsi="Times New Roman" w:cs="Times New Roman"/>
          <w:color w:val="00B0F0"/>
          <w:sz w:val="24"/>
          <w:szCs w:val="24"/>
        </w:rPr>
      </w:pPr>
    </w:p>
    <w:p w14:paraId="67623085" w14:textId="77777777" w:rsidR="00CE4C26" w:rsidRDefault="00CE4C26" w:rsidP="00FE036C">
      <w:pPr>
        <w:autoSpaceDE w:val="0"/>
        <w:autoSpaceDN w:val="0"/>
        <w:adjustRightInd w:val="0"/>
        <w:spacing w:after="0" w:line="240" w:lineRule="auto"/>
        <w:ind w:left="720" w:hanging="72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Oseghale</w:t>
      </w:r>
      <w:proofErr w:type="spellEnd"/>
      <w:r>
        <w:rPr>
          <w:rFonts w:ascii="Times New Roman" w:hAnsi="Times New Roman" w:cs="Times New Roman"/>
          <w:color w:val="000000"/>
          <w:sz w:val="24"/>
          <w:szCs w:val="24"/>
        </w:rPr>
        <w:t xml:space="preserve">, O. (2023). Digital information literacy skills and use of electronic resources by humanities graduate students at Kenneth Dike Library, University of Ibadan, Nigeria. </w:t>
      </w:r>
      <w:r>
        <w:rPr>
          <w:rFonts w:ascii="Times New Roman" w:hAnsi="Times New Roman" w:cs="Times New Roman"/>
          <w:i/>
          <w:color w:val="000000"/>
          <w:sz w:val="24"/>
          <w:szCs w:val="24"/>
        </w:rPr>
        <w:t>Digital Library Perspectives, 39</w:t>
      </w:r>
      <w:r>
        <w:rPr>
          <w:rFonts w:ascii="Times New Roman" w:hAnsi="Times New Roman" w:cs="Times New Roman"/>
          <w:color w:val="000000"/>
          <w:sz w:val="24"/>
          <w:szCs w:val="24"/>
        </w:rPr>
        <w:t>(2), 181- 204. https://doi.org/10.1108/DLP-09-2022-0071</w:t>
      </w:r>
    </w:p>
    <w:p w14:paraId="6737EBE9" w14:textId="66B67CAD" w:rsidR="00CE4C26" w:rsidRPr="00B61E88" w:rsidRDefault="00CE4C26" w:rsidP="00FE036C">
      <w:pPr>
        <w:autoSpaceDE w:val="0"/>
        <w:autoSpaceDN w:val="0"/>
        <w:adjustRightInd w:val="0"/>
        <w:spacing w:after="0" w:line="240" w:lineRule="auto"/>
        <w:ind w:left="720" w:hanging="720"/>
        <w:jc w:val="both"/>
        <w:rPr>
          <w:rFonts w:ascii="Times New Roman" w:hAnsi="Times New Roman" w:cs="Times New Roman"/>
          <w:color w:val="00B0F0"/>
          <w:sz w:val="24"/>
          <w:szCs w:val="24"/>
        </w:rPr>
      </w:pPr>
      <w:r>
        <w:rPr>
          <w:rFonts w:ascii="Times New Roman" w:hAnsi="Times New Roman" w:cs="Times New Roman"/>
          <w:color w:val="00B0F0"/>
          <w:sz w:val="24"/>
          <w:szCs w:val="24"/>
        </w:rPr>
        <w:t xml:space="preserve"> </w:t>
      </w:r>
    </w:p>
    <w:p w14:paraId="2B109D51" w14:textId="77777777" w:rsidR="002E62ED" w:rsidRPr="00B61E88" w:rsidRDefault="002E62ED" w:rsidP="00FE036C">
      <w:pPr>
        <w:autoSpaceDE w:val="0"/>
        <w:autoSpaceDN w:val="0"/>
        <w:adjustRightInd w:val="0"/>
        <w:spacing w:after="0" w:line="240" w:lineRule="auto"/>
        <w:ind w:left="720" w:hanging="720"/>
        <w:jc w:val="both"/>
        <w:rPr>
          <w:rFonts w:ascii="Times New Roman" w:hAnsi="Times New Roman" w:cs="Times New Roman"/>
          <w:color w:val="00B0F0"/>
          <w:sz w:val="24"/>
          <w:szCs w:val="24"/>
        </w:rPr>
      </w:pPr>
    </w:p>
    <w:p w14:paraId="377005D1" w14:textId="77777777" w:rsidR="005D3635" w:rsidRPr="00F255E1" w:rsidRDefault="002E62ED" w:rsidP="00FE036C">
      <w:pPr>
        <w:autoSpaceDE w:val="0"/>
        <w:autoSpaceDN w:val="0"/>
        <w:adjustRightInd w:val="0"/>
        <w:spacing w:after="0" w:line="240" w:lineRule="auto"/>
        <w:ind w:left="720" w:hanging="720"/>
        <w:jc w:val="both"/>
        <w:rPr>
          <w:rFonts w:ascii="Times New Roman" w:hAnsi="Times New Roman" w:cs="Times New Roman"/>
          <w:sz w:val="24"/>
          <w:szCs w:val="24"/>
        </w:rPr>
      </w:pPr>
      <w:proofErr w:type="spellStart"/>
      <w:r w:rsidRPr="00F255E1">
        <w:rPr>
          <w:rFonts w:ascii="Times New Roman" w:hAnsi="Times New Roman" w:cs="Times New Roman"/>
          <w:sz w:val="24"/>
          <w:szCs w:val="24"/>
        </w:rPr>
        <w:t>Tekoniemi</w:t>
      </w:r>
      <w:proofErr w:type="spellEnd"/>
      <w:r w:rsidRPr="00F255E1">
        <w:rPr>
          <w:rFonts w:ascii="Times New Roman" w:hAnsi="Times New Roman" w:cs="Times New Roman"/>
          <w:sz w:val="24"/>
          <w:szCs w:val="24"/>
        </w:rPr>
        <w:t xml:space="preserve">, S., Kotilainen, S., </w:t>
      </w:r>
      <w:proofErr w:type="spellStart"/>
      <w:r w:rsidRPr="00F255E1">
        <w:rPr>
          <w:rFonts w:ascii="Times New Roman" w:hAnsi="Times New Roman" w:cs="Times New Roman"/>
          <w:sz w:val="24"/>
          <w:szCs w:val="24"/>
        </w:rPr>
        <w:t>Maasilta</w:t>
      </w:r>
      <w:proofErr w:type="spellEnd"/>
      <w:r w:rsidRPr="00F255E1">
        <w:rPr>
          <w:rFonts w:ascii="Times New Roman" w:hAnsi="Times New Roman" w:cs="Times New Roman"/>
          <w:sz w:val="24"/>
          <w:szCs w:val="24"/>
        </w:rPr>
        <w:t xml:space="preserve">, M. and Lempiäinen, K. (2022). Fact-checking as digital media literacy in higher education. </w:t>
      </w:r>
      <w:r w:rsidRPr="00F255E1">
        <w:rPr>
          <w:rFonts w:ascii="Times New Roman" w:hAnsi="Times New Roman" w:cs="Times New Roman"/>
          <w:i/>
          <w:iCs/>
          <w:sz w:val="24"/>
          <w:szCs w:val="24"/>
        </w:rPr>
        <w:t>Seminar.net, 18</w:t>
      </w:r>
      <w:r w:rsidRPr="00F255E1">
        <w:rPr>
          <w:rFonts w:ascii="Times New Roman" w:hAnsi="Times New Roman" w:cs="Times New Roman"/>
          <w:sz w:val="24"/>
          <w:szCs w:val="24"/>
        </w:rPr>
        <w:t xml:space="preserve">(1), 1-15. </w:t>
      </w:r>
      <w:hyperlink r:id="rId19" w:history="1">
        <w:r w:rsidRPr="00B61E88">
          <w:rPr>
            <w:rStyle w:val="Hyperlink"/>
            <w:rFonts w:ascii="Times New Roman" w:hAnsi="Times New Roman" w:cs="Times New Roman"/>
            <w:color w:val="00B0F0"/>
            <w:sz w:val="24"/>
            <w:szCs w:val="24"/>
          </w:rPr>
          <w:t>https://doi.org/10.7577/seminar.4689</w:t>
        </w:r>
      </w:hyperlink>
      <w:r w:rsidRPr="00B61E88">
        <w:rPr>
          <w:rFonts w:ascii="Times New Roman" w:hAnsi="Times New Roman" w:cs="Times New Roman"/>
          <w:color w:val="00B0F0"/>
          <w:sz w:val="24"/>
          <w:szCs w:val="24"/>
        </w:rPr>
        <w:t>.</w:t>
      </w:r>
      <w:r w:rsidR="001D1AB1" w:rsidRPr="00B61E88">
        <w:rPr>
          <w:rFonts w:ascii="Times New Roman" w:hAnsi="Times New Roman" w:cs="Times New Roman"/>
          <w:color w:val="00B0F0"/>
          <w:sz w:val="24"/>
          <w:szCs w:val="24"/>
        </w:rPr>
        <w:t xml:space="preserve"> </w:t>
      </w:r>
      <w:r w:rsidR="00B05BE7" w:rsidRPr="00F255E1">
        <w:rPr>
          <w:rFonts w:ascii="Times New Roman" w:hAnsi="Times New Roman" w:cs="Times New Roman"/>
          <w:sz w:val="24"/>
          <w:szCs w:val="24"/>
        </w:rPr>
        <w:t xml:space="preserve"> </w:t>
      </w:r>
      <w:r w:rsidR="001D1AB1">
        <w:rPr>
          <w:rFonts w:ascii="Times New Roman" w:hAnsi="Times New Roman" w:cs="Times New Roman"/>
          <w:sz w:val="24"/>
          <w:szCs w:val="24"/>
        </w:rPr>
        <w:t xml:space="preserve">  </w:t>
      </w:r>
      <w:r w:rsidRPr="00F255E1">
        <w:rPr>
          <w:rFonts w:ascii="Times New Roman" w:hAnsi="Times New Roman" w:cs="Times New Roman"/>
          <w:sz w:val="24"/>
          <w:szCs w:val="24"/>
        </w:rPr>
        <w:t xml:space="preserve"> </w:t>
      </w:r>
      <w:r w:rsidR="00B05BE7" w:rsidRPr="00F255E1">
        <w:rPr>
          <w:rFonts w:ascii="Times New Roman" w:hAnsi="Times New Roman" w:cs="Times New Roman"/>
          <w:sz w:val="24"/>
          <w:szCs w:val="24"/>
        </w:rPr>
        <w:t xml:space="preserve">  </w:t>
      </w:r>
    </w:p>
    <w:p w14:paraId="5F9BF126" w14:textId="77777777" w:rsidR="0057080E" w:rsidRPr="00F255E1" w:rsidRDefault="0057080E" w:rsidP="00FE036C">
      <w:pPr>
        <w:autoSpaceDE w:val="0"/>
        <w:autoSpaceDN w:val="0"/>
        <w:adjustRightInd w:val="0"/>
        <w:spacing w:after="0" w:line="240" w:lineRule="auto"/>
        <w:ind w:left="720" w:hanging="720"/>
        <w:jc w:val="both"/>
        <w:rPr>
          <w:rFonts w:ascii="Times New Roman" w:hAnsi="Times New Roman" w:cs="Times New Roman"/>
          <w:sz w:val="24"/>
          <w:szCs w:val="24"/>
        </w:rPr>
      </w:pPr>
    </w:p>
    <w:p w14:paraId="7C7F30EB" w14:textId="77777777" w:rsidR="0057080E" w:rsidRPr="00F255E1" w:rsidRDefault="0057080E" w:rsidP="00FE036C">
      <w:pPr>
        <w:autoSpaceDE w:val="0"/>
        <w:autoSpaceDN w:val="0"/>
        <w:adjustRightInd w:val="0"/>
        <w:spacing w:after="0" w:line="240" w:lineRule="auto"/>
        <w:ind w:left="720" w:hanging="720"/>
        <w:jc w:val="both"/>
        <w:rPr>
          <w:rFonts w:ascii="Times New Roman" w:hAnsi="Times New Roman" w:cs="Times New Roman"/>
          <w:sz w:val="24"/>
          <w:szCs w:val="24"/>
        </w:rPr>
      </w:pPr>
      <w:proofErr w:type="spellStart"/>
      <w:r w:rsidRPr="00F255E1">
        <w:rPr>
          <w:rFonts w:ascii="Times New Roman" w:hAnsi="Times New Roman" w:cs="Times New Roman"/>
          <w:sz w:val="24"/>
          <w:szCs w:val="24"/>
        </w:rPr>
        <w:lastRenderedPageBreak/>
        <w:t>Udem</w:t>
      </w:r>
      <w:proofErr w:type="spellEnd"/>
      <w:r w:rsidRPr="00F255E1">
        <w:rPr>
          <w:rFonts w:ascii="Times New Roman" w:hAnsi="Times New Roman" w:cs="Times New Roman"/>
          <w:sz w:val="24"/>
          <w:szCs w:val="24"/>
        </w:rPr>
        <w:t xml:space="preserve">, O.K. and </w:t>
      </w:r>
      <w:proofErr w:type="spellStart"/>
      <w:r w:rsidRPr="00F255E1">
        <w:rPr>
          <w:rFonts w:ascii="Times New Roman" w:hAnsi="Times New Roman" w:cs="Times New Roman"/>
          <w:sz w:val="24"/>
          <w:szCs w:val="24"/>
        </w:rPr>
        <w:t>Anaehobi</w:t>
      </w:r>
      <w:proofErr w:type="spellEnd"/>
      <w:r w:rsidRPr="00F255E1">
        <w:rPr>
          <w:rFonts w:ascii="Times New Roman" w:hAnsi="Times New Roman" w:cs="Times New Roman"/>
          <w:sz w:val="24"/>
          <w:szCs w:val="24"/>
        </w:rPr>
        <w:t xml:space="preserve">, E.S. (2020). Relationship between information literacy skills acquisition, research self-efficacy and use of electronic resources of Library and Information Science (LIS) postgraduate students in South-East Nigerian Universities. </w:t>
      </w:r>
      <w:r w:rsidRPr="00F255E1">
        <w:rPr>
          <w:rFonts w:ascii="Times New Roman" w:hAnsi="Times New Roman" w:cs="Times New Roman"/>
          <w:i/>
          <w:sz w:val="24"/>
          <w:szCs w:val="24"/>
        </w:rPr>
        <w:t>UNIZIK Journal of Research in Library and Information Science, 5</w:t>
      </w:r>
      <w:r w:rsidRPr="00F255E1">
        <w:rPr>
          <w:rFonts w:ascii="Times New Roman" w:hAnsi="Times New Roman" w:cs="Times New Roman"/>
          <w:sz w:val="24"/>
          <w:szCs w:val="24"/>
        </w:rPr>
        <w:t>(1), 2-16.</w:t>
      </w:r>
    </w:p>
    <w:p w14:paraId="368499B6" w14:textId="77777777" w:rsidR="0057080E" w:rsidRPr="00F255E1" w:rsidRDefault="0057080E"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1809BC27" w14:textId="77777777" w:rsidR="00CC501E" w:rsidRDefault="00CC501E" w:rsidP="00FE036C">
      <w:pPr>
        <w:autoSpaceDE w:val="0"/>
        <w:autoSpaceDN w:val="0"/>
        <w:adjustRightInd w:val="0"/>
        <w:spacing w:after="0" w:line="240" w:lineRule="auto"/>
        <w:ind w:left="720" w:hanging="720"/>
        <w:jc w:val="both"/>
        <w:rPr>
          <w:rFonts w:ascii="Times New Roman" w:hAnsi="Times New Roman" w:cs="Times New Roman"/>
          <w:sz w:val="24"/>
          <w:szCs w:val="24"/>
        </w:rPr>
      </w:pPr>
      <w:proofErr w:type="spellStart"/>
      <w:r w:rsidRPr="00F255E1">
        <w:rPr>
          <w:rFonts w:ascii="Times New Roman" w:hAnsi="Times New Roman" w:cs="Times New Roman"/>
          <w:sz w:val="24"/>
          <w:szCs w:val="24"/>
        </w:rPr>
        <w:t>Unuigboje</w:t>
      </w:r>
      <w:proofErr w:type="spellEnd"/>
      <w:r w:rsidRPr="00F255E1">
        <w:rPr>
          <w:rFonts w:ascii="Times New Roman" w:hAnsi="Times New Roman" w:cs="Times New Roman"/>
          <w:sz w:val="24"/>
          <w:szCs w:val="24"/>
        </w:rPr>
        <w:t xml:space="preserve">, B.O., Alonge, A.J. and Godwin, S.L. (2024). </w:t>
      </w:r>
      <w:r w:rsidRPr="00F255E1">
        <w:rPr>
          <w:rFonts w:ascii="Times New Roman" w:hAnsi="Times New Roman" w:cs="Times New Roman"/>
          <w:bCs/>
          <w:sz w:val="24"/>
          <w:szCs w:val="24"/>
        </w:rPr>
        <w:t xml:space="preserve">ICT literacy skills and use of cloud computing among librarians in private universities in South-West, Nigeria. </w:t>
      </w:r>
      <w:r w:rsidRPr="00F255E1">
        <w:rPr>
          <w:rFonts w:ascii="Times New Roman" w:hAnsi="Times New Roman" w:cs="Times New Roman"/>
          <w:i/>
          <w:iCs/>
          <w:sz w:val="24"/>
          <w:szCs w:val="24"/>
        </w:rPr>
        <w:t>Journal of ICT Development, Applications and Research, 6</w:t>
      </w:r>
      <w:r w:rsidRPr="00F255E1">
        <w:rPr>
          <w:rFonts w:ascii="Times New Roman" w:hAnsi="Times New Roman" w:cs="Times New Roman"/>
          <w:sz w:val="24"/>
          <w:szCs w:val="24"/>
        </w:rPr>
        <w:t>(1), 47 – 64.</w:t>
      </w:r>
    </w:p>
    <w:p w14:paraId="21D16005" w14:textId="77777777" w:rsidR="00F734CF" w:rsidRDefault="00F734CF" w:rsidP="00FE036C">
      <w:pPr>
        <w:autoSpaceDE w:val="0"/>
        <w:autoSpaceDN w:val="0"/>
        <w:adjustRightInd w:val="0"/>
        <w:spacing w:after="0" w:line="240" w:lineRule="auto"/>
        <w:ind w:left="720" w:hanging="720"/>
        <w:jc w:val="both"/>
        <w:rPr>
          <w:rFonts w:ascii="Times New Roman" w:hAnsi="Times New Roman" w:cs="Times New Roman"/>
          <w:sz w:val="24"/>
          <w:szCs w:val="24"/>
        </w:rPr>
      </w:pPr>
    </w:p>
    <w:p w14:paraId="46953CEF" w14:textId="511953FC" w:rsidR="00F734CF" w:rsidRDefault="00F734CF" w:rsidP="00FE036C">
      <w:pPr>
        <w:autoSpaceDE w:val="0"/>
        <w:autoSpaceDN w:val="0"/>
        <w:adjustRightInd w:val="0"/>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Uzohuo</w:t>
      </w:r>
      <w:proofErr w:type="spellEnd"/>
      <w:r>
        <w:rPr>
          <w:rFonts w:ascii="Times New Roman" w:hAnsi="Times New Roman" w:cs="Times New Roman"/>
          <w:sz w:val="24"/>
          <w:szCs w:val="24"/>
        </w:rPr>
        <w:t xml:space="preserve">, A.U. (2022). </w:t>
      </w:r>
      <w:r>
        <w:rPr>
          <w:rFonts w:ascii="Times New Roman" w:hAnsi="Times New Roman" w:cs="Times New Roman"/>
          <w:i/>
          <w:sz w:val="24"/>
          <w:szCs w:val="24"/>
        </w:rPr>
        <w:t>Digital skills acquisition and its impact on performance of librarians in Nigeria</w:t>
      </w:r>
      <w:r>
        <w:rPr>
          <w:rFonts w:ascii="Times New Roman" w:hAnsi="Times New Roman" w:cs="Times New Roman"/>
          <w:sz w:val="24"/>
          <w:szCs w:val="24"/>
        </w:rPr>
        <w:t xml:space="preserve">. Unpublished </w:t>
      </w:r>
      <w:r w:rsidR="00951C73">
        <w:rPr>
          <w:rFonts w:ascii="Times New Roman" w:hAnsi="Times New Roman" w:cs="Times New Roman"/>
          <w:sz w:val="24"/>
          <w:szCs w:val="24"/>
        </w:rPr>
        <w:t>Master’s</w:t>
      </w:r>
      <w:r>
        <w:rPr>
          <w:rFonts w:ascii="Times New Roman" w:hAnsi="Times New Roman" w:cs="Times New Roman"/>
          <w:sz w:val="24"/>
          <w:szCs w:val="24"/>
        </w:rPr>
        <w:t xml:space="preserve"> Thesis, Nnamdi Azikiwe University, </w:t>
      </w:r>
      <w:proofErr w:type="spellStart"/>
      <w:r>
        <w:rPr>
          <w:rFonts w:ascii="Times New Roman" w:hAnsi="Times New Roman" w:cs="Times New Roman"/>
          <w:sz w:val="24"/>
          <w:szCs w:val="24"/>
        </w:rPr>
        <w:t>Awka</w:t>
      </w:r>
      <w:proofErr w:type="spellEnd"/>
      <w:r>
        <w:rPr>
          <w:rFonts w:ascii="Times New Roman" w:hAnsi="Times New Roman" w:cs="Times New Roman"/>
          <w:sz w:val="24"/>
          <w:szCs w:val="24"/>
        </w:rPr>
        <w:t>.</w:t>
      </w:r>
    </w:p>
    <w:p w14:paraId="53A39B9A" w14:textId="68BD401A" w:rsidR="00F734CF" w:rsidRPr="00F255E1" w:rsidRDefault="00F734CF" w:rsidP="00FE036C">
      <w:pPr>
        <w:autoSpaceDE w:val="0"/>
        <w:autoSpaceDN w:val="0"/>
        <w:adjustRightInd w:val="0"/>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p>
    <w:p w14:paraId="4883E043" w14:textId="77777777" w:rsidR="00CC501E" w:rsidRPr="00F255E1" w:rsidRDefault="00CC501E"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063F37BF" w14:textId="77777777" w:rsidR="00CE75FB" w:rsidRPr="00F255E1" w:rsidRDefault="00CE75FB" w:rsidP="00FE036C">
      <w:pPr>
        <w:autoSpaceDE w:val="0"/>
        <w:autoSpaceDN w:val="0"/>
        <w:adjustRightInd w:val="0"/>
        <w:spacing w:after="0" w:line="240" w:lineRule="auto"/>
        <w:ind w:left="720" w:hanging="720"/>
        <w:jc w:val="both"/>
        <w:rPr>
          <w:rFonts w:ascii="Times New Roman" w:hAnsi="Times New Roman" w:cs="Times New Roman"/>
          <w:sz w:val="24"/>
          <w:szCs w:val="24"/>
        </w:rPr>
      </w:pPr>
    </w:p>
    <w:p w14:paraId="424A3FDA" w14:textId="77777777" w:rsidR="00302752" w:rsidRPr="00F255E1" w:rsidRDefault="00A641AC"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 </w:t>
      </w:r>
      <w:r w:rsidR="002E62ED" w:rsidRPr="00F255E1">
        <w:rPr>
          <w:rFonts w:ascii="Times New Roman" w:hAnsi="Times New Roman" w:cs="Times New Roman"/>
          <w:sz w:val="24"/>
          <w:szCs w:val="24"/>
        </w:rPr>
        <w:t xml:space="preserve"> </w:t>
      </w:r>
    </w:p>
    <w:p w14:paraId="35806124" w14:textId="77777777" w:rsidR="0048727A" w:rsidRPr="00F255E1" w:rsidRDefault="0048727A" w:rsidP="00FE036C">
      <w:pPr>
        <w:autoSpaceDE w:val="0"/>
        <w:autoSpaceDN w:val="0"/>
        <w:adjustRightInd w:val="0"/>
        <w:spacing w:after="0" w:line="240" w:lineRule="auto"/>
        <w:ind w:left="720" w:hanging="720"/>
        <w:jc w:val="both"/>
        <w:rPr>
          <w:rFonts w:ascii="Times New Roman" w:hAnsi="Times New Roman" w:cs="Times New Roman"/>
          <w:sz w:val="24"/>
          <w:szCs w:val="24"/>
        </w:rPr>
      </w:pPr>
      <w:r w:rsidRPr="00F255E1">
        <w:rPr>
          <w:rFonts w:ascii="Times New Roman" w:hAnsi="Times New Roman" w:cs="Times New Roman"/>
          <w:sz w:val="24"/>
          <w:szCs w:val="24"/>
        </w:rPr>
        <w:t xml:space="preserve"> </w:t>
      </w:r>
    </w:p>
    <w:p w14:paraId="191B7ED8" w14:textId="77777777" w:rsidR="00A505D8" w:rsidRPr="00F255E1" w:rsidRDefault="00A505D8" w:rsidP="00FE036C">
      <w:pPr>
        <w:autoSpaceDE w:val="0"/>
        <w:autoSpaceDN w:val="0"/>
        <w:adjustRightInd w:val="0"/>
        <w:spacing w:after="0" w:line="480" w:lineRule="auto"/>
        <w:jc w:val="both"/>
      </w:pPr>
      <w:r w:rsidRPr="00F255E1">
        <w:t xml:space="preserve"> </w:t>
      </w:r>
    </w:p>
    <w:p w14:paraId="4EDDD300" w14:textId="77777777" w:rsidR="002777DC" w:rsidRPr="00F255E1" w:rsidRDefault="002777DC" w:rsidP="00FE036C">
      <w:pPr>
        <w:autoSpaceDE w:val="0"/>
        <w:autoSpaceDN w:val="0"/>
        <w:adjustRightInd w:val="0"/>
        <w:spacing w:after="0" w:line="480" w:lineRule="auto"/>
        <w:jc w:val="both"/>
        <w:rPr>
          <w:rFonts w:ascii="Times New Roman" w:hAnsi="Times New Roman" w:cs="Times New Roman"/>
          <w:sz w:val="24"/>
          <w:szCs w:val="24"/>
        </w:rPr>
      </w:pPr>
    </w:p>
    <w:p w14:paraId="2EF4791F" w14:textId="77777777" w:rsidR="003F0616" w:rsidRPr="00F255E1" w:rsidRDefault="00D531C0" w:rsidP="00FE036C">
      <w:pPr>
        <w:spacing w:line="360" w:lineRule="auto"/>
        <w:jc w:val="both"/>
        <w:rPr>
          <w:rFonts w:ascii="Times New Roman" w:hAnsi="Times New Roman"/>
          <w:sz w:val="24"/>
          <w:szCs w:val="24"/>
        </w:rPr>
      </w:pPr>
      <w:r w:rsidRPr="00F255E1">
        <w:rPr>
          <w:rFonts w:ascii="Times New Roman" w:hAnsi="Times New Roman"/>
          <w:sz w:val="24"/>
          <w:szCs w:val="24"/>
        </w:rPr>
        <w:t xml:space="preserve"> </w:t>
      </w:r>
    </w:p>
    <w:p w14:paraId="73D77718" w14:textId="77777777" w:rsidR="00322BE8" w:rsidRDefault="00322BE8" w:rsidP="00FE036C">
      <w:pPr>
        <w:jc w:val="both"/>
      </w:pPr>
    </w:p>
    <w:sectPr w:rsidR="00322BE8">
      <w:footerReference w:type="defaul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BC39A" w14:textId="77777777" w:rsidR="000033BB" w:rsidRDefault="000033BB" w:rsidP="00172876">
      <w:pPr>
        <w:spacing w:after="0" w:line="240" w:lineRule="auto"/>
      </w:pPr>
      <w:r>
        <w:separator/>
      </w:r>
    </w:p>
  </w:endnote>
  <w:endnote w:type="continuationSeparator" w:id="0">
    <w:p w14:paraId="00A0A631" w14:textId="77777777" w:rsidR="000033BB" w:rsidRDefault="000033BB" w:rsidP="00172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616036"/>
      <w:docPartObj>
        <w:docPartGallery w:val="Page Numbers (Bottom of Page)"/>
        <w:docPartUnique/>
      </w:docPartObj>
    </w:sdtPr>
    <w:sdtEndPr>
      <w:rPr>
        <w:noProof/>
      </w:rPr>
    </w:sdtEndPr>
    <w:sdtContent>
      <w:p w14:paraId="03795130" w14:textId="1E9B298A" w:rsidR="00172876" w:rsidRDefault="001728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DC3007" w14:textId="77777777" w:rsidR="00172876" w:rsidRDefault="00172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9FC7A" w14:textId="77777777" w:rsidR="000033BB" w:rsidRDefault="000033BB" w:rsidP="00172876">
      <w:pPr>
        <w:spacing w:after="0" w:line="240" w:lineRule="auto"/>
      </w:pPr>
      <w:r>
        <w:separator/>
      </w:r>
    </w:p>
  </w:footnote>
  <w:footnote w:type="continuationSeparator" w:id="0">
    <w:p w14:paraId="65EEDDE1" w14:textId="77777777" w:rsidR="000033BB" w:rsidRDefault="000033BB" w:rsidP="00172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6B5673"/>
    <w:multiLevelType w:val="multilevel"/>
    <w:tmpl w:val="F66B5673"/>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139A1CAE"/>
    <w:multiLevelType w:val="multilevel"/>
    <w:tmpl w:val="139A1C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147EC2"/>
    <w:multiLevelType w:val="multilevel"/>
    <w:tmpl w:val="6E2C54BA"/>
    <w:lvl w:ilvl="0">
      <w:start w:val="1"/>
      <w:numFmt w:val="decimal"/>
      <w:lvlText w:val="%1."/>
      <w:lvlJc w:val="left"/>
      <w:pPr>
        <w:ind w:left="644" w:hanging="360"/>
      </w:pPr>
      <w:rPr>
        <w:rFonts w:ascii="Times New Roman" w:hAnsi="Times New Roman" w:cs="Times New Roman" w:hint="default"/>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2C4EF0"/>
    <w:multiLevelType w:val="multilevel"/>
    <w:tmpl w:val="3B2C4E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2C54BA"/>
    <w:multiLevelType w:val="multilevel"/>
    <w:tmpl w:val="6E2C54BA"/>
    <w:lvl w:ilvl="0">
      <w:start w:val="1"/>
      <w:numFmt w:val="decimal"/>
      <w:lvlText w:val="%1."/>
      <w:lvlJc w:val="left"/>
      <w:pPr>
        <w:ind w:left="644" w:hanging="360"/>
      </w:pPr>
      <w:rPr>
        <w:rFonts w:ascii="Times New Roman" w:hAnsi="Times New Roman" w:cs="Times New Roman" w:hint="default"/>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6834294"/>
    <w:multiLevelType w:val="multilevel"/>
    <w:tmpl w:val="3B2C4E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8714C5D"/>
    <w:multiLevelType w:val="multilevel"/>
    <w:tmpl w:val="78714C5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566076">
    <w:abstractNumId w:val="1"/>
  </w:num>
  <w:num w:numId="2" w16cid:durableId="434060719">
    <w:abstractNumId w:val="3"/>
  </w:num>
  <w:num w:numId="3" w16cid:durableId="1121725497">
    <w:abstractNumId w:val="6"/>
  </w:num>
  <w:num w:numId="4" w16cid:durableId="1418286250">
    <w:abstractNumId w:val="0"/>
  </w:num>
  <w:num w:numId="5" w16cid:durableId="1503661397">
    <w:abstractNumId w:val="4"/>
  </w:num>
  <w:num w:numId="6" w16cid:durableId="1796675122">
    <w:abstractNumId w:val="5"/>
  </w:num>
  <w:num w:numId="7" w16cid:durableId="681056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296"/>
    <w:rsid w:val="000016F2"/>
    <w:rsid w:val="00001D14"/>
    <w:rsid w:val="000033BB"/>
    <w:rsid w:val="00035DCF"/>
    <w:rsid w:val="000416D6"/>
    <w:rsid w:val="00042952"/>
    <w:rsid w:val="000509DC"/>
    <w:rsid w:val="00051CEB"/>
    <w:rsid w:val="00062051"/>
    <w:rsid w:val="00065CAB"/>
    <w:rsid w:val="00072F76"/>
    <w:rsid w:val="00077360"/>
    <w:rsid w:val="00077EA8"/>
    <w:rsid w:val="00085101"/>
    <w:rsid w:val="00086D0B"/>
    <w:rsid w:val="00095389"/>
    <w:rsid w:val="000B7DC7"/>
    <w:rsid w:val="000C1759"/>
    <w:rsid w:val="000D4704"/>
    <w:rsid w:val="000E324B"/>
    <w:rsid w:val="000E4F7A"/>
    <w:rsid w:val="000F552A"/>
    <w:rsid w:val="000F67D9"/>
    <w:rsid w:val="00103BBF"/>
    <w:rsid w:val="00144775"/>
    <w:rsid w:val="00146ED5"/>
    <w:rsid w:val="001477BA"/>
    <w:rsid w:val="001613ED"/>
    <w:rsid w:val="00172876"/>
    <w:rsid w:val="00175BC6"/>
    <w:rsid w:val="00185023"/>
    <w:rsid w:val="00186844"/>
    <w:rsid w:val="00186AE7"/>
    <w:rsid w:val="00193256"/>
    <w:rsid w:val="001A2810"/>
    <w:rsid w:val="001A3B51"/>
    <w:rsid w:val="001A4A1D"/>
    <w:rsid w:val="001A5934"/>
    <w:rsid w:val="001B0C05"/>
    <w:rsid w:val="001B3287"/>
    <w:rsid w:val="001D1AB1"/>
    <w:rsid w:val="001D4BF2"/>
    <w:rsid w:val="001E324B"/>
    <w:rsid w:val="001F22A7"/>
    <w:rsid w:val="001F5B12"/>
    <w:rsid w:val="00212750"/>
    <w:rsid w:val="002332E4"/>
    <w:rsid w:val="0023569B"/>
    <w:rsid w:val="00240397"/>
    <w:rsid w:val="00241BAB"/>
    <w:rsid w:val="0024661F"/>
    <w:rsid w:val="0025291E"/>
    <w:rsid w:val="00271C27"/>
    <w:rsid w:val="002777DC"/>
    <w:rsid w:val="00281215"/>
    <w:rsid w:val="00283A65"/>
    <w:rsid w:val="00286418"/>
    <w:rsid w:val="00294131"/>
    <w:rsid w:val="002D1B2D"/>
    <w:rsid w:val="002D3CF9"/>
    <w:rsid w:val="002D731E"/>
    <w:rsid w:val="002E62ED"/>
    <w:rsid w:val="002F1D4C"/>
    <w:rsid w:val="002F7864"/>
    <w:rsid w:val="00302752"/>
    <w:rsid w:val="00322BE8"/>
    <w:rsid w:val="00323691"/>
    <w:rsid w:val="00325D02"/>
    <w:rsid w:val="00333C7E"/>
    <w:rsid w:val="00333EAE"/>
    <w:rsid w:val="00351D7B"/>
    <w:rsid w:val="0035585E"/>
    <w:rsid w:val="00364A7C"/>
    <w:rsid w:val="00365483"/>
    <w:rsid w:val="0036552D"/>
    <w:rsid w:val="00373288"/>
    <w:rsid w:val="00375BA9"/>
    <w:rsid w:val="00377510"/>
    <w:rsid w:val="00396A9A"/>
    <w:rsid w:val="003A60A6"/>
    <w:rsid w:val="003A6B13"/>
    <w:rsid w:val="003B2ADB"/>
    <w:rsid w:val="003C1CE2"/>
    <w:rsid w:val="003C4AB4"/>
    <w:rsid w:val="003C6858"/>
    <w:rsid w:val="003F0616"/>
    <w:rsid w:val="003F0817"/>
    <w:rsid w:val="003F0BFE"/>
    <w:rsid w:val="003F68F7"/>
    <w:rsid w:val="00403A19"/>
    <w:rsid w:val="00405A81"/>
    <w:rsid w:val="00405D1E"/>
    <w:rsid w:val="0041260E"/>
    <w:rsid w:val="00426339"/>
    <w:rsid w:val="00435319"/>
    <w:rsid w:val="00435E37"/>
    <w:rsid w:val="004451FF"/>
    <w:rsid w:val="004518C5"/>
    <w:rsid w:val="004539D1"/>
    <w:rsid w:val="004650EF"/>
    <w:rsid w:val="0047181D"/>
    <w:rsid w:val="00474612"/>
    <w:rsid w:val="0047583F"/>
    <w:rsid w:val="00475CC2"/>
    <w:rsid w:val="004811FF"/>
    <w:rsid w:val="0048727A"/>
    <w:rsid w:val="004872C0"/>
    <w:rsid w:val="004E77D4"/>
    <w:rsid w:val="004F333E"/>
    <w:rsid w:val="004F67D6"/>
    <w:rsid w:val="00504110"/>
    <w:rsid w:val="005166A4"/>
    <w:rsid w:val="00523CA4"/>
    <w:rsid w:val="0057080E"/>
    <w:rsid w:val="00573966"/>
    <w:rsid w:val="00580D64"/>
    <w:rsid w:val="0058679F"/>
    <w:rsid w:val="00596406"/>
    <w:rsid w:val="005A3893"/>
    <w:rsid w:val="005A425D"/>
    <w:rsid w:val="005A545C"/>
    <w:rsid w:val="005A57C8"/>
    <w:rsid w:val="005A65DE"/>
    <w:rsid w:val="005B35CD"/>
    <w:rsid w:val="005C2419"/>
    <w:rsid w:val="005D3635"/>
    <w:rsid w:val="00610B1B"/>
    <w:rsid w:val="00620AEE"/>
    <w:rsid w:val="006249EB"/>
    <w:rsid w:val="006273E3"/>
    <w:rsid w:val="00652429"/>
    <w:rsid w:val="006532C6"/>
    <w:rsid w:val="006605BD"/>
    <w:rsid w:val="00683778"/>
    <w:rsid w:val="00683F20"/>
    <w:rsid w:val="006B10B0"/>
    <w:rsid w:val="006D06FA"/>
    <w:rsid w:val="006D61DF"/>
    <w:rsid w:val="006E727A"/>
    <w:rsid w:val="006F023B"/>
    <w:rsid w:val="006F29E0"/>
    <w:rsid w:val="00703BC9"/>
    <w:rsid w:val="00712C6D"/>
    <w:rsid w:val="00715F59"/>
    <w:rsid w:val="007516BF"/>
    <w:rsid w:val="00751FE6"/>
    <w:rsid w:val="007571DD"/>
    <w:rsid w:val="007762D8"/>
    <w:rsid w:val="00787DAC"/>
    <w:rsid w:val="00794C37"/>
    <w:rsid w:val="007B5A7A"/>
    <w:rsid w:val="007B6F41"/>
    <w:rsid w:val="007C2DCB"/>
    <w:rsid w:val="007C53FF"/>
    <w:rsid w:val="007E0D6F"/>
    <w:rsid w:val="007E3573"/>
    <w:rsid w:val="007E586E"/>
    <w:rsid w:val="007F1EDD"/>
    <w:rsid w:val="0080313F"/>
    <w:rsid w:val="00803E25"/>
    <w:rsid w:val="00821FC7"/>
    <w:rsid w:val="00822E8C"/>
    <w:rsid w:val="008344ED"/>
    <w:rsid w:val="008430E5"/>
    <w:rsid w:val="00844210"/>
    <w:rsid w:val="00846AFC"/>
    <w:rsid w:val="008548FA"/>
    <w:rsid w:val="00856838"/>
    <w:rsid w:val="00865CC0"/>
    <w:rsid w:val="00875EB5"/>
    <w:rsid w:val="00890A23"/>
    <w:rsid w:val="008A54F8"/>
    <w:rsid w:val="008B6C1E"/>
    <w:rsid w:val="008B7C55"/>
    <w:rsid w:val="008C3295"/>
    <w:rsid w:val="008C48E7"/>
    <w:rsid w:val="008C4C1E"/>
    <w:rsid w:val="008C594C"/>
    <w:rsid w:val="008D13E9"/>
    <w:rsid w:val="008F51DD"/>
    <w:rsid w:val="008F5767"/>
    <w:rsid w:val="00901FB5"/>
    <w:rsid w:val="009160E7"/>
    <w:rsid w:val="00931A0B"/>
    <w:rsid w:val="00940A3B"/>
    <w:rsid w:val="00951C73"/>
    <w:rsid w:val="00955717"/>
    <w:rsid w:val="00955A29"/>
    <w:rsid w:val="009626B1"/>
    <w:rsid w:val="00997E4C"/>
    <w:rsid w:val="009A75DA"/>
    <w:rsid w:val="009B43B9"/>
    <w:rsid w:val="009B521E"/>
    <w:rsid w:val="009B6E93"/>
    <w:rsid w:val="009C229E"/>
    <w:rsid w:val="009C5643"/>
    <w:rsid w:val="009F1FE9"/>
    <w:rsid w:val="00A02209"/>
    <w:rsid w:val="00A046C1"/>
    <w:rsid w:val="00A216E3"/>
    <w:rsid w:val="00A2278C"/>
    <w:rsid w:val="00A227D5"/>
    <w:rsid w:val="00A239DC"/>
    <w:rsid w:val="00A272AC"/>
    <w:rsid w:val="00A407BD"/>
    <w:rsid w:val="00A505D8"/>
    <w:rsid w:val="00A51036"/>
    <w:rsid w:val="00A55F7C"/>
    <w:rsid w:val="00A57D0F"/>
    <w:rsid w:val="00A641AC"/>
    <w:rsid w:val="00A673B7"/>
    <w:rsid w:val="00AA46C2"/>
    <w:rsid w:val="00AA7F52"/>
    <w:rsid w:val="00AB3A1D"/>
    <w:rsid w:val="00AC056F"/>
    <w:rsid w:val="00AC44D9"/>
    <w:rsid w:val="00AD12AE"/>
    <w:rsid w:val="00AD1FD6"/>
    <w:rsid w:val="00AD22E5"/>
    <w:rsid w:val="00AD54AA"/>
    <w:rsid w:val="00AF361B"/>
    <w:rsid w:val="00B05BE7"/>
    <w:rsid w:val="00B07F58"/>
    <w:rsid w:val="00B1333C"/>
    <w:rsid w:val="00B3652F"/>
    <w:rsid w:val="00B46AF3"/>
    <w:rsid w:val="00B61E88"/>
    <w:rsid w:val="00B64418"/>
    <w:rsid w:val="00B710B1"/>
    <w:rsid w:val="00B75E57"/>
    <w:rsid w:val="00B80207"/>
    <w:rsid w:val="00B85689"/>
    <w:rsid w:val="00B857D5"/>
    <w:rsid w:val="00B9267D"/>
    <w:rsid w:val="00BA3944"/>
    <w:rsid w:val="00BA6671"/>
    <w:rsid w:val="00BA7C91"/>
    <w:rsid w:val="00BB1181"/>
    <w:rsid w:val="00BB1D56"/>
    <w:rsid w:val="00BB3D1D"/>
    <w:rsid w:val="00BC1BD2"/>
    <w:rsid w:val="00BC541B"/>
    <w:rsid w:val="00BC6CD9"/>
    <w:rsid w:val="00BD2E2C"/>
    <w:rsid w:val="00BE28D2"/>
    <w:rsid w:val="00BE5230"/>
    <w:rsid w:val="00BE6CDF"/>
    <w:rsid w:val="00C0043B"/>
    <w:rsid w:val="00C14CE6"/>
    <w:rsid w:val="00C176AB"/>
    <w:rsid w:val="00C220C7"/>
    <w:rsid w:val="00C22370"/>
    <w:rsid w:val="00C23BE8"/>
    <w:rsid w:val="00C438AE"/>
    <w:rsid w:val="00C56B7A"/>
    <w:rsid w:val="00C61448"/>
    <w:rsid w:val="00C730C7"/>
    <w:rsid w:val="00C76A66"/>
    <w:rsid w:val="00C76D18"/>
    <w:rsid w:val="00C872D7"/>
    <w:rsid w:val="00C912C3"/>
    <w:rsid w:val="00CA5AC4"/>
    <w:rsid w:val="00CB47BC"/>
    <w:rsid w:val="00CC501E"/>
    <w:rsid w:val="00CC6C14"/>
    <w:rsid w:val="00CE3FBF"/>
    <w:rsid w:val="00CE4C26"/>
    <w:rsid w:val="00CE75FB"/>
    <w:rsid w:val="00CF326F"/>
    <w:rsid w:val="00CF5302"/>
    <w:rsid w:val="00D01E98"/>
    <w:rsid w:val="00D054AE"/>
    <w:rsid w:val="00D058FD"/>
    <w:rsid w:val="00D1606B"/>
    <w:rsid w:val="00D17CD5"/>
    <w:rsid w:val="00D20B7D"/>
    <w:rsid w:val="00D21FA6"/>
    <w:rsid w:val="00D4475E"/>
    <w:rsid w:val="00D51B7E"/>
    <w:rsid w:val="00D531C0"/>
    <w:rsid w:val="00D7465D"/>
    <w:rsid w:val="00D908F7"/>
    <w:rsid w:val="00D97078"/>
    <w:rsid w:val="00DA7A65"/>
    <w:rsid w:val="00DA7F8B"/>
    <w:rsid w:val="00DB291D"/>
    <w:rsid w:val="00DC0004"/>
    <w:rsid w:val="00DC1737"/>
    <w:rsid w:val="00DD002F"/>
    <w:rsid w:val="00DD0B78"/>
    <w:rsid w:val="00DD26D5"/>
    <w:rsid w:val="00E002BE"/>
    <w:rsid w:val="00E0199A"/>
    <w:rsid w:val="00E11821"/>
    <w:rsid w:val="00E2218C"/>
    <w:rsid w:val="00E243AF"/>
    <w:rsid w:val="00E31296"/>
    <w:rsid w:val="00E35CBE"/>
    <w:rsid w:val="00E410C3"/>
    <w:rsid w:val="00E44898"/>
    <w:rsid w:val="00E520B9"/>
    <w:rsid w:val="00E61E56"/>
    <w:rsid w:val="00E67A4E"/>
    <w:rsid w:val="00E8069A"/>
    <w:rsid w:val="00E84027"/>
    <w:rsid w:val="00E938C4"/>
    <w:rsid w:val="00E94B5C"/>
    <w:rsid w:val="00E974C8"/>
    <w:rsid w:val="00EA197D"/>
    <w:rsid w:val="00EA3461"/>
    <w:rsid w:val="00EA6120"/>
    <w:rsid w:val="00EB5597"/>
    <w:rsid w:val="00ED2B29"/>
    <w:rsid w:val="00ED37AF"/>
    <w:rsid w:val="00EE4321"/>
    <w:rsid w:val="00F10C0B"/>
    <w:rsid w:val="00F255E1"/>
    <w:rsid w:val="00F3394F"/>
    <w:rsid w:val="00F44A1C"/>
    <w:rsid w:val="00F5103E"/>
    <w:rsid w:val="00F60130"/>
    <w:rsid w:val="00F734CF"/>
    <w:rsid w:val="00F7714C"/>
    <w:rsid w:val="00F7731E"/>
    <w:rsid w:val="00FA772A"/>
    <w:rsid w:val="00FB70DE"/>
    <w:rsid w:val="00FC013C"/>
    <w:rsid w:val="00FC7C98"/>
    <w:rsid w:val="00FE036C"/>
    <w:rsid w:val="00FE2513"/>
    <w:rsid w:val="00FF2089"/>
    <w:rsid w:val="00FF7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433B3"/>
  <w15:chartTrackingRefBased/>
  <w15:docId w15:val="{40DED21D-8D14-4BD9-857F-D0AD1991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2A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D12AE"/>
    <w:rPr>
      <w:rFonts w:ascii="Calibri" w:eastAsia="Calibri" w:hAnsi="Calibri" w:cs="SimSun"/>
      <w:color w:val="0000FF"/>
      <w:sz w:val="22"/>
      <w:szCs w:val="22"/>
      <w:u w:val="single"/>
      <w:lang w:val="en-US" w:eastAsia="en-US" w:bidi="ar-SA"/>
    </w:rPr>
  </w:style>
  <w:style w:type="paragraph" w:styleId="ListParagraph">
    <w:name w:val="List Paragraph"/>
    <w:basedOn w:val="Normal"/>
    <w:uiPriority w:val="34"/>
    <w:qFormat/>
    <w:rsid w:val="00DC0004"/>
    <w:pPr>
      <w:ind w:left="720"/>
      <w:contextualSpacing/>
    </w:pPr>
  </w:style>
  <w:style w:type="paragraph" w:customStyle="1" w:styleId="Default">
    <w:name w:val="Default"/>
    <w:qFormat/>
    <w:rsid w:val="00844210"/>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semiHidden/>
    <w:unhideWhenUsed/>
    <w:qFormat/>
    <w:rsid w:val="00A407BD"/>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A407BD"/>
    <w:rPr>
      <w:sz w:val="20"/>
      <w:szCs w:val="20"/>
      <w:lang w:val="en-GB"/>
    </w:rPr>
  </w:style>
  <w:style w:type="paragraph" w:styleId="NoSpacing">
    <w:name w:val="No Spacing"/>
    <w:link w:val="NoSpacingChar"/>
    <w:uiPriority w:val="1"/>
    <w:qFormat/>
    <w:rsid w:val="00573966"/>
    <w:pPr>
      <w:spacing w:after="0" w:line="240" w:lineRule="auto"/>
    </w:pPr>
    <w:rPr>
      <w:rFonts w:eastAsiaTheme="minorEastAsia"/>
      <w:lang w:val="en-GB" w:eastAsia="en-GB"/>
    </w:rPr>
  </w:style>
  <w:style w:type="character" w:customStyle="1" w:styleId="NoSpacingChar">
    <w:name w:val="No Spacing Char"/>
    <w:basedOn w:val="DefaultParagraphFont"/>
    <w:link w:val="NoSpacing"/>
    <w:uiPriority w:val="1"/>
    <w:qFormat/>
    <w:rsid w:val="00573966"/>
    <w:rPr>
      <w:rFonts w:eastAsiaTheme="minorEastAsia"/>
      <w:lang w:val="en-GB" w:eastAsia="en-GB"/>
    </w:rPr>
  </w:style>
  <w:style w:type="character" w:styleId="CommentReference">
    <w:name w:val="annotation reference"/>
    <w:basedOn w:val="DefaultParagraphFont"/>
    <w:uiPriority w:val="99"/>
    <w:semiHidden/>
    <w:unhideWhenUsed/>
    <w:qFormat/>
    <w:rsid w:val="00751FE6"/>
    <w:rPr>
      <w:sz w:val="16"/>
      <w:szCs w:val="16"/>
    </w:rPr>
  </w:style>
  <w:style w:type="paragraph" w:styleId="Header">
    <w:name w:val="header"/>
    <w:basedOn w:val="Normal"/>
    <w:link w:val="HeaderChar"/>
    <w:uiPriority w:val="99"/>
    <w:unhideWhenUsed/>
    <w:rsid w:val="00172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876"/>
    <w:rPr>
      <w:lang w:val="en-GB"/>
    </w:rPr>
  </w:style>
  <w:style w:type="paragraph" w:styleId="Footer">
    <w:name w:val="footer"/>
    <w:basedOn w:val="Normal"/>
    <w:link w:val="FooterChar"/>
    <w:uiPriority w:val="99"/>
    <w:unhideWhenUsed/>
    <w:rsid w:val="00172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87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gitalcommons.unl.edu/libphilprac/1381" TargetMode="External"/><Relationship Id="rId13" Type="http://schemas.openxmlformats.org/officeDocument/2006/relationships/hyperlink" Target="https://www.klibjlis.com/7.2.6.pdf" TargetMode="External"/><Relationship Id="rId18" Type="http://schemas.openxmlformats.org/officeDocument/2006/relationships/hyperlink" Target="https://digitalcommons.unl.edu/libphilprac/74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igitalcommons.unl.edu/libphilprac/7054" TargetMode="External"/><Relationship Id="rId17" Type="http://schemas.openxmlformats.org/officeDocument/2006/relationships/hyperlink" Target="https://digitalcommons.unl.edu/libphilprac/4881" TargetMode="External"/><Relationship Id="rId2" Type="http://schemas.openxmlformats.org/officeDocument/2006/relationships/numbering" Target="numbering.xml"/><Relationship Id="rId16" Type="http://schemas.openxmlformats.org/officeDocument/2006/relationships/hyperlink" Target="https://www.jetir.org/papers/JETIR2108666.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commons.unl.edu/libphilprac/7865" TargetMode="External"/><Relationship Id="rId5" Type="http://schemas.openxmlformats.org/officeDocument/2006/relationships/webSettings" Target="webSettings.xml"/><Relationship Id="rId15" Type="http://schemas.openxmlformats.org/officeDocument/2006/relationships/hyperlink" Target="http://www.oclc/events/files/IFLA-winds-of-change-paperpdf" TargetMode="External"/><Relationship Id="rId10" Type="http://schemas.openxmlformats.org/officeDocument/2006/relationships/hyperlink" Target="https://digitalcommons.unl.edu/libphilprac/7565" TargetMode="External"/><Relationship Id="rId19" Type="http://schemas.openxmlformats.org/officeDocument/2006/relationships/hyperlink" Target="https://doi.org/10.7577/seminar.4689" TargetMode="External"/><Relationship Id="rId4" Type="http://schemas.openxmlformats.org/officeDocument/2006/relationships/settings" Target="settings.xml"/><Relationship Id="rId9" Type="http://schemas.openxmlformats.org/officeDocument/2006/relationships/hyperlink" Target="http://doi.org/10.4236/cn.2018.104014" TargetMode="External"/><Relationship Id="rId14" Type="http://schemas.openxmlformats.org/officeDocument/2006/relationships/hyperlink" Target="https://www.researchgate.net/publication/35352639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5720-F9B7-4CE0-B2D7-0CF50A690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28</Pages>
  <Words>9841</Words>
  <Characters>56098</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2026-09-25T12:43:00Z</dcterms:created>
  <dcterms:modified xsi:type="dcterms:W3CDTF">2026-09-25T12:43:00Z</dcterms:modified>
</cp:coreProperties>
</file>