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714" w:rsidRPr="00DB2714" w:rsidRDefault="00DB2714" w:rsidP="00DB2714">
      <w:pPr>
        <w:spacing w:after="0" w:line="480" w:lineRule="auto"/>
        <w:jc w:val="both"/>
        <w:rPr>
          <w:rFonts w:ascii="Times New Roman" w:hAnsi="Times New Roman" w:cs="Times New Roman"/>
          <w:b/>
          <w:sz w:val="24"/>
          <w:szCs w:val="24"/>
        </w:rPr>
      </w:pPr>
      <w:r w:rsidRPr="00DB2714">
        <w:rPr>
          <w:rFonts w:ascii="Times New Roman" w:hAnsi="Times New Roman" w:cs="Times New Roman"/>
          <w:b/>
          <w:sz w:val="24"/>
          <w:szCs w:val="24"/>
        </w:rPr>
        <w:t>Investigating the Influence of Information Resources Utilization on Academic Performance of Postgraduate Students in National Open University of Nigeria</w:t>
      </w:r>
    </w:p>
    <w:p w:rsidR="009F5B0C" w:rsidRPr="009F5B0C" w:rsidRDefault="009F5B0C" w:rsidP="009F5B0C">
      <w:pPr>
        <w:spacing w:after="0" w:line="240" w:lineRule="auto"/>
        <w:jc w:val="both"/>
        <w:rPr>
          <w:rFonts w:ascii="Times New Roman" w:hAnsi="Times New Roman" w:cs="Times New Roman"/>
          <w:b/>
          <w:i/>
          <w:sz w:val="24"/>
          <w:szCs w:val="24"/>
        </w:rPr>
      </w:pPr>
    </w:p>
    <w:p w:rsidR="009F5B0C" w:rsidRPr="009F5B0C" w:rsidRDefault="009F5B0C" w:rsidP="009F5B0C">
      <w:pPr>
        <w:spacing w:after="0" w:line="240" w:lineRule="auto"/>
        <w:jc w:val="both"/>
        <w:rPr>
          <w:rFonts w:ascii="Times New Roman" w:hAnsi="Times New Roman" w:cs="Times New Roman"/>
          <w:b/>
          <w:sz w:val="24"/>
          <w:szCs w:val="24"/>
        </w:rPr>
      </w:pPr>
      <w:r w:rsidRPr="009F5B0C">
        <w:rPr>
          <w:rFonts w:ascii="Times New Roman" w:hAnsi="Times New Roman" w:cs="Times New Roman"/>
          <w:b/>
          <w:sz w:val="24"/>
          <w:szCs w:val="24"/>
        </w:rPr>
        <w:t xml:space="preserve">Linda </w:t>
      </w:r>
      <w:proofErr w:type="spellStart"/>
      <w:r w:rsidRPr="009F5B0C">
        <w:rPr>
          <w:rFonts w:ascii="Times New Roman" w:hAnsi="Times New Roman" w:cs="Times New Roman"/>
          <w:b/>
          <w:sz w:val="24"/>
          <w:szCs w:val="24"/>
        </w:rPr>
        <w:t>Akuandna</w:t>
      </w:r>
      <w:proofErr w:type="spellEnd"/>
      <w:r w:rsidRPr="009F5B0C">
        <w:rPr>
          <w:rFonts w:ascii="Times New Roman" w:hAnsi="Times New Roman" w:cs="Times New Roman"/>
          <w:b/>
          <w:sz w:val="24"/>
          <w:szCs w:val="24"/>
        </w:rPr>
        <w:t xml:space="preserve"> </w:t>
      </w:r>
      <w:proofErr w:type="spellStart"/>
      <w:r w:rsidRPr="009F5B0C">
        <w:rPr>
          <w:rFonts w:ascii="Times New Roman" w:hAnsi="Times New Roman" w:cs="Times New Roman"/>
          <w:b/>
          <w:sz w:val="24"/>
          <w:szCs w:val="24"/>
        </w:rPr>
        <w:t>Iliya</w:t>
      </w:r>
      <w:proofErr w:type="spellEnd"/>
      <w:proofErr w:type="gramStart"/>
      <w:r w:rsidRPr="009F5B0C">
        <w:rPr>
          <w:rFonts w:ascii="Times New Roman" w:hAnsi="Times New Roman" w:cs="Times New Roman"/>
          <w:b/>
          <w:sz w:val="24"/>
          <w:szCs w:val="24"/>
        </w:rPr>
        <w:t>,.</w:t>
      </w:r>
      <w:proofErr w:type="gramEnd"/>
      <w:r w:rsidRPr="009F5B0C">
        <w:rPr>
          <w:rFonts w:ascii="Times New Roman" w:hAnsi="Times New Roman" w:cs="Times New Roman"/>
          <w:b/>
          <w:sz w:val="24"/>
          <w:szCs w:val="24"/>
        </w:rPr>
        <w:t xml:space="preserve"> B.</w:t>
      </w:r>
      <w:proofErr w:type="spellStart"/>
      <w:r w:rsidRPr="009F5B0C">
        <w:rPr>
          <w:rFonts w:ascii="Times New Roman" w:hAnsi="Times New Roman" w:cs="Times New Roman"/>
          <w:b/>
          <w:sz w:val="24"/>
          <w:szCs w:val="24"/>
        </w:rPr>
        <w:t>Sc</w:t>
      </w:r>
      <w:proofErr w:type="spellEnd"/>
      <w:r w:rsidRPr="009F5B0C">
        <w:rPr>
          <w:rFonts w:ascii="Times New Roman" w:hAnsi="Times New Roman" w:cs="Times New Roman"/>
          <w:b/>
          <w:sz w:val="24"/>
          <w:szCs w:val="24"/>
        </w:rPr>
        <w:t>.</w:t>
      </w:r>
      <w:proofErr w:type="gramStart"/>
      <w:r w:rsidRPr="009F5B0C">
        <w:rPr>
          <w:rFonts w:ascii="Times New Roman" w:hAnsi="Times New Roman" w:cs="Times New Roman"/>
          <w:b/>
          <w:sz w:val="24"/>
          <w:szCs w:val="24"/>
        </w:rPr>
        <w:t>,MLIS</w:t>
      </w:r>
      <w:proofErr w:type="gramEnd"/>
    </w:p>
    <w:p w:rsidR="009F5B0C" w:rsidRPr="009F5B0C" w:rsidRDefault="009F5B0C" w:rsidP="009F5B0C">
      <w:pPr>
        <w:spacing w:after="0" w:line="240" w:lineRule="auto"/>
        <w:jc w:val="both"/>
        <w:rPr>
          <w:rFonts w:ascii="Times New Roman" w:hAnsi="Times New Roman" w:cs="Times New Roman"/>
          <w:sz w:val="24"/>
          <w:szCs w:val="24"/>
        </w:rPr>
      </w:pPr>
      <w:r w:rsidRPr="009F5B0C">
        <w:rPr>
          <w:rFonts w:ascii="Times New Roman" w:hAnsi="Times New Roman" w:cs="Times New Roman"/>
          <w:sz w:val="24"/>
          <w:szCs w:val="24"/>
        </w:rPr>
        <w:t>National Open University of Nigeria</w:t>
      </w:r>
    </w:p>
    <w:p w:rsidR="009F5B0C" w:rsidRPr="009F5B0C" w:rsidRDefault="009F5B0C" w:rsidP="009F5B0C">
      <w:pPr>
        <w:spacing w:after="0" w:line="240" w:lineRule="auto"/>
        <w:jc w:val="both"/>
        <w:rPr>
          <w:rFonts w:ascii="Times New Roman" w:hAnsi="Times New Roman" w:cs="Times New Roman"/>
          <w:i/>
          <w:sz w:val="24"/>
          <w:szCs w:val="24"/>
        </w:rPr>
      </w:pPr>
      <w:r w:rsidRPr="009F5B0C">
        <w:rPr>
          <w:rFonts w:ascii="Times New Roman" w:hAnsi="Times New Roman" w:cs="Times New Roman"/>
          <w:i/>
          <w:sz w:val="24"/>
          <w:szCs w:val="24"/>
        </w:rPr>
        <w:t>Librarian II</w:t>
      </w:r>
    </w:p>
    <w:p w:rsidR="009F5B0C" w:rsidRPr="009F5B0C" w:rsidRDefault="009F5B0C" w:rsidP="009F5B0C">
      <w:pPr>
        <w:spacing w:after="0" w:line="240" w:lineRule="auto"/>
        <w:jc w:val="both"/>
        <w:rPr>
          <w:rFonts w:ascii="Times New Roman" w:hAnsi="Times New Roman" w:cs="Times New Roman"/>
          <w:b/>
          <w:i/>
          <w:sz w:val="24"/>
          <w:szCs w:val="24"/>
        </w:rPr>
      </w:pPr>
      <w:r w:rsidRPr="009F5B0C">
        <w:rPr>
          <w:rFonts w:ascii="Times New Roman" w:hAnsi="Times New Roman" w:cs="Times New Roman"/>
          <w:b/>
          <w:i/>
          <w:sz w:val="24"/>
          <w:szCs w:val="24"/>
        </w:rPr>
        <w:t>+2348030582689</w:t>
      </w:r>
    </w:p>
    <w:p w:rsidR="009F5B0C" w:rsidRDefault="009F5B0C" w:rsidP="009F5B0C">
      <w:pPr>
        <w:spacing w:after="0" w:line="240" w:lineRule="auto"/>
        <w:jc w:val="both"/>
        <w:rPr>
          <w:rFonts w:ascii="Times New Roman" w:hAnsi="Times New Roman" w:cs="Times New Roman"/>
          <w:i/>
          <w:sz w:val="24"/>
          <w:szCs w:val="24"/>
        </w:rPr>
      </w:pPr>
      <w:hyperlink r:id="rId5" w:history="1">
        <w:r w:rsidRPr="00F56785">
          <w:rPr>
            <w:rStyle w:val="Hyperlink"/>
            <w:rFonts w:ascii="Times New Roman" w:hAnsi="Times New Roman" w:cs="Times New Roman"/>
            <w:i/>
            <w:sz w:val="24"/>
            <w:szCs w:val="24"/>
          </w:rPr>
          <w:t>akuandnalinda@gmail.com</w:t>
        </w:r>
      </w:hyperlink>
    </w:p>
    <w:p w:rsidR="009F5B0C" w:rsidRPr="009F5B0C" w:rsidRDefault="009F5B0C" w:rsidP="009F5B0C">
      <w:pPr>
        <w:spacing w:after="0" w:line="240" w:lineRule="auto"/>
        <w:jc w:val="both"/>
        <w:rPr>
          <w:rFonts w:ascii="Times New Roman" w:hAnsi="Times New Roman" w:cs="Times New Roman"/>
          <w:i/>
          <w:sz w:val="24"/>
          <w:szCs w:val="24"/>
        </w:rPr>
      </w:pPr>
    </w:p>
    <w:p w:rsidR="00FA57EA" w:rsidRPr="009F5B0C" w:rsidRDefault="00FA57EA" w:rsidP="00FA57EA">
      <w:pPr>
        <w:spacing w:after="0" w:line="240" w:lineRule="auto"/>
        <w:jc w:val="both"/>
        <w:rPr>
          <w:rFonts w:ascii="Times New Roman" w:eastAsia="Calibri" w:hAnsi="Times New Roman" w:cs="Times New Roman"/>
          <w:iCs/>
          <w:color w:val="111111"/>
          <w:sz w:val="24"/>
          <w:szCs w:val="24"/>
          <w:shd w:val="clear" w:color="auto" w:fill="FFFFFF"/>
        </w:rPr>
      </w:pPr>
      <w:proofErr w:type="spellStart"/>
      <w:r w:rsidRPr="009F5B0C">
        <w:rPr>
          <w:rFonts w:ascii="Times New Roman" w:eastAsia="Calibri" w:hAnsi="Times New Roman" w:cs="Times New Roman"/>
          <w:iCs/>
          <w:color w:val="111111"/>
          <w:sz w:val="24"/>
          <w:szCs w:val="24"/>
          <w:shd w:val="clear" w:color="auto" w:fill="FFFFFF"/>
        </w:rPr>
        <w:t>Theophilus</w:t>
      </w:r>
      <w:proofErr w:type="spellEnd"/>
      <w:r w:rsidRPr="009F5B0C">
        <w:rPr>
          <w:rFonts w:ascii="Times New Roman" w:eastAsia="Calibri" w:hAnsi="Times New Roman" w:cs="Times New Roman"/>
          <w:iCs/>
          <w:color w:val="111111"/>
          <w:sz w:val="24"/>
          <w:szCs w:val="24"/>
          <w:shd w:val="clear" w:color="auto" w:fill="FFFFFF"/>
        </w:rPr>
        <w:t xml:space="preserve"> </w:t>
      </w:r>
      <w:proofErr w:type="spellStart"/>
      <w:r w:rsidRPr="009F5B0C">
        <w:rPr>
          <w:rFonts w:ascii="Times New Roman" w:eastAsia="Calibri" w:hAnsi="Times New Roman" w:cs="Times New Roman"/>
          <w:iCs/>
          <w:color w:val="111111"/>
          <w:sz w:val="24"/>
          <w:szCs w:val="24"/>
          <w:shd w:val="clear" w:color="auto" w:fill="FFFFFF"/>
        </w:rPr>
        <w:t>Terwase</w:t>
      </w:r>
      <w:proofErr w:type="spellEnd"/>
      <w:r w:rsidRPr="009F5B0C">
        <w:rPr>
          <w:rFonts w:ascii="Times New Roman" w:eastAsia="Calibri" w:hAnsi="Times New Roman" w:cs="Times New Roman"/>
          <w:iCs/>
          <w:color w:val="111111"/>
          <w:sz w:val="24"/>
          <w:szCs w:val="24"/>
          <w:shd w:val="clear" w:color="auto" w:fill="FFFFFF"/>
        </w:rPr>
        <w:t xml:space="preserve"> </w:t>
      </w:r>
      <w:proofErr w:type="spellStart"/>
      <w:r w:rsidRPr="009F5B0C">
        <w:rPr>
          <w:rFonts w:ascii="Times New Roman" w:eastAsia="Calibri" w:hAnsi="Times New Roman" w:cs="Times New Roman"/>
          <w:iCs/>
          <w:color w:val="111111"/>
          <w:sz w:val="24"/>
          <w:szCs w:val="24"/>
          <w:shd w:val="clear" w:color="auto" w:fill="FFFFFF"/>
        </w:rPr>
        <w:t>Ubwa</w:t>
      </w:r>
      <w:proofErr w:type="spellEnd"/>
      <w:r w:rsidRPr="009F5B0C">
        <w:rPr>
          <w:rFonts w:ascii="Times New Roman" w:eastAsia="Calibri" w:hAnsi="Times New Roman" w:cs="Times New Roman"/>
          <w:iCs/>
          <w:color w:val="111111"/>
          <w:sz w:val="24"/>
          <w:szCs w:val="24"/>
          <w:shd w:val="clear" w:color="auto" w:fill="FFFFFF"/>
        </w:rPr>
        <w:t>,</w:t>
      </w:r>
      <w:r>
        <w:rPr>
          <w:rFonts w:ascii="Times New Roman" w:eastAsia="Calibri" w:hAnsi="Times New Roman" w:cs="Times New Roman"/>
          <w:iCs/>
          <w:color w:val="111111"/>
          <w:sz w:val="24"/>
          <w:szCs w:val="24"/>
          <w:shd w:val="clear" w:color="auto" w:fill="FFFFFF"/>
        </w:rPr>
        <w:t xml:space="preserve"> Ph.D., </w:t>
      </w:r>
      <w:r w:rsidRPr="009F5B0C">
        <w:rPr>
          <w:rFonts w:ascii="Times New Roman" w:eastAsia="Calibri" w:hAnsi="Times New Roman" w:cs="Times New Roman"/>
          <w:i/>
          <w:iCs/>
          <w:color w:val="111111"/>
          <w:sz w:val="24"/>
          <w:szCs w:val="24"/>
          <w:shd w:val="clear" w:color="auto" w:fill="FFFFFF"/>
        </w:rPr>
        <w:t>CLN</w:t>
      </w:r>
    </w:p>
    <w:p w:rsidR="00FA57EA" w:rsidRPr="009F5B0C" w:rsidRDefault="00FA57EA" w:rsidP="00FA57E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College</w:t>
      </w:r>
      <w:r w:rsidRPr="009F5B0C">
        <w:rPr>
          <w:rFonts w:ascii="Times New Roman" w:hAnsi="Times New Roman" w:cs="Times New Roman"/>
          <w:i/>
          <w:sz w:val="24"/>
          <w:szCs w:val="24"/>
        </w:rPr>
        <w:t xml:space="preserve"> Librarian ICTM</w:t>
      </w:r>
      <w:bookmarkStart w:id="0" w:name="_GoBack"/>
      <w:bookmarkEnd w:id="0"/>
    </w:p>
    <w:p w:rsidR="00FA57EA" w:rsidRPr="009F5B0C" w:rsidRDefault="00FA57EA" w:rsidP="00FA57EA">
      <w:pPr>
        <w:spacing w:after="0" w:line="240" w:lineRule="auto"/>
        <w:jc w:val="both"/>
        <w:rPr>
          <w:rFonts w:ascii="Times New Roman" w:hAnsi="Times New Roman" w:cs="Times New Roman"/>
          <w:i/>
          <w:sz w:val="24"/>
          <w:szCs w:val="24"/>
        </w:rPr>
      </w:pPr>
      <w:r w:rsidRPr="009F5B0C">
        <w:rPr>
          <w:rFonts w:ascii="Times New Roman" w:hAnsi="Times New Roman" w:cs="Times New Roman"/>
          <w:i/>
          <w:sz w:val="24"/>
          <w:szCs w:val="24"/>
        </w:rPr>
        <w:t>+2348063575427</w:t>
      </w:r>
    </w:p>
    <w:p w:rsidR="00FA57EA" w:rsidRPr="009F5B0C" w:rsidRDefault="00FA57EA" w:rsidP="00FA57EA">
      <w:pPr>
        <w:spacing w:after="0" w:line="240" w:lineRule="auto"/>
        <w:jc w:val="both"/>
        <w:rPr>
          <w:rFonts w:ascii="Times New Roman" w:hAnsi="Times New Roman" w:cs="Times New Roman"/>
          <w:b/>
          <w:i/>
          <w:sz w:val="24"/>
          <w:szCs w:val="24"/>
        </w:rPr>
      </w:pPr>
      <w:hyperlink r:id="rId6" w:history="1">
        <w:r w:rsidRPr="009F5B0C">
          <w:rPr>
            <w:rFonts w:ascii="Times New Roman" w:hAnsi="Times New Roman" w:cs="Times New Roman"/>
            <w:b/>
            <w:i/>
            <w:color w:val="0000FF"/>
            <w:sz w:val="24"/>
            <w:szCs w:val="24"/>
            <w:u w:val="single"/>
          </w:rPr>
          <w:t>ttubwa@yahoo.com</w:t>
        </w:r>
      </w:hyperlink>
    </w:p>
    <w:p w:rsidR="009F5B0C" w:rsidRPr="009F5B0C" w:rsidRDefault="009F5B0C" w:rsidP="009F5B0C">
      <w:pPr>
        <w:spacing w:after="0" w:line="240" w:lineRule="auto"/>
        <w:jc w:val="both"/>
        <w:rPr>
          <w:rFonts w:ascii="Times New Roman" w:hAnsi="Times New Roman" w:cs="Times New Roman"/>
          <w:b/>
          <w:sz w:val="24"/>
          <w:szCs w:val="24"/>
        </w:rPr>
      </w:pPr>
    </w:p>
    <w:p w:rsidR="009F5B0C" w:rsidRPr="009F5B0C" w:rsidRDefault="009F5B0C" w:rsidP="009F5B0C">
      <w:pPr>
        <w:spacing w:after="0" w:line="240" w:lineRule="auto"/>
        <w:jc w:val="both"/>
        <w:rPr>
          <w:rFonts w:ascii="Times New Roman" w:hAnsi="Times New Roman" w:cs="Times New Roman"/>
          <w:b/>
          <w:sz w:val="24"/>
          <w:szCs w:val="24"/>
        </w:rPr>
      </w:pPr>
      <w:proofErr w:type="spellStart"/>
      <w:r w:rsidRPr="009F5B0C">
        <w:rPr>
          <w:rFonts w:ascii="Times New Roman" w:hAnsi="Times New Roman" w:cs="Times New Roman"/>
          <w:b/>
          <w:sz w:val="24"/>
          <w:szCs w:val="24"/>
        </w:rPr>
        <w:t>Ngutor</w:t>
      </w:r>
      <w:proofErr w:type="spellEnd"/>
      <w:r w:rsidRPr="009F5B0C">
        <w:rPr>
          <w:rFonts w:ascii="Times New Roman" w:hAnsi="Times New Roman" w:cs="Times New Roman"/>
          <w:b/>
          <w:sz w:val="24"/>
          <w:szCs w:val="24"/>
        </w:rPr>
        <w:t xml:space="preserve"> </w:t>
      </w:r>
      <w:proofErr w:type="spellStart"/>
      <w:r w:rsidRPr="009F5B0C">
        <w:rPr>
          <w:rFonts w:ascii="Times New Roman" w:hAnsi="Times New Roman" w:cs="Times New Roman"/>
          <w:b/>
          <w:sz w:val="24"/>
          <w:szCs w:val="24"/>
        </w:rPr>
        <w:t>Iornongo</w:t>
      </w:r>
      <w:proofErr w:type="spellEnd"/>
      <w:r w:rsidRPr="009F5B0C">
        <w:rPr>
          <w:rFonts w:ascii="Times New Roman" w:hAnsi="Times New Roman" w:cs="Times New Roman"/>
          <w:b/>
          <w:sz w:val="24"/>
          <w:szCs w:val="24"/>
        </w:rPr>
        <w:t>, B.Sc. LIS</w:t>
      </w:r>
    </w:p>
    <w:p w:rsidR="009F5B0C" w:rsidRDefault="009F5B0C" w:rsidP="009F5B0C">
      <w:pPr>
        <w:spacing w:after="0" w:line="240" w:lineRule="auto"/>
        <w:jc w:val="both"/>
        <w:rPr>
          <w:rFonts w:ascii="Times New Roman" w:hAnsi="Times New Roman" w:cs="Times New Roman"/>
          <w:b/>
          <w:sz w:val="24"/>
          <w:szCs w:val="24"/>
        </w:rPr>
      </w:pPr>
      <w:r w:rsidRPr="009F5B0C">
        <w:rPr>
          <w:rFonts w:ascii="Times New Roman" w:hAnsi="Times New Roman" w:cs="Times New Roman"/>
          <w:b/>
          <w:sz w:val="24"/>
          <w:szCs w:val="24"/>
        </w:rPr>
        <w:t>+2347038377255</w:t>
      </w:r>
    </w:p>
    <w:p w:rsidR="009F5B0C" w:rsidRPr="009F5B0C" w:rsidRDefault="009F5B0C" w:rsidP="009F5B0C">
      <w:pPr>
        <w:spacing w:after="0" w:line="240" w:lineRule="auto"/>
        <w:jc w:val="both"/>
        <w:rPr>
          <w:rFonts w:ascii="Times New Roman" w:hAnsi="Times New Roman" w:cs="Times New Roman"/>
          <w:sz w:val="24"/>
          <w:szCs w:val="24"/>
        </w:rPr>
      </w:pPr>
      <w:r w:rsidRPr="009F5B0C">
        <w:rPr>
          <w:rFonts w:ascii="Times New Roman" w:hAnsi="Times New Roman" w:cs="Times New Roman"/>
          <w:sz w:val="24"/>
          <w:szCs w:val="24"/>
        </w:rPr>
        <w:t xml:space="preserve">College of Health Science, Benue State </w:t>
      </w:r>
      <w:proofErr w:type="spellStart"/>
      <w:r w:rsidRPr="009F5B0C">
        <w:rPr>
          <w:rFonts w:ascii="Times New Roman" w:hAnsi="Times New Roman" w:cs="Times New Roman"/>
          <w:sz w:val="24"/>
          <w:szCs w:val="24"/>
        </w:rPr>
        <w:t>University</w:t>
      </w:r>
      <w:proofErr w:type="gramStart"/>
      <w:r w:rsidRPr="009F5B0C">
        <w:rPr>
          <w:rFonts w:ascii="Times New Roman" w:hAnsi="Times New Roman" w:cs="Times New Roman"/>
          <w:sz w:val="24"/>
          <w:szCs w:val="24"/>
        </w:rPr>
        <w:t>,Makurdi</w:t>
      </w:r>
      <w:proofErr w:type="spellEnd"/>
      <w:proofErr w:type="gramEnd"/>
    </w:p>
    <w:p w:rsidR="009F5B0C" w:rsidRPr="009F5B0C" w:rsidRDefault="009F5B0C" w:rsidP="009F5B0C">
      <w:pPr>
        <w:spacing w:after="0" w:line="240" w:lineRule="auto"/>
        <w:jc w:val="both"/>
        <w:rPr>
          <w:rFonts w:ascii="Times New Roman" w:hAnsi="Times New Roman" w:cs="Times New Roman"/>
          <w:b/>
          <w:i/>
          <w:sz w:val="24"/>
          <w:szCs w:val="24"/>
        </w:rPr>
      </w:pPr>
      <w:hyperlink r:id="rId7" w:history="1">
        <w:r w:rsidRPr="009F5B0C">
          <w:rPr>
            <w:rFonts w:ascii="Times New Roman" w:hAnsi="Times New Roman" w:cs="Times New Roman"/>
            <w:b/>
            <w:i/>
            <w:color w:val="0000FF"/>
            <w:sz w:val="24"/>
            <w:szCs w:val="24"/>
            <w:u w:val="single"/>
          </w:rPr>
          <w:t>ngutoriornongo@gmail.com</w:t>
        </w:r>
      </w:hyperlink>
    </w:p>
    <w:p w:rsidR="00DB2714" w:rsidRPr="00DB2714" w:rsidRDefault="00DB2714" w:rsidP="009F5B0C">
      <w:pPr>
        <w:spacing w:after="0" w:line="480" w:lineRule="auto"/>
        <w:jc w:val="both"/>
        <w:rPr>
          <w:rFonts w:ascii="Times New Roman" w:hAnsi="Times New Roman" w:cs="Times New Roman"/>
          <w:b/>
          <w:sz w:val="24"/>
          <w:szCs w:val="24"/>
        </w:rPr>
      </w:pPr>
    </w:p>
    <w:p w:rsidR="009F5B0C" w:rsidRDefault="009F5B0C" w:rsidP="00DB2714">
      <w:pPr>
        <w:spacing w:after="0" w:line="480" w:lineRule="auto"/>
        <w:ind w:firstLine="720"/>
        <w:jc w:val="both"/>
        <w:rPr>
          <w:rFonts w:ascii="Times New Roman" w:hAnsi="Times New Roman" w:cs="Times New Roman"/>
          <w:b/>
          <w:sz w:val="24"/>
          <w:szCs w:val="24"/>
        </w:rPr>
      </w:pPr>
    </w:p>
    <w:p w:rsidR="009F5B0C" w:rsidRDefault="009F5B0C" w:rsidP="00DB2714">
      <w:pPr>
        <w:spacing w:after="0" w:line="480" w:lineRule="auto"/>
        <w:ind w:firstLine="720"/>
        <w:jc w:val="both"/>
        <w:rPr>
          <w:rFonts w:ascii="Times New Roman" w:hAnsi="Times New Roman" w:cs="Times New Roman"/>
          <w:b/>
          <w:sz w:val="24"/>
          <w:szCs w:val="24"/>
        </w:rPr>
      </w:pPr>
    </w:p>
    <w:p w:rsidR="009F5B0C" w:rsidRDefault="009F5B0C" w:rsidP="00DB2714">
      <w:pPr>
        <w:spacing w:after="0" w:line="480" w:lineRule="auto"/>
        <w:ind w:firstLine="720"/>
        <w:jc w:val="both"/>
        <w:rPr>
          <w:rFonts w:ascii="Times New Roman" w:hAnsi="Times New Roman" w:cs="Times New Roman"/>
          <w:b/>
          <w:sz w:val="24"/>
          <w:szCs w:val="24"/>
        </w:rPr>
      </w:pPr>
    </w:p>
    <w:p w:rsidR="009F5B0C" w:rsidRDefault="009F5B0C"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A5761D" w:rsidRDefault="00A5761D" w:rsidP="00DB2714">
      <w:pPr>
        <w:spacing w:after="0" w:line="480" w:lineRule="auto"/>
        <w:ind w:firstLine="720"/>
        <w:jc w:val="both"/>
        <w:rPr>
          <w:rFonts w:ascii="Times New Roman" w:hAnsi="Times New Roman" w:cs="Times New Roman"/>
          <w:b/>
          <w:sz w:val="24"/>
          <w:szCs w:val="24"/>
        </w:rPr>
      </w:pPr>
    </w:p>
    <w:p w:rsidR="00DB2714" w:rsidRPr="00DB2714" w:rsidRDefault="00DB2714" w:rsidP="00DB2714">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rsidR="00DB2714" w:rsidRPr="00DB2714" w:rsidRDefault="00DB2714" w:rsidP="00DB2714">
      <w:pPr>
        <w:spacing w:after="0" w:line="480" w:lineRule="auto"/>
        <w:ind w:firstLine="720"/>
        <w:jc w:val="both"/>
        <w:rPr>
          <w:rFonts w:ascii="Times New Roman" w:hAnsi="Times New Roman" w:cs="Times New Roman"/>
          <w:i/>
          <w:sz w:val="24"/>
          <w:szCs w:val="24"/>
        </w:rPr>
      </w:pPr>
      <w:r w:rsidRPr="00DB2714">
        <w:rPr>
          <w:rFonts w:ascii="Times New Roman" w:hAnsi="Times New Roman" w:cs="Times New Roman"/>
          <w:i/>
          <w:sz w:val="24"/>
          <w:szCs w:val="24"/>
        </w:rPr>
        <w:t>This study examines the impact of information resources utilization on academic performance among postgraduate students in National Open University of Nigeria (NOUN) study centers in North Central Nigeria. A descriptive survey design was employed, with a sample of 1025 postgraduate students. Data were collected through questionnaires and analyzed using mean scores. Results reveal that students derive high satisfaction from utilizing textbooks/monographs, databases, and digital libraries. Furthermore, information resources utilization significantly enhances academic performance by facilitating exploration, discovery, and relaxation. The study recommends enhancing computer access, organization of resources, staff training, library instruction, and current awareness services to optimize information resources utilization. The findings contribute to the understanding of information resources utilization and its influence on academic performance, highlighting implications for library development and academic policy in open-distance learning institutions.</w:t>
      </w:r>
    </w:p>
    <w:p w:rsidR="00DB2714" w:rsidRPr="00DB2714" w:rsidRDefault="00DB2714" w:rsidP="00DB2714">
      <w:pPr>
        <w:spacing w:after="0" w:line="480" w:lineRule="auto"/>
        <w:ind w:firstLine="720"/>
        <w:jc w:val="both"/>
        <w:rPr>
          <w:rFonts w:ascii="Times New Roman" w:hAnsi="Times New Roman" w:cs="Times New Roman"/>
          <w:b/>
          <w:sz w:val="24"/>
          <w:szCs w:val="24"/>
        </w:rPr>
      </w:pPr>
    </w:p>
    <w:p w:rsidR="00DB2714" w:rsidRPr="00DB2714" w:rsidRDefault="00DB2714" w:rsidP="00DB2714">
      <w:pPr>
        <w:spacing w:after="0" w:line="480" w:lineRule="auto"/>
        <w:ind w:firstLine="720"/>
        <w:jc w:val="both"/>
        <w:rPr>
          <w:rFonts w:ascii="Times New Roman" w:hAnsi="Times New Roman" w:cs="Times New Roman"/>
          <w:sz w:val="24"/>
          <w:szCs w:val="24"/>
        </w:rPr>
      </w:pPr>
      <w:r w:rsidRPr="00DB2714">
        <w:rPr>
          <w:rFonts w:ascii="Times New Roman" w:hAnsi="Times New Roman" w:cs="Times New Roman"/>
          <w:b/>
          <w:sz w:val="24"/>
          <w:szCs w:val="24"/>
        </w:rPr>
        <w:t xml:space="preserve">Keywords: </w:t>
      </w:r>
      <w:r>
        <w:rPr>
          <w:rFonts w:ascii="Times New Roman" w:hAnsi="Times New Roman" w:cs="Times New Roman"/>
          <w:sz w:val="24"/>
          <w:szCs w:val="24"/>
        </w:rPr>
        <w:t>I</w:t>
      </w:r>
      <w:r w:rsidRPr="00DB2714">
        <w:rPr>
          <w:rFonts w:ascii="Times New Roman" w:hAnsi="Times New Roman" w:cs="Times New Roman"/>
          <w:sz w:val="24"/>
          <w:szCs w:val="24"/>
        </w:rPr>
        <w:t>nformation resources utilizatio</w:t>
      </w:r>
      <w:r>
        <w:rPr>
          <w:rFonts w:ascii="Times New Roman" w:hAnsi="Times New Roman" w:cs="Times New Roman"/>
          <w:sz w:val="24"/>
          <w:szCs w:val="24"/>
        </w:rPr>
        <w:t>n, Academic performance, P</w:t>
      </w:r>
      <w:r w:rsidRPr="00DB2714">
        <w:rPr>
          <w:rFonts w:ascii="Times New Roman" w:hAnsi="Times New Roman" w:cs="Times New Roman"/>
          <w:sz w:val="24"/>
          <w:szCs w:val="24"/>
        </w:rPr>
        <w:t>ostgraduate students, National Open Universi</w:t>
      </w:r>
      <w:r>
        <w:rPr>
          <w:rFonts w:ascii="Times New Roman" w:hAnsi="Times New Roman" w:cs="Times New Roman"/>
          <w:sz w:val="24"/>
          <w:szCs w:val="24"/>
        </w:rPr>
        <w:t>ty of Nigeria.</w:t>
      </w:r>
    </w:p>
    <w:p w:rsidR="00DB2714" w:rsidRDefault="00DB2714" w:rsidP="00E579D3">
      <w:pPr>
        <w:spacing w:after="0" w:line="480" w:lineRule="auto"/>
        <w:ind w:firstLine="720"/>
        <w:jc w:val="both"/>
        <w:rPr>
          <w:rFonts w:ascii="Times New Roman" w:hAnsi="Times New Roman" w:cs="Times New Roman"/>
          <w:b/>
          <w:sz w:val="24"/>
          <w:szCs w:val="24"/>
        </w:rPr>
      </w:pPr>
    </w:p>
    <w:p w:rsidR="00DB2714" w:rsidRDefault="00DB2714" w:rsidP="00E579D3">
      <w:pPr>
        <w:spacing w:after="0" w:line="480" w:lineRule="auto"/>
        <w:ind w:firstLine="720"/>
        <w:jc w:val="both"/>
        <w:rPr>
          <w:rFonts w:ascii="Times New Roman" w:hAnsi="Times New Roman" w:cs="Times New Roman"/>
          <w:b/>
          <w:sz w:val="24"/>
          <w:szCs w:val="24"/>
        </w:rPr>
      </w:pPr>
    </w:p>
    <w:p w:rsidR="00DB2714" w:rsidRDefault="00DB2714" w:rsidP="00E579D3">
      <w:pPr>
        <w:spacing w:after="0" w:line="480" w:lineRule="auto"/>
        <w:ind w:firstLine="720"/>
        <w:jc w:val="both"/>
        <w:rPr>
          <w:rFonts w:ascii="Times New Roman" w:hAnsi="Times New Roman" w:cs="Times New Roman"/>
          <w:b/>
          <w:sz w:val="24"/>
          <w:szCs w:val="24"/>
        </w:rPr>
      </w:pPr>
    </w:p>
    <w:p w:rsidR="00DB2714" w:rsidRDefault="00DB2714" w:rsidP="00E579D3">
      <w:pPr>
        <w:spacing w:after="0" w:line="480" w:lineRule="auto"/>
        <w:ind w:firstLine="720"/>
        <w:jc w:val="both"/>
        <w:rPr>
          <w:rFonts w:ascii="Times New Roman" w:hAnsi="Times New Roman" w:cs="Times New Roman"/>
          <w:b/>
          <w:sz w:val="24"/>
          <w:szCs w:val="24"/>
        </w:rPr>
      </w:pPr>
    </w:p>
    <w:p w:rsidR="00DB2714" w:rsidRPr="00F975F1" w:rsidRDefault="00DB2714" w:rsidP="00E579D3">
      <w:pPr>
        <w:spacing w:after="0" w:line="480" w:lineRule="auto"/>
        <w:ind w:firstLine="720"/>
        <w:jc w:val="both"/>
        <w:rPr>
          <w:rFonts w:ascii="Times New Roman" w:hAnsi="Times New Roman" w:cs="Times New Roman"/>
          <w:b/>
          <w:sz w:val="24"/>
          <w:szCs w:val="24"/>
        </w:rPr>
      </w:pP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Utilization of information resources is the extent to which the available information resources are used by the students for the purpose of satisfying their information needs in their </w:t>
      </w:r>
      <w:r w:rsidRPr="00F975F1">
        <w:rPr>
          <w:rFonts w:ascii="Times New Roman" w:hAnsi="Times New Roman" w:cs="Times New Roman"/>
          <w:sz w:val="24"/>
          <w:szCs w:val="24"/>
        </w:rPr>
        <w:lastRenderedPageBreak/>
        <w:t>quest to undertake research and other academic activities</w:t>
      </w:r>
      <w:r w:rsidR="00317589" w:rsidRPr="00F975F1">
        <w:rPr>
          <w:rFonts w:ascii="Times New Roman" w:hAnsi="Times New Roman" w:cs="Times New Roman"/>
          <w:sz w:val="24"/>
          <w:szCs w:val="24"/>
        </w:rPr>
        <w:t xml:space="preserve">. </w:t>
      </w:r>
      <w:r w:rsidRPr="00F975F1">
        <w:rPr>
          <w:rFonts w:ascii="Times New Roman" w:hAnsi="Times New Roman" w:cs="Times New Roman"/>
          <w:sz w:val="24"/>
          <w:szCs w:val="24"/>
        </w:rPr>
        <w:t>Utilization of inform</w:t>
      </w:r>
      <w:r w:rsidR="00FE61FA" w:rsidRPr="00F975F1">
        <w:rPr>
          <w:rFonts w:ascii="Times New Roman" w:hAnsi="Times New Roman" w:cs="Times New Roman"/>
          <w:sz w:val="24"/>
          <w:szCs w:val="24"/>
        </w:rPr>
        <w:t>ation resources has great influence</w:t>
      </w:r>
      <w:r w:rsidRPr="00F975F1">
        <w:rPr>
          <w:rFonts w:ascii="Times New Roman" w:hAnsi="Times New Roman" w:cs="Times New Roman"/>
          <w:sz w:val="24"/>
          <w:szCs w:val="24"/>
        </w:rPr>
        <w:t xml:space="preserve"> on the students. Thus, Influence of utilization of information resources refers to the impact the information resources have on the academic performance of postgraduate students upon usage. George (2011) sums it up that, information resources launches students on a journey of learning in and out of the class, exploration and discovery, teaching them how to ask questions and find answers. And the wonderful thing is that once you learn to use information resources, the doors to learning are open to you throughout your life. Information resources, makes a difference to students’ understanding and achievement and provide support for teaching and learning. George (2011), maintain that information resources exist as places for learners to find information, sources, services, and instruction. They are central to learning and plays a key role, they assist the students in solving assignments, writing of term papers, examinations, </w:t>
      </w:r>
      <w:proofErr w:type="gramStart"/>
      <w:r w:rsidRPr="00F975F1">
        <w:rPr>
          <w:rFonts w:ascii="Times New Roman" w:hAnsi="Times New Roman" w:cs="Times New Roman"/>
          <w:sz w:val="24"/>
          <w:szCs w:val="24"/>
        </w:rPr>
        <w:t>tests</w:t>
      </w:r>
      <w:proofErr w:type="gramEnd"/>
      <w:r w:rsidRPr="00F975F1">
        <w:rPr>
          <w:rFonts w:ascii="Times New Roman" w:hAnsi="Times New Roman" w:cs="Times New Roman"/>
          <w:sz w:val="24"/>
          <w:szCs w:val="24"/>
        </w:rPr>
        <w:t xml:space="preserve">, encouraging innovation, curiosity, problem solving, and as a catalyst for literacy and reading and for teaching and scaffolding inquiry learning. Information resources influence postgraduate students to achieve their goals, and whatever needs may be. </w:t>
      </w:r>
      <w:proofErr w:type="spellStart"/>
      <w:r w:rsidRPr="00F975F1">
        <w:rPr>
          <w:rFonts w:ascii="Times New Roman" w:hAnsi="Times New Roman" w:cs="Times New Roman"/>
          <w:sz w:val="24"/>
          <w:szCs w:val="24"/>
        </w:rPr>
        <w:t>Tofi</w:t>
      </w:r>
      <w:proofErr w:type="spellEnd"/>
      <w:r w:rsidRPr="00F975F1">
        <w:rPr>
          <w:rFonts w:ascii="Times New Roman" w:hAnsi="Times New Roman" w:cs="Times New Roman"/>
          <w:sz w:val="24"/>
          <w:szCs w:val="24"/>
        </w:rPr>
        <w:t xml:space="preserve"> (2019), stress that information resources help students find information, stay organized, and provide support to deal with personal concerns or issues and make them better learners.</w:t>
      </w:r>
    </w:p>
    <w:p w:rsidR="00E579D3" w:rsidRPr="00F975F1" w:rsidRDefault="00E579D3" w:rsidP="002A0D9B">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The importance of information resources to post graduate students in their academic performance is very crucial as they provide the most up-to-date and current information in their </w:t>
      </w:r>
      <w:r w:rsidR="00317589" w:rsidRPr="00F975F1">
        <w:rPr>
          <w:rFonts w:ascii="Times New Roman" w:hAnsi="Times New Roman" w:cs="Times New Roman"/>
          <w:sz w:val="24"/>
          <w:szCs w:val="24"/>
        </w:rPr>
        <w:t>areas of specialty</w:t>
      </w:r>
      <w:r w:rsidRPr="00F975F1">
        <w:rPr>
          <w:rFonts w:ascii="Times New Roman" w:hAnsi="Times New Roman" w:cs="Times New Roman"/>
          <w:sz w:val="24"/>
          <w:szCs w:val="24"/>
        </w:rPr>
        <w:t xml:space="preserve">. They support and supplement school subjects and provide information on topics not well covered in the lectures. Information resources help students to weigh different viewpoints and so arrive </w:t>
      </w:r>
      <w:r w:rsidR="00317589" w:rsidRPr="00F975F1">
        <w:rPr>
          <w:rFonts w:ascii="Times New Roman" w:hAnsi="Times New Roman" w:cs="Times New Roman"/>
          <w:sz w:val="24"/>
          <w:szCs w:val="24"/>
        </w:rPr>
        <w:t>at sound opinion.</w:t>
      </w:r>
      <w:r w:rsidRPr="00F975F1">
        <w:rPr>
          <w:rFonts w:ascii="Times New Roman" w:hAnsi="Times New Roman" w:cs="Times New Roman"/>
          <w:sz w:val="24"/>
          <w:szCs w:val="24"/>
        </w:rPr>
        <w:t xml:space="preserve"> Information resources provide to the students accurate information quickly and in depth particularly on topics of current concern, stimulate the growth of new interest and hobbies in areas like sport. They complement books and lectures because of the information </w:t>
      </w:r>
      <w:r w:rsidRPr="00F975F1">
        <w:rPr>
          <w:rFonts w:ascii="Times New Roman" w:hAnsi="Times New Roman" w:cs="Times New Roman"/>
          <w:sz w:val="24"/>
          <w:szCs w:val="24"/>
        </w:rPr>
        <w:lastRenderedPageBreak/>
        <w:t xml:space="preserve">they supply. Information resources represent an important source of research, graduate studies and knowledge for all categories of users.  Information resources come from academic, religious, cultural, political, social environmental and entertainment issues. They also help to disseminate and exchange information between authors and readers. By this, new knowledge becomes available for further research. Information resources utilization have a great influence on postgraduate students  academic performance and are therefore essential for research as they contain immense information on all areas. </w:t>
      </w:r>
      <w:proofErr w:type="spellStart"/>
      <w:r w:rsidRPr="00F975F1">
        <w:rPr>
          <w:rFonts w:ascii="Times New Roman" w:hAnsi="Times New Roman" w:cs="Times New Roman"/>
          <w:sz w:val="24"/>
          <w:szCs w:val="24"/>
        </w:rPr>
        <w:t>Aina</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Egbe</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Nwiyia</w:t>
      </w:r>
      <w:proofErr w:type="spellEnd"/>
      <w:r w:rsidRPr="00F975F1">
        <w:rPr>
          <w:rFonts w:ascii="Times New Roman" w:hAnsi="Times New Roman" w:cs="Times New Roman"/>
          <w:sz w:val="24"/>
          <w:szCs w:val="24"/>
        </w:rPr>
        <w:t xml:space="preserve"> (2011) pointed out that information resources are particularly as a means of keeping students, teachers and researchers up-to-date in their field. In any university library, informat</w:t>
      </w:r>
      <w:r w:rsidR="00317589" w:rsidRPr="00F975F1">
        <w:rPr>
          <w:rFonts w:ascii="Times New Roman" w:hAnsi="Times New Roman" w:cs="Times New Roman"/>
          <w:sz w:val="24"/>
          <w:szCs w:val="24"/>
        </w:rPr>
        <w:t>ion resources provision is a</w:t>
      </w:r>
      <w:r w:rsidRPr="00F975F1">
        <w:rPr>
          <w:rFonts w:ascii="Times New Roman" w:hAnsi="Times New Roman" w:cs="Times New Roman"/>
          <w:sz w:val="24"/>
          <w:szCs w:val="24"/>
        </w:rPr>
        <w:t xml:space="preserve"> primary function thus; they are highly valued in great demand by students and lecturers alike and utilized by all. </w:t>
      </w:r>
      <w:proofErr w:type="spellStart"/>
      <w:r w:rsidRPr="00F975F1">
        <w:rPr>
          <w:rFonts w:ascii="Times New Roman" w:hAnsi="Times New Roman" w:cs="Times New Roman"/>
          <w:sz w:val="24"/>
          <w:szCs w:val="24"/>
        </w:rPr>
        <w:t>Gadsby</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Egbe</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Nwiyia</w:t>
      </w:r>
      <w:proofErr w:type="spellEnd"/>
      <w:r w:rsidRPr="00F975F1">
        <w:rPr>
          <w:rFonts w:ascii="Times New Roman" w:hAnsi="Times New Roman" w:cs="Times New Roman"/>
          <w:sz w:val="24"/>
          <w:szCs w:val="24"/>
        </w:rPr>
        <w:t xml:space="preserve"> (2011) defines utilization as, making use of something for a particular purpose. Information resources utilization is a way post graduate students make use of available information resources in their academic research. The concern of this study is to examine the influence of utilization of information resources on post graduate academic performance in study centers of national Open University of Nigeria. </w:t>
      </w:r>
      <w:proofErr w:type="spellStart"/>
      <w:r w:rsidRPr="00F975F1">
        <w:rPr>
          <w:rFonts w:ascii="Times New Roman" w:hAnsi="Times New Roman" w:cs="Times New Roman"/>
          <w:sz w:val="24"/>
          <w:szCs w:val="24"/>
        </w:rPr>
        <w:t>Attenberg</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Egbe</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Nwiyia</w:t>
      </w:r>
      <w:proofErr w:type="spellEnd"/>
      <w:r w:rsidRPr="00F975F1">
        <w:rPr>
          <w:rFonts w:ascii="Times New Roman" w:hAnsi="Times New Roman" w:cs="Times New Roman"/>
          <w:sz w:val="24"/>
          <w:szCs w:val="24"/>
        </w:rPr>
        <w:t xml:space="preserve"> (2011) defines a post graduate student as one who engages in advanced academic studies after graduation from high school or college pertaining to such student or studies. Post graduate students are being considered as special people who need varying information resources most in their research work due to their maturity in area of specialty. Most post graduate students are already in academic institutions, so for this notion, they need current information not only to accomplished the task of their projects but also for article publications and growth. Information resources are the most important vehicles of new ideas, knowledge and breakthrough in scientific development for this </w:t>
      </w:r>
      <w:r w:rsidRPr="00F975F1">
        <w:rPr>
          <w:rFonts w:ascii="Times New Roman" w:hAnsi="Times New Roman" w:cs="Times New Roman"/>
          <w:sz w:val="24"/>
          <w:szCs w:val="24"/>
        </w:rPr>
        <w:lastRenderedPageBreak/>
        <w:t>group of students. Information resources are very important and enhance academic performance among post graduate students who are pursuing their masters and doctoral studies in diverse areas.</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Academic performance generally, refers to how well a post graduate student is accomplishing his or her tasks and studies, but there are a number of factors that determine the level and quality of student’s academic performance. These factors are grades and attendance. Grades according to </w:t>
      </w:r>
      <w:proofErr w:type="spellStart"/>
      <w:r w:rsidRPr="00F975F1">
        <w:rPr>
          <w:rFonts w:ascii="Times New Roman" w:hAnsi="Times New Roman" w:cs="Times New Roman"/>
          <w:sz w:val="24"/>
          <w:szCs w:val="24"/>
        </w:rPr>
        <w:t>Sharmol</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Babadoko</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Alhassan</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Oyedum</w:t>
      </w:r>
      <w:proofErr w:type="spellEnd"/>
      <w:r w:rsidRPr="00F975F1">
        <w:rPr>
          <w:rFonts w:ascii="Times New Roman" w:hAnsi="Times New Roman" w:cs="Times New Roman"/>
          <w:sz w:val="24"/>
          <w:szCs w:val="24"/>
        </w:rPr>
        <w:t xml:space="preserve"> (2018) are ‘the most well-known indicator of academic performance. Grades are the student’s score for their classes and overall tenure. Grades are most often a tally or average of assignment and test scores and may often be affected by factors such as attendance’. Grading scales varies in universities. Common scales include a percentage from 1-100, lettering systems from A-F, and grade point average (GPA) from 0-4.0 or above. Therefore, it will be difficult for a student to perform well in class if the student doesn’t utilize information resources. Academic performance according to the Cambridge University Reporter in Ogun (2014) is frequently defined in terms of examination performance. In this study academic performance will be characterized by performance in tests, in course work, performance in examinations and research of post graduate students</w:t>
      </w:r>
      <w:r w:rsidR="00DD1CE2" w:rsidRPr="00F975F1">
        <w:rPr>
          <w:rFonts w:ascii="Times New Roman" w:hAnsi="Times New Roman" w:cs="Times New Roman"/>
          <w:sz w:val="24"/>
          <w:szCs w:val="24"/>
        </w:rPr>
        <w:t xml:space="preserve"> of National Open University of Nigeria. </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The National Open University of Nigeria (NOUN) was established and backed up with the National Open University Act of 1983. The Act was reactivated in 2001 and twenty-seven study </w:t>
      </w:r>
      <w:proofErr w:type="spellStart"/>
      <w:r w:rsidRPr="00F975F1">
        <w:rPr>
          <w:rFonts w:ascii="Times New Roman" w:hAnsi="Times New Roman" w:cs="Times New Roman"/>
          <w:sz w:val="24"/>
          <w:szCs w:val="24"/>
        </w:rPr>
        <w:t>centres</w:t>
      </w:r>
      <w:proofErr w:type="spellEnd"/>
      <w:r w:rsidRPr="00F975F1">
        <w:rPr>
          <w:rFonts w:ascii="Times New Roman" w:hAnsi="Times New Roman" w:cs="Times New Roman"/>
          <w:sz w:val="24"/>
          <w:szCs w:val="24"/>
        </w:rPr>
        <w:t xml:space="preserve"> were opened up in different parts of the country. The </w:t>
      </w:r>
      <w:proofErr w:type="spellStart"/>
      <w:r w:rsidRPr="00F975F1">
        <w:rPr>
          <w:rFonts w:ascii="Times New Roman" w:hAnsi="Times New Roman" w:cs="Times New Roman"/>
          <w:sz w:val="24"/>
          <w:szCs w:val="24"/>
        </w:rPr>
        <w:t>centres</w:t>
      </w:r>
      <w:proofErr w:type="spellEnd"/>
      <w:r w:rsidRPr="00F975F1">
        <w:rPr>
          <w:rFonts w:ascii="Times New Roman" w:hAnsi="Times New Roman" w:cs="Times New Roman"/>
          <w:sz w:val="24"/>
          <w:szCs w:val="24"/>
        </w:rPr>
        <w:t xml:space="preserve"> were to run distance education </w:t>
      </w:r>
      <w:proofErr w:type="spellStart"/>
      <w:r w:rsidRPr="00F975F1">
        <w:rPr>
          <w:rFonts w:ascii="Times New Roman" w:hAnsi="Times New Roman" w:cs="Times New Roman"/>
          <w:sz w:val="24"/>
          <w:szCs w:val="24"/>
        </w:rPr>
        <w:t>programmes</w:t>
      </w:r>
      <w:proofErr w:type="spellEnd"/>
      <w:r w:rsidRPr="00F975F1">
        <w:rPr>
          <w:rFonts w:ascii="Times New Roman" w:hAnsi="Times New Roman" w:cs="Times New Roman"/>
          <w:sz w:val="24"/>
          <w:szCs w:val="24"/>
        </w:rPr>
        <w:t xml:space="preserve"> for learners scattered in various geographical distances. The Open/Distance education is an innovation in the Nigerian Educational System. It was introduced to make education accessible to all at undergraduate and postgraduate degree levels. It is a learning </w:t>
      </w:r>
      <w:proofErr w:type="spellStart"/>
      <w:r w:rsidRPr="00F975F1">
        <w:rPr>
          <w:rFonts w:ascii="Times New Roman" w:hAnsi="Times New Roman" w:cs="Times New Roman"/>
          <w:sz w:val="24"/>
          <w:szCs w:val="24"/>
        </w:rPr>
        <w:t>programme</w:t>
      </w:r>
      <w:proofErr w:type="spellEnd"/>
      <w:r w:rsidRPr="00F975F1">
        <w:rPr>
          <w:rFonts w:ascii="Times New Roman" w:hAnsi="Times New Roman" w:cs="Times New Roman"/>
          <w:sz w:val="24"/>
          <w:szCs w:val="24"/>
        </w:rPr>
        <w:t xml:space="preserve"> in which the learners are removed in time and space from the teachers. </w:t>
      </w:r>
      <w:proofErr w:type="spellStart"/>
      <w:r w:rsidRPr="00F975F1">
        <w:rPr>
          <w:rFonts w:ascii="Times New Roman" w:hAnsi="Times New Roman" w:cs="Times New Roman"/>
          <w:sz w:val="24"/>
          <w:szCs w:val="24"/>
        </w:rPr>
        <w:t>Makinde</w:t>
      </w:r>
      <w:proofErr w:type="spellEnd"/>
      <w:r w:rsidRPr="00F975F1">
        <w:rPr>
          <w:rFonts w:ascii="Times New Roman" w:hAnsi="Times New Roman" w:cs="Times New Roman"/>
          <w:sz w:val="24"/>
          <w:szCs w:val="24"/>
        </w:rPr>
        <w:t xml:space="preserve"> as cited in </w:t>
      </w:r>
      <w:proofErr w:type="spellStart"/>
      <w:r w:rsidRPr="00F975F1">
        <w:rPr>
          <w:rFonts w:ascii="Times New Roman" w:hAnsi="Times New Roman" w:cs="Times New Roman"/>
          <w:sz w:val="24"/>
          <w:szCs w:val="24"/>
        </w:rPr>
        <w:t>Nwanna</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lastRenderedPageBreak/>
        <w:t>Egbe</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Ugwuda</w:t>
      </w:r>
      <w:proofErr w:type="spellEnd"/>
      <w:r w:rsidRPr="00F975F1">
        <w:rPr>
          <w:rFonts w:ascii="Times New Roman" w:hAnsi="Times New Roman" w:cs="Times New Roman"/>
          <w:sz w:val="24"/>
          <w:szCs w:val="24"/>
        </w:rPr>
        <w:t xml:space="preserve"> (2017) defined it as the type of correspondence</w:t>
      </w:r>
      <w:r w:rsidR="00FE61FA" w:rsidRPr="00F975F1">
        <w:rPr>
          <w:rFonts w:ascii="Times New Roman" w:hAnsi="Times New Roman" w:cs="Times New Roman"/>
          <w:sz w:val="24"/>
          <w:szCs w:val="24"/>
        </w:rPr>
        <w:t xml:space="preserve"> education in which the teacher</w:t>
      </w:r>
      <w:r w:rsidRPr="00F975F1">
        <w:rPr>
          <w:rFonts w:ascii="Times New Roman" w:hAnsi="Times New Roman" w:cs="Times New Roman"/>
          <w:sz w:val="24"/>
          <w:szCs w:val="24"/>
        </w:rPr>
        <w:t xml:space="preserve"> is at a distance from the learners who include: those who live in geographically isolated areas, shift workers, physically and socially handicapped </w:t>
      </w:r>
      <w:proofErr w:type="spellStart"/>
      <w:r w:rsidRPr="00F975F1">
        <w:rPr>
          <w:rFonts w:ascii="Times New Roman" w:hAnsi="Times New Roman" w:cs="Times New Roman"/>
          <w:sz w:val="24"/>
          <w:szCs w:val="24"/>
        </w:rPr>
        <w:t>e.g</w:t>
      </w:r>
      <w:proofErr w:type="spellEnd"/>
      <w:r w:rsidRPr="00F975F1">
        <w:rPr>
          <w:rFonts w:ascii="Times New Roman" w:hAnsi="Times New Roman" w:cs="Times New Roman"/>
          <w:sz w:val="24"/>
          <w:szCs w:val="24"/>
        </w:rPr>
        <w:t xml:space="preserve"> prisoners, refugees/victims of natural disasters; and those who are too old to return to the formal school system. The Federal Republic of Nigeria (FRN, 2014) in the National Policy on Education caps it all as follows: (a) Open/Distance education is the mode of teaching in which learners are removed in time and space from the teachers; (b) It uses a variety of media and technologies to provide and/or improve access to good quality education for large number of learners wherever they may be. The government has been making efforts for advancement in the field of distance education to ensure that the objectives of distance education which includes learning for those who dropped out and want to re-enter school </w:t>
      </w:r>
      <w:r w:rsidR="00122E09" w:rsidRPr="00F975F1">
        <w:rPr>
          <w:rFonts w:ascii="Times New Roman" w:hAnsi="Times New Roman" w:cs="Times New Roman"/>
          <w:sz w:val="24"/>
          <w:szCs w:val="24"/>
        </w:rPr>
        <w:t xml:space="preserve">are achieved.  The NOUN </w:t>
      </w:r>
      <w:proofErr w:type="spellStart"/>
      <w:r w:rsidR="00122E09" w:rsidRPr="00F975F1">
        <w:rPr>
          <w:rFonts w:ascii="Times New Roman" w:hAnsi="Times New Roman" w:cs="Times New Roman"/>
          <w:sz w:val="24"/>
          <w:szCs w:val="24"/>
        </w:rPr>
        <w:t>centres</w:t>
      </w:r>
      <w:proofErr w:type="spellEnd"/>
      <w:r w:rsidR="00122E09" w:rsidRPr="00F975F1">
        <w:rPr>
          <w:rFonts w:ascii="Times New Roman" w:hAnsi="Times New Roman" w:cs="Times New Roman"/>
          <w:sz w:val="24"/>
          <w:szCs w:val="24"/>
        </w:rPr>
        <w:t xml:space="preserve"> under study</w:t>
      </w:r>
      <w:r w:rsidRPr="00F975F1">
        <w:rPr>
          <w:rFonts w:ascii="Times New Roman" w:hAnsi="Times New Roman" w:cs="Times New Roman"/>
          <w:sz w:val="24"/>
          <w:szCs w:val="24"/>
        </w:rPr>
        <w:t xml:space="preserve"> are those in </w:t>
      </w:r>
      <w:proofErr w:type="gramStart"/>
      <w:r w:rsidRPr="00F975F1">
        <w:rPr>
          <w:rFonts w:ascii="Times New Roman" w:hAnsi="Times New Roman" w:cs="Times New Roman"/>
          <w:sz w:val="24"/>
          <w:szCs w:val="24"/>
        </w:rPr>
        <w:t>North</w:t>
      </w:r>
      <w:proofErr w:type="gramEnd"/>
      <w:r w:rsidRPr="00F975F1">
        <w:rPr>
          <w:rFonts w:ascii="Times New Roman" w:hAnsi="Times New Roman" w:cs="Times New Roman"/>
          <w:sz w:val="24"/>
          <w:szCs w:val="24"/>
        </w:rPr>
        <w:t xml:space="preserve"> central Nigeria. They include: the study </w:t>
      </w:r>
      <w:proofErr w:type="spellStart"/>
      <w:r w:rsidRPr="00F975F1">
        <w:rPr>
          <w:rFonts w:ascii="Times New Roman" w:hAnsi="Times New Roman" w:cs="Times New Roman"/>
          <w:sz w:val="24"/>
          <w:szCs w:val="24"/>
        </w:rPr>
        <w:t>centres</w:t>
      </w:r>
      <w:proofErr w:type="spellEnd"/>
      <w:r w:rsidRPr="00F975F1">
        <w:rPr>
          <w:rFonts w:ascii="Times New Roman" w:hAnsi="Times New Roman" w:cs="Times New Roman"/>
          <w:sz w:val="24"/>
          <w:szCs w:val="24"/>
        </w:rPr>
        <w:t xml:space="preserve"> in Plateau, Benue, </w:t>
      </w:r>
      <w:proofErr w:type="gramStart"/>
      <w:r w:rsidRPr="00F975F1">
        <w:rPr>
          <w:rFonts w:ascii="Times New Roman" w:hAnsi="Times New Roman" w:cs="Times New Roman"/>
          <w:sz w:val="24"/>
          <w:szCs w:val="24"/>
        </w:rPr>
        <w:t>Abuja</w:t>
      </w:r>
      <w:proofErr w:type="gram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Kwara</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Kogi</w:t>
      </w:r>
      <w:proofErr w:type="spellEnd"/>
      <w:r w:rsidRPr="00F975F1">
        <w:rPr>
          <w:rFonts w:ascii="Times New Roman" w:hAnsi="Times New Roman" w:cs="Times New Roman"/>
          <w:sz w:val="24"/>
          <w:szCs w:val="24"/>
        </w:rPr>
        <w:t xml:space="preserve">, Niger and </w:t>
      </w:r>
      <w:proofErr w:type="spellStart"/>
      <w:r w:rsidRPr="00F975F1">
        <w:rPr>
          <w:rFonts w:ascii="Times New Roman" w:hAnsi="Times New Roman" w:cs="Times New Roman"/>
          <w:sz w:val="24"/>
          <w:szCs w:val="24"/>
        </w:rPr>
        <w:t>Nassarawa</w:t>
      </w:r>
      <w:proofErr w:type="spellEnd"/>
      <w:r w:rsidRPr="00F975F1">
        <w:rPr>
          <w:rFonts w:ascii="Times New Roman" w:hAnsi="Times New Roman" w:cs="Times New Roman"/>
          <w:sz w:val="24"/>
          <w:szCs w:val="24"/>
        </w:rPr>
        <w:t xml:space="preserve"> states</w:t>
      </w:r>
    </w:p>
    <w:p w:rsidR="00E579D3" w:rsidRPr="00F975F1" w:rsidRDefault="00E579D3" w:rsidP="00E579D3">
      <w:pPr>
        <w:spacing w:after="0" w:line="480" w:lineRule="auto"/>
        <w:jc w:val="both"/>
        <w:rPr>
          <w:rFonts w:ascii="Times New Roman" w:hAnsi="Times New Roman" w:cs="Times New Roman"/>
          <w:sz w:val="24"/>
          <w:szCs w:val="24"/>
        </w:rPr>
      </w:pPr>
      <w:r w:rsidRPr="00F975F1">
        <w:rPr>
          <w:rFonts w:ascii="Times New Roman" w:hAnsi="Times New Roman" w:cs="Times New Roman"/>
          <w:b/>
          <w:bCs/>
          <w:sz w:val="24"/>
          <w:szCs w:val="24"/>
        </w:rPr>
        <w:t>Statement of the Problem</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Information resources are the starting point of any kind of academic activity to be carried out by postgraduate students, be it lectures exams, seminar or pro</w:t>
      </w:r>
      <w:r w:rsidR="00A24F6F" w:rsidRPr="00F975F1">
        <w:rPr>
          <w:rFonts w:ascii="Times New Roman" w:hAnsi="Times New Roman" w:cs="Times New Roman"/>
          <w:sz w:val="24"/>
          <w:szCs w:val="24"/>
        </w:rPr>
        <w:t>ject</w:t>
      </w:r>
      <w:r w:rsidRPr="00F975F1">
        <w:rPr>
          <w:rFonts w:ascii="Times New Roman" w:hAnsi="Times New Roman" w:cs="Times New Roman"/>
          <w:sz w:val="24"/>
          <w:szCs w:val="24"/>
        </w:rPr>
        <w:t>. In view of the importance of information resources, NOUN libraries under study spent substantial amount of money to make the resources available for use by postgraduate students of the institutions. The implication is that postgraduate students of the institutions are expected to be making judicious use of the resources for their academic work so that they will be exposed to a wide number of information sources that will boost their academic perf</w:t>
      </w:r>
      <w:r w:rsidR="00A24F6F" w:rsidRPr="00F975F1">
        <w:rPr>
          <w:rFonts w:ascii="Times New Roman" w:hAnsi="Times New Roman" w:cs="Times New Roman"/>
          <w:sz w:val="24"/>
          <w:szCs w:val="24"/>
        </w:rPr>
        <w:t>ormance. However, the NOUN libraries are</w:t>
      </w:r>
      <w:r w:rsidRPr="00F975F1">
        <w:rPr>
          <w:rFonts w:ascii="Times New Roman" w:hAnsi="Times New Roman" w:cs="Times New Roman"/>
          <w:sz w:val="24"/>
          <w:szCs w:val="24"/>
        </w:rPr>
        <w:t xml:space="preserve"> almost always des</w:t>
      </w:r>
      <w:r w:rsidR="00A24F6F" w:rsidRPr="00F975F1">
        <w:rPr>
          <w:rFonts w:ascii="Times New Roman" w:hAnsi="Times New Roman" w:cs="Times New Roman"/>
          <w:sz w:val="24"/>
          <w:szCs w:val="24"/>
        </w:rPr>
        <w:t>olate, giving the</w:t>
      </w:r>
      <w:r w:rsidRPr="00F975F1">
        <w:rPr>
          <w:rFonts w:ascii="Times New Roman" w:hAnsi="Times New Roman" w:cs="Times New Roman"/>
          <w:sz w:val="24"/>
          <w:szCs w:val="24"/>
        </w:rPr>
        <w:t xml:space="preserve"> im</w:t>
      </w:r>
      <w:r w:rsidR="00A24F6F" w:rsidRPr="00F975F1">
        <w:rPr>
          <w:rFonts w:ascii="Times New Roman" w:hAnsi="Times New Roman" w:cs="Times New Roman"/>
          <w:sz w:val="24"/>
          <w:szCs w:val="24"/>
        </w:rPr>
        <w:t>pression that</w:t>
      </w:r>
      <w:r w:rsidRPr="00F975F1">
        <w:rPr>
          <w:rFonts w:ascii="Times New Roman" w:hAnsi="Times New Roman" w:cs="Times New Roman"/>
          <w:sz w:val="24"/>
          <w:szCs w:val="24"/>
        </w:rPr>
        <w:t xml:space="preserve"> the postgraduate students do not utilize information resources for their academic work and do not know the influence of valuable information resources provided in the library. If nothing is done to find out whether postgraduate students know the influence of </w:t>
      </w:r>
      <w:r w:rsidRPr="00F975F1">
        <w:rPr>
          <w:rFonts w:ascii="Times New Roman" w:hAnsi="Times New Roman" w:cs="Times New Roman"/>
          <w:sz w:val="24"/>
          <w:szCs w:val="24"/>
        </w:rPr>
        <w:lastRenderedPageBreak/>
        <w:t>information resources utilization on their academic performance, the library may be spending money acquiring the resources and the postgraduate students may be suffering in silence while their research may be shallow and this may lead to non-achievemen</w:t>
      </w:r>
      <w:r w:rsidR="00A24F6F" w:rsidRPr="00F975F1">
        <w:rPr>
          <w:rFonts w:ascii="Times New Roman" w:hAnsi="Times New Roman" w:cs="Times New Roman"/>
          <w:sz w:val="24"/>
          <w:szCs w:val="24"/>
        </w:rPr>
        <w:t>t of their educational outcomes</w:t>
      </w:r>
      <w:r w:rsidRPr="00F975F1">
        <w:rPr>
          <w:rFonts w:ascii="Times New Roman" w:hAnsi="Times New Roman" w:cs="Times New Roman"/>
          <w:sz w:val="24"/>
          <w:szCs w:val="24"/>
        </w:rPr>
        <w:t>. The questions now are:</w:t>
      </w:r>
      <w:r w:rsidR="00A24F6F" w:rsidRPr="00F975F1">
        <w:rPr>
          <w:rFonts w:ascii="Times New Roman" w:hAnsi="Times New Roman" w:cs="Times New Roman"/>
          <w:sz w:val="24"/>
          <w:szCs w:val="24"/>
        </w:rPr>
        <w:t xml:space="preserve"> are the students satisfied with the information resources available to them?  Do they</w:t>
      </w:r>
      <w:r w:rsidRPr="00F975F1">
        <w:rPr>
          <w:rFonts w:ascii="Times New Roman" w:hAnsi="Times New Roman" w:cs="Times New Roman"/>
          <w:sz w:val="24"/>
          <w:szCs w:val="24"/>
        </w:rPr>
        <w:t xml:space="preserve"> know the influence of utilizing information resources on their academic performanc</w:t>
      </w:r>
      <w:r w:rsidR="00A24F6F" w:rsidRPr="00F975F1">
        <w:rPr>
          <w:rFonts w:ascii="Times New Roman" w:hAnsi="Times New Roman" w:cs="Times New Roman"/>
          <w:sz w:val="24"/>
          <w:szCs w:val="24"/>
        </w:rPr>
        <w:t xml:space="preserve">e? </w:t>
      </w:r>
      <w:r w:rsidRPr="00F975F1">
        <w:rPr>
          <w:rFonts w:ascii="Times New Roman" w:hAnsi="Times New Roman" w:cs="Times New Roman"/>
          <w:sz w:val="24"/>
          <w:szCs w:val="24"/>
        </w:rPr>
        <w:t xml:space="preserve"> These are the questions that need urgent investigation.</w:t>
      </w:r>
    </w:p>
    <w:p w:rsidR="00E579D3" w:rsidRPr="00F975F1" w:rsidRDefault="00E579D3" w:rsidP="00E579D3">
      <w:pPr>
        <w:pStyle w:val="Heading1"/>
        <w:spacing w:before="0" w:line="480" w:lineRule="auto"/>
        <w:jc w:val="both"/>
        <w:rPr>
          <w:rFonts w:ascii="Times New Roman" w:hAnsi="Times New Roman" w:cs="Times New Roman"/>
          <w:b/>
          <w:bCs/>
          <w:color w:val="auto"/>
          <w:sz w:val="24"/>
          <w:szCs w:val="24"/>
        </w:rPr>
      </w:pPr>
      <w:r w:rsidRPr="00F975F1">
        <w:rPr>
          <w:rFonts w:ascii="Times New Roman" w:hAnsi="Times New Roman" w:cs="Times New Roman"/>
          <w:b/>
          <w:bCs/>
          <w:color w:val="auto"/>
          <w:sz w:val="24"/>
          <w:szCs w:val="24"/>
        </w:rPr>
        <w:t>Purpose of the Study</w:t>
      </w:r>
    </w:p>
    <w:p w:rsidR="00E579D3" w:rsidRPr="00F975F1" w:rsidRDefault="00E579D3" w:rsidP="00562C72">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The main objective of the study is to determine the influence of information resources utilization on the academic performance of post graduate students in NOUN. The specific objectives are to:</w:t>
      </w:r>
    </w:p>
    <w:p w:rsidR="00E579D3" w:rsidRPr="00F975F1" w:rsidRDefault="00E579D3" w:rsidP="00E579D3">
      <w:pPr>
        <w:pStyle w:val="ListParagraph"/>
        <w:numPr>
          <w:ilvl w:val="0"/>
          <w:numId w:val="2"/>
        </w:numPr>
        <w:spacing w:after="0" w:line="480" w:lineRule="auto"/>
        <w:jc w:val="both"/>
        <w:rPr>
          <w:rFonts w:ascii="Times New Roman" w:hAnsi="Times New Roman" w:cs="Times New Roman"/>
          <w:sz w:val="24"/>
          <w:szCs w:val="24"/>
        </w:rPr>
      </w:pPr>
      <w:r w:rsidRPr="00F975F1">
        <w:rPr>
          <w:rFonts w:ascii="Times New Roman" w:hAnsi="Times New Roman" w:cs="Times New Roman"/>
          <w:sz w:val="24"/>
          <w:szCs w:val="24"/>
        </w:rPr>
        <w:t>determine the satisfaction derived from the utilization of the information resources</w:t>
      </w:r>
    </w:p>
    <w:p w:rsidR="00E579D3" w:rsidRPr="00F975F1" w:rsidRDefault="00E579D3" w:rsidP="00E579D3">
      <w:pPr>
        <w:pStyle w:val="ListParagraph"/>
        <w:numPr>
          <w:ilvl w:val="0"/>
          <w:numId w:val="2"/>
        </w:numPr>
        <w:spacing w:after="0" w:line="480" w:lineRule="auto"/>
        <w:jc w:val="both"/>
        <w:rPr>
          <w:rFonts w:ascii="Times New Roman" w:hAnsi="Times New Roman" w:cs="Times New Roman"/>
          <w:sz w:val="24"/>
          <w:szCs w:val="24"/>
        </w:rPr>
      </w:pPr>
      <w:r w:rsidRPr="00F975F1">
        <w:rPr>
          <w:rFonts w:ascii="Times New Roman" w:hAnsi="Times New Roman" w:cs="Times New Roman"/>
          <w:sz w:val="24"/>
          <w:szCs w:val="24"/>
        </w:rPr>
        <w:t xml:space="preserve"> </w:t>
      </w:r>
      <w:proofErr w:type="gramStart"/>
      <w:r w:rsidRPr="00F975F1">
        <w:rPr>
          <w:rFonts w:ascii="Times New Roman" w:hAnsi="Times New Roman" w:cs="Times New Roman"/>
          <w:sz w:val="24"/>
          <w:szCs w:val="24"/>
        </w:rPr>
        <w:t>find</w:t>
      </w:r>
      <w:proofErr w:type="gramEnd"/>
      <w:r w:rsidRPr="00F975F1">
        <w:rPr>
          <w:rFonts w:ascii="Times New Roman" w:hAnsi="Times New Roman" w:cs="Times New Roman"/>
          <w:sz w:val="24"/>
          <w:szCs w:val="24"/>
        </w:rPr>
        <w:t xml:space="preserve"> out the influence of information resources utilization on postgraduate students’ academic performance in NOUN.</w:t>
      </w:r>
    </w:p>
    <w:p w:rsidR="00E579D3" w:rsidRPr="00F975F1" w:rsidRDefault="00E579D3" w:rsidP="00E579D3">
      <w:pPr>
        <w:spacing w:after="0" w:line="480" w:lineRule="auto"/>
        <w:jc w:val="both"/>
        <w:rPr>
          <w:rFonts w:ascii="Times New Roman" w:hAnsi="Times New Roman" w:cs="Times New Roman"/>
          <w:b/>
          <w:bCs/>
          <w:sz w:val="24"/>
          <w:szCs w:val="24"/>
        </w:rPr>
      </w:pPr>
      <w:r w:rsidRPr="00F975F1">
        <w:rPr>
          <w:rFonts w:ascii="Times New Roman" w:hAnsi="Times New Roman" w:cs="Times New Roman"/>
          <w:b/>
          <w:bCs/>
          <w:sz w:val="24"/>
          <w:szCs w:val="24"/>
        </w:rPr>
        <w:t>Research Questions</w:t>
      </w:r>
    </w:p>
    <w:p w:rsidR="00E579D3" w:rsidRPr="00F975F1" w:rsidRDefault="00E579D3" w:rsidP="00E579D3">
      <w:pPr>
        <w:spacing w:after="0" w:line="480" w:lineRule="auto"/>
        <w:jc w:val="both"/>
        <w:rPr>
          <w:rFonts w:ascii="Times New Roman" w:hAnsi="Times New Roman" w:cs="Times New Roman"/>
          <w:sz w:val="24"/>
          <w:szCs w:val="24"/>
        </w:rPr>
      </w:pPr>
      <w:r w:rsidRPr="00F975F1">
        <w:rPr>
          <w:rFonts w:ascii="Times New Roman" w:hAnsi="Times New Roman" w:cs="Times New Roman"/>
          <w:b/>
          <w:bCs/>
          <w:sz w:val="24"/>
          <w:szCs w:val="24"/>
        </w:rPr>
        <w:tab/>
      </w:r>
      <w:r w:rsidRPr="00F975F1">
        <w:rPr>
          <w:rFonts w:ascii="Times New Roman" w:hAnsi="Times New Roman" w:cs="Times New Roman"/>
          <w:sz w:val="24"/>
          <w:szCs w:val="24"/>
        </w:rPr>
        <w:t>The following questions have been stated to serve as a guide to the study.</w:t>
      </w:r>
    </w:p>
    <w:p w:rsidR="00E579D3" w:rsidRPr="00F975F1" w:rsidRDefault="00E579D3" w:rsidP="00E579D3">
      <w:pPr>
        <w:pStyle w:val="ListParagraph"/>
        <w:numPr>
          <w:ilvl w:val="0"/>
          <w:numId w:val="4"/>
        </w:numPr>
        <w:spacing w:after="0" w:line="480" w:lineRule="auto"/>
        <w:jc w:val="both"/>
        <w:rPr>
          <w:rFonts w:ascii="Times New Roman" w:hAnsi="Times New Roman" w:cs="Times New Roman"/>
          <w:sz w:val="24"/>
          <w:szCs w:val="24"/>
        </w:rPr>
      </w:pPr>
      <w:proofErr w:type="gramStart"/>
      <w:r w:rsidRPr="00F975F1">
        <w:rPr>
          <w:rFonts w:ascii="Times New Roman" w:hAnsi="Times New Roman" w:cs="Times New Roman"/>
          <w:sz w:val="24"/>
          <w:szCs w:val="24"/>
        </w:rPr>
        <w:t>what</w:t>
      </w:r>
      <w:proofErr w:type="gramEnd"/>
      <w:r w:rsidRPr="00F975F1">
        <w:rPr>
          <w:rFonts w:ascii="Times New Roman" w:hAnsi="Times New Roman" w:cs="Times New Roman"/>
          <w:sz w:val="24"/>
          <w:szCs w:val="24"/>
        </w:rPr>
        <w:t xml:space="preserve"> level of satisfaction do you receive from the utilization of the information resources?</w:t>
      </w:r>
    </w:p>
    <w:p w:rsidR="00E579D3" w:rsidRPr="00F975F1" w:rsidRDefault="00E579D3" w:rsidP="00E579D3">
      <w:pPr>
        <w:pStyle w:val="ListParagraph"/>
        <w:numPr>
          <w:ilvl w:val="0"/>
          <w:numId w:val="4"/>
        </w:numPr>
        <w:spacing w:after="0" w:line="480" w:lineRule="auto"/>
        <w:jc w:val="both"/>
        <w:rPr>
          <w:rFonts w:ascii="Times New Roman" w:hAnsi="Times New Roman" w:cs="Times New Roman"/>
          <w:sz w:val="24"/>
          <w:szCs w:val="24"/>
        </w:rPr>
      </w:pPr>
      <w:proofErr w:type="gramStart"/>
      <w:r w:rsidRPr="00F975F1">
        <w:rPr>
          <w:rFonts w:ascii="Times New Roman" w:hAnsi="Times New Roman" w:cs="Times New Roman"/>
          <w:sz w:val="24"/>
          <w:szCs w:val="24"/>
        </w:rPr>
        <w:t>what</w:t>
      </w:r>
      <w:proofErr w:type="gramEnd"/>
      <w:r w:rsidRPr="00F975F1">
        <w:rPr>
          <w:rFonts w:ascii="Times New Roman" w:hAnsi="Times New Roman" w:cs="Times New Roman"/>
          <w:sz w:val="24"/>
          <w:szCs w:val="24"/>
        </w:rPr>
        <w:t xml:space="preserve"> is the influence of information resources utilization on postgraduate students academic performance in NOUN?</w:t>
      </w:r>
    </w:p>
    <w:p w:rsidR="00E579D3" w:rsidRPr="00F975F1" w:rsidRDefault="00E579D3" w:rsidP="00DD1CE2">
      <w:pPr>
        <w:rPr>
          <w:rFonts w:ascii="Times New Roman" w:hAnsi="Times New Roman" w:cs="Times New Roman"/>
          <w:b/>
          <w:sz w:val="24"/>
          <w:szCs w:val="24"/>
        </w:rPr>
      </w:pPr>
      <w:r w:rsidRPr="00F975F1">
        <w:rPr>
          <w:rFonts w:ascii="Times New Roman" w:hAnsi="Times New Roman" w:cs="Times New Roman"/>
          <w:b/>
          <w:sz w:val="24"/>
          <w:szCs w:val="24"/>
        </w:rPr>
        <w:t>Scope of the Study</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w:t>
      </w:r>
      <w:r w:rsidR="00A46A04" w:rsidRPr="00F975F1">
        <w:rPr>
          <w:rFonts w:ascii="Times New Roman" w:hAnsi="Times New Roman" w:cs="Times New Roman"/>
          <w:sz w:val="24"/>
          <w:szCs w:val="24"/>
        </w:rPr>
        <w:t>his study is</w:t>
      </w:r>
      <w:r w:rsidRPr="00F975F1">
        <w:rPr>
          <w:rFonts w:ascii="Times New Roman" w:hAnsi="Times New Roman" w:cs="Times New Roman"/>
          <w:sz w:val="24"/>
          <w:szCs w:val="24"/>
        </w:rPr>
        <w:t xml:space="preserve"> limited to </w:t>
      </w:r>
      <w:r w:rsidR="00A46A04" w:rsidRPr="00F975F1">
        <w:rPr>
          <w:rFonts w:ascii="Times New Roman" w:hAnsi="Times New Roman" w:cs="Times New Roman"/>
          <w:sz w:val="24"/>
          <w:szCs w:val="24"/>
        </w:rPr>
        <w:t xml:space="preserve">postgraduate students of </w:t>
      </w:r>
      <w:r w:rsidRPr="00F975F1">
        <w:rPr>
          <w:rFonts w:ascii="Times New Roman" w:hAnsi="Times New Roman" w:cs="Times New Roman"/>
          <w:sz w:val="24"/>
          <w:szCs w:val="24"/>
        </w:rPr>
        <w:t xml:space="preserve">NOUN study centers in North </w:t>
      </w:r>
      <w:proofErr w:type="gramStart"/>
      <w:r w:rsidRPr="00F975F1">
        <w:rPr>
          <w:rFonts w:ascii="Times New Roman" w:hAnsi="Times New Roman" w:cs="Times New Roman"/>
          <w:sz w:val="24"/>
          <w:szCs w:val="24"/>
        </w:rPr>
        <w:t xml:space="preserve">Central </w:t>
      </w:r>
      <w:r w:rsidR="00A46A04" w:rsidRPr="00F975F1">
        <w:rPr>
          <w:rFonts w:ascii="Times New Roman" w:hAnsi="Times New Roman" w:cs="Times New Roman"/>
          <w:sz w:val="24"/>
          <w:szCs w:val="24"/>
        </w:rPr>
        <w:t xml:space="preserve"> geographical</w:t>
      </w:r>
      <w:proofErr w:type="gramEnd"/>
      <w:r w:rsidR="00A46A04" w:rsidRPr="00F975F1">
        <w:rPr>
          <w:rFonts w:ascii="Times New Roman" w:hAnsi="Times New Roman" w:cs="Times New Roman"/>
          <w:sz w:val="24"/>
          <w:szCs w:val="24"/>
        </w:rPr>
        <w:t xml:space="preserve"> z</w:t>
      </w:r>
      <w:r w:rsidRPr="00F975F1">
        <w:rPr>
          <w:rFonts w:ascii="Times New Roman" w:hAnsi="Times New Roman" w:cs="Times New Roman"/>
          <w:sz w:val="24"/>
          <w:szCs w:val="24"/>
        </w:rPr>
        <w:t xml:space="preserve">one of Nigeria. North Central is made of Benue, Plateau, Federal Capital Territory, </w:t>
      </w:r>
      <w:proofErr w:type="spellStart"/>
      <w:r w:rsidRPr="00F975F1">
        <w:rPr>
          <w:rFonts w:ascii="Times New Roman" w:hAnsi="Times New Roman" w:cs="Times New Roman"/>
          <w:sz w:val="24"/>
          <w:szCs w:val="24"/>
        </w:rPr>
        <w:t>Nassarawa</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Kogi</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Kwara</w:t>
      </w:r>
      <w:proofErr w:type="spellEnd"/>
      <w:r w:rsidRPr="00F975F1">
        <w:rPr>
          <w:rFonts w:ascii="Times New Roman" w:hAnsi="Times New Roman" w:cs="Times New Roman"/>
          <w:sz w:val="24"/>
          <w:szCs w:val="24"/>
        </w:rPr>
        <w:t xml:space="preserve"> and Niger State. Specifically, the study covered the influence of utilization of information resources on postgraduate students’ academic performance in study centers </w:t>
      </w:r>
      <w:r w:rsidR="00A46A04" w:rsidRPr="00F975F1">
        <w:rPr>
          <w:rFonts w:ascii="Times New Roman" w:hAnsi="Times New Roman" w:cs="Times New Roman"/>
          <w:sz w:val="24"/>
          <w:szCs w:val="24"/>
        </w:rPr>
        <w:t xml:space="preserve">of NOUN. </w:t>
      </w:r>
    </w:p>
    <w:p w:rsidR="00A46A04" w:rsidRPr="00F975F1" w:rsidRDefault="00A46A04" w:rsidP="00A46A04">
      <w:pPr>
        <w:spacing w:after="0" w:line="480" w:lineRule="auto"/>
        <w:rPr>
          <w:rFonts w:ascii="Times New Roman" w:hAnsi="Times New Roman" w:cs="Times New Roman"/>
          <w:b/>
          <w:bCs/>
          <w:sz w:val="24"/>
          <w:szCs w:val="24"/>
        </w:rPr>
      </w:pPr>
      <w:r w:rsidRPr="00F975F1">
        <w:rPr>
          <w:rFonts w:ascii="Times New Roman" w:hAnsi="Times New Roman" w:cs="Times New Roman"/>
          <w:b/>
          <w:bCs/>
          <w:sz w:val="24"/>
          <w:szCs w:val="24"/>
        </w:rPr>
        <w:lastRenderedPageBreak/>
        <w:t>Literature Review</w:t>
      </w:r>
    </w:p>
    <w:p w:rsidR="00E579D3" w:rsidRPr="00F975F1" w:rsidRDefault="00E579D3" w:rsidP="00A46A04">
      <w:pPr>
        <w:spacing w:after="0" w:line="480" w:lineRule="auto"/>
        <w:rPr>
          <w:rFonts w:ascii="Times New Roman" w:hAnsi="Times New Roman" w:cs="Times New Roman"/>
          <w:sz w:val="24"/>
          <w:szCs w:val="24"/>
        </w:rPr>
      </w:pPr>
      <w:r w:rsidRPr="00F975F1">
        <w:rPr>
          <w:rFonts w:ascii="Times New Roman" w:hAnsi="Times New Roman" w:cs="Times New Roman"/>
          <w:b/>
          <w:bCs/>
          <w:sz w:val="24"/>
          <w:szCs w:val="24"/>
        </w:rPr>
        <w:t>Academic Performance</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Academic performance according to Yousef (2011) is the extent to which a student, teacher, or institution, has achieved their short or long-term educational goals.</w:t>
      </w:r>
      <w:r w:rsidR="00A46A04" w:rsidRPr="00F975F1">
        <w:rPr>
          <w:rFonts w:ascii="Times New Roman" w:hAnsi="Times New Roman" w:cs="Times New Roman"/>
          <w:sz w:val="24"/>
          <w:szCs w:val="24"/>
        </w:rPr>
        <w:t xml:space="preserve"> A</w:t>
      </w:r>
      <w:r w:rsidRPr="00F975F1">
        <w:rPr>
          <w:rFonts w:ascii="Times New Roman" w:hAnsi="Times New Roman" w:cs="Times New Roman"/>
          <w:sz w:val="24"/>
          <w:szCs w:val="24"/>
        </w:rPr>
        <w:t xml:space="preserve">cademic performance can be commonly measured or ascertained through examinations or continuous assessments, hence cumulative grade point average (GPA) and completion of educational degrees such as high school and bachelor’s degrees represent academic achievements. The author concludes that there is no general agreement on how best to evaluate academic performance or which aspects are more important. Similarly, Ali (2013) posits that academic achievement represents performance outcomes that indicate the extent to which a person has accomplished specific goals that were the focus of activities in instructional environment, specifically in schools, colleges, and universities. In view of the foregoing views, academic performance should be considered to be a multi-faceted construct that comprises different domains of learning. Because academic achievement is very wide-ranging and covers a broad variety of educational outcomes, the definition of academic performance depends on the indicators used to measure it. </w:t>
      </w:r>
    </w:p>
    <w:p w:rsidR="00F40597" w:rsidRPr="00F975F1" w:rsidRDefault="00E579D3" w:rsidP="00F40597">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Among the many criteria that indicate academic performance, there are very general indicators which are: procedural knowledge such as skills; and declarative knowledge such as facts acquired in an educational system; more curricular based criteria such as grades or performances on an educational achievement test; and cumulative indicators and certificates. All that these criteria have in common is that they present intellectual endeavors and thus, more or less mirror the intellectual capacity of a person. According to Kleijn, </w:t>
      </w:r>
      <w:proofErr w:type="spellStart"/>
      <w:r w:rsidRPr="00F975F1">
        <w:rPr>
          <w:rFonts w:ascii="Times New Roman" w:hAnsi="Times New Roman" w:cs="Times New Roman"/>
          <w:sz w:val="24"/>
          <w:szCs w:val="24"/>
        </w:rPr>
        <w:t>Ploeg</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Topman</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Ijantiku</w:t>
      </w:r>
      <w:proofErr w:type="spellEnd"/>
      <w:r w:rsidRPr="00F975F1">
        <w:rPr>
          <w:rFonts w:ascii="Times New Roman" w:hAnsi="Times New Roman" w:cs="Times New Roman"/>
          <w:sz w:val="24"/>
          <w:szCs w:val="24"/>
        </w:rPr>
        <w:t xml:space="preserve"> (2018), academic Performance is dependent upon how well the student manages their course load described in their curriculum. Academic performance is commonly measured by examinations or </w:t>
      </w:r>
      <w:r w:rsidRPr="00F975F1">
        <w:rPr>
          <w:rFonts w:ascii="Times New Roman" w:hAnsi="Times New Roman" w:cs="Times New Roman"/>
          <w:sz w:val="24"/>
          <w:szCs w:val="24"/>
        </w:rPr>
        <w:lastRenderedPageBreak/>
        <w:t xml:space="preserve">continuous assessment. The academic performance of a student in any semester is measured with the Grade Point Average (G.P.A). Cumulative Grade Point Average (CGPA) is the measure of students overall academic performance at any given point in his </w:t>
      </w:r>
      <w:proofErr w:type="spellStart"/>
      <w:r w:rsidRPr="00F975F1">
        <w:rPr>
          <w:rFonts w:ascii="Times New Roman" w:hAnsi="Times New Roman" w:cs="Times New Roman"/>
          <w:sz w:val="24"/>
          <w:szCs w:val="24"/>
        </w:rPr>
        <w:t>programme</w:t>
      </w:r>
      <w:proofErr w:type="spellEnd"/>
      <w:r w:rsidRPr="00F975F1">
        <w:rPr>
          <w:rFonts w:ascii="Times New Roman" w:hAnsi="Times New Roman" w:cs="Times New Roman"/>
          <w:sz w:val="24"/>
          <w:szCs w:val="24"/>
        </w:rPr>
        <w:t>. CGPA is an up-to-date weighted mean of grade points, where the weights are the course credit units (</w:t>
      </w:r>
      <w:proofErr w:type="spellStart"/>
      <w:r w:rsidRPr="00F975F1">
        <w:rPr>
          <w:rFonts w:ascii="Times New Roman" w:hAnsi="Times New Roman" w:cs="Times New Roman"/>
          <w:sz w:val="24"/>
          <w:szCs w:val="24"/>
        </w:rPr>
        <w:t>Nnamdi</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Azikiwe</w:t>
      </w:r>
      <w:proofErr w:type="spellEnd"/>
      <w:r w:rsidR="00F40597" w:rsidRPr="00F975F1">
        <w:rPr>
          <w:rFonts w:ascii="Times New Roman" w:hAnsi="Times New Roman" w:cs="Times New Roman"/>
          <w:sz w:val="24"/>
          <w:szCs w:val="24"/>
        </w:rPr>
        <w:t xml:space="preserve"> University Academic </w:t>
      </w:r>
      <w:proofErr w:type="spellStart"/>
      <w:r w:rsidR="00F40597" w:rsidRPr="00F975F1">
        <w:rPr>
          <w:rFonts w:ascii="Times New Roman" w:hAnsi="Times New Roman" w:cs="Times New Roman"/>
          <w:sz w:val="24"/>
          <w:szCs w:val="24"/>
        </w:rPr>
        <w:t>Programme</w:t>
      </w:r>
      <w:proofErr w:type="spellEnd"/>
      <w:r w:rsidR="00F40597" w:rsidRPr="00F975F1">
        <w:rPr>
          <w:rFonts w:ascii="Times New Roman" w:hAnsi="Times New Roman" w:cs="Times New Roman"/>
          <w:sz w:val="24"/>
          <w:szCs w:val="24"/>
        </w:rPr>
        <w:t xml:space="preserve">, </w:t>
      </w:r>
      <w:r w:rsidRPr="00F975F1">
        <w:rPr>
          <w:rFonts w:ascii="Times New Roman" w:hAnsi="Times New Roman" w:cs="Times New Roman"/>
          <w:sz w:val="24"/>
          <w:szCs w:val="24"/>
        </w:rPr>
        <w:t>2010).</w:t>
      </w:r>
    </w:p>
    <w:p w:rsidR="00E579D3" w:rsidRPr="00F975F1" w:rsidRDefault="00E579D3" w:rsidP="00F40597">
      <w:pPr>
        <w:spacing w:after="0" w:line="480" w:lineRule="auto"/>
        <w:jc w:val="both"/>
        <w:rPr>
          <w:rFonts w:ascii="Times New Roman" w:hAnsi="Times New Roman" w:cs="Times New Roman"/>
          <w:sz w:val="24"/>
          <w:szCs w:val="24"/>
        </w:rPr>
      </w:pPr>
      <w:r w:rsidRPr="00F975F1">
        <w:rPr>
          <w:rFonts w:ascii="Times New Roman" w:hAnsi="Times New Roman" w:cs="Times New Roman"/>
          <w:b/>
          <w:bCs/>
          <w:sz w:val="24"/>
          <w:szCs w:val="24"/>
        </w:rPr>
        <w:t>Influence of Information Resources Utilization</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Influence of utilization of information resources refers to the impact the information resources have on the academic performance of postgraduate students upon usage. George </w:t>
      </w:r>
      <w:proofErr w:type="gramStart"/>
      <w:r w:rsidRPr="00F975F1">
        <w:rPr>
          <w:rFonts w:ascii="Times New Roman" w:hAnsi="Times New Roman" w:cs="Times New Roman"/>
          <w:sz w:val="24"/>
          <w:szCs w:val="24"/>
        </w:rPr>
        <w:t>( 2011</w:t>
      </w:r>
      <w:proofErr w:type="gramEnd"/>
      <w:r w:rsidRPr="00F975F1">
        <w:rPr>
          <w:rFonts w:ascii="Times New Roman" w:hAnsi="Times New Roman" w:cs="Times New Roman"/>
          <w:sz w:val="24"/>
          <w:szCs w:val="24"/>
        </w:rPr>
        <w:t xml:space="preserve">) sums it up that </w:t>
      </w:r>
      <w:proofErr w:type="spellStart"/>
      <w:r w:rsidRPr="00F975F1">
        <w:rPr>
          <w:rFonts w:ascii="Times New Roman" w:hAnsi="Times New Roman" w:cs="Times New Roman"/>
          <w:sz w:val="24"/>
          <w:szCs w:val="24"/>
        </w:rPr>
        <w:t>a</w:t>
      </w:r>
      <w:proofErr w:type="spellEnd"/>
      <w:r w:rsidRPr="00F975F1">
        <w:rPr>
          <w:rFonts w:ascii="Times New Roman" w:hAnsi="Times New Roman" w:cs="Times New Roman"/>
          <w:sz w:val="24"/>
          <w:szCs w:val="24"/>
        </w:rPr>
        <w:t xml:space="preserve"> information resources expose students on a journey of exploration and discovery, teaching them how to ask questions and find answers. And the wonderful thing is that once you learn to use information resources, the doors to learning are open to you throughout your life.  </w:t>
      </w:r>
      <w:proofErr w:type="spellStart"/>
      <w:r w:rsidRPr="00F975F1">
        <w:rPr>
          <w:rFonts w:ascii="Times New Roman" w:hAnsi="Times New Roman" w:cs="Times New Roman"/>
          <w:sz w:val="24"/>
          <w:szCs w:val="24"/>
        </w:rPr>
        <w:t>Valenza</w:t>
      </w:r>
      <w:proofErr w:type="spellEnd"/>
      <w:r w:rsidRPr="00F975F1">
        <w:rPr>
          <w:rFonts w:ascii="Times New Roman" w:hAnsi="Times New Roman" w:cs="Times New Roman"/>
          <w:sz w:val="24"/>
          <w:szCs w:val="24"/>
        </w:rPr>
        <w:t xml:space="preserve"> and Johnston as cited in </w:t>
      </w:r>
      <w:proofErr w:type="spellStart"/>
      <w:r w:rsidRPr="00F975F1">
        <w:rPr>
          <w:rFonts w:ascii="Times New Roman" w:hAnsi="Times New Roman" w:cs="Times New Roman"/>
          <w:sz w:val="24"/>
          <w:szCs w:val="24"/>
        </w:rPr>
        <w:t>Ogu</w:t>
      </w:r>
      <w:proofErr w:type="spellEnd"/>
      <w:r w:rsidRPr="00F975F1">
        <w:rPr>
          <w:rFonts w:ascii="Times New Roman" w:hAnsi="Times New Roman" w:cs="Times New Roman"/>
          <w:sz w:val="24"/>
          <w:szCs w:val="24"/>
        </w:rPr>
        <w:t xml:space="preserve"> (2014), maintain that information resources exist for learners to find information, resources, services, and instruction. Information resources play a key role for encouraging innovation, curiosity, problem solving, and as a catalyst for literacy and reading and for teaching and scaffolding inquiry learning. Information resources help postgraduate students achieve their </w:t>
      </w:r>
      <w:proofErr w:type="spellStart"/>
      <w:r w:rsidRPr="00F975F1">
        <w:rPr>
          <w:rFonts w:ascii="Times New Roman" w:hAnsi="Times New Roman" w:cs="Times New Roman"/>
          <w:sz w:val="24"/>
          <w:szCs w:val="24"/>
        </w:rPr>
        <w:t>their</w:t>
      </w:r>
      <w:proofErr w:type="spellEnd"/>
      <w:r w:rsidRPr="00F975F1">
        <w:rPr>
          <w:rFonts w:ascii="Times New Roman" w:hAnsi="Times New Roman" w:cs="Times New Roman"/>
          <w:sz w:val="24"/>
          <w:szCs w:val="24"/>
        </w:rPr>
        <w:t xml:space="preserve"> aims. On the same issue of information resources influence on students' achievement, George (2011), stress that information resources help students find information, stay organized, and provide support to deal with personal concerns or issues and make them better learners. Information resources play an important role in lowering achievement gaps and supporting at-risk students on their pathways to graduation. They provide both academic and social supports by helping at-risk students raise their grades and perform well on assignments, and they motivate students with strategies to continue learning and improving after the school day. </w:t>
      </w:r>
      <w:r w:rsidRPr="00F975F1">
        <w:rPr>
          <w:rFonts w:ascii="Times New Roman" w:hAnsi="Times New Roman" w:cs="Times New Roman"/>
          <w:sz w:val="24"/>
          <w:szCs w:val="24"/>
        </w:rPr>
        <w:lastRenderedPageBreak/>
        <w:t>Information resources provide the destination where students feel the information hub for themselves. Information resources provide information in diverse and systematically for students.</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 Postgraduate students make use of information resources for different purposes. While some students use it for reading and building up their notes and personal books, others use information resources to do assignments. They read information resources to prepare for examinations, for recreation and relaxation. </w:t>
      </w:r>
      <w:proofErr w:type="spellStart"/>
      <w:r w:rsidRPr="00F975F1">
        <w:rPr>
          <w:rFonts w:ascii="Times New Roman" w:hAnsi="Times New Roman" w:cs="Times New Roman"/>
          <w:sz w:val="24"/>
          <w:szCs w:val="24"/>
        </w:rPr>
        <w:t>Ogunbote</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Odunewu</w:t>
      </w:r>
      <w:proofErr w:type="spellEnd"/>
      <w:r w:rsidRPr="00F975F1">
        <w:rPr>
          <w:rFonts w:ascii="Times New Roman" w:hAnsi="Times New Roman" w:cs="Times New Roman"/>
          <w:sz w:val="24"/>
          <w:szCs w:val="24"/>
        </w:rPr>
        <w:t xml:space="preserve"> as cited in George (2011) state that the performance of students could be improved considerably if they use information resources regularly. Information resources help students to discover and develop their abilities and talents as well as improving their reading and study skills for academic achievement.</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The technique for assessing the influence and viability of information sources is through user satisfaction. Therefore, the various factors which lead to the satisfaction of information resources by the users are summed up by George (2011) to include: availability of current information resources brings about satisfaction in the users, organization of the information resources should be clear to the users, the resources should be accessible easily. In the library, staff must be proactive and friendly with library users, the outlook of the library, facilities, staff, and services should be appealing and encouraging. </w:t>
      </w:r>
      <w:proofErr w:type="spellStart"/>
      <w:r w:rsidRPr="00F975F1">
        <w:rPr>
          <w:rFonts w:ascii="Times New Roman" w:hAnsi="Times New Roman" w:cs="Times New Roman"/>
          <w:sz w:val="24"/>
          <w:szCs w:val="24"/>
        </w:rPr>
        <w:t>Bitagi</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Udoudoh</w:t>
      </w:r>
      <w:proofErr w:type="spellEnd"/>
      <w:r w:rsidRPr="00F975F1">
        <w:rPr>
          <w:rFonts w:ascii="Times New Roman" w:hAnsi="Times New Roman" w:cs="Times New Roman"/>
          <w:sz w:val="24"/>
          <w:szCs w:val="24"/>
        </w:rPr>
        <w:t xml:space="preserve"> (2013) opined that the availability of all types and forms of information resources in academic libraries is profoundly basic if these libraries are to maintain use needs in their respective institutions. </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Information resources availability facilitates the ability of tertiary institution libraries to give adequate service to their users. This is probably why </w:t>
      </w:r>
      <w:proofErr w:type="spellStart"/>
      <w:r w:rsidRPr="00F975F1">
        <w:rPr>
          <w:rFonts w:ascii="Times New Roman" w:hAnsi="Times New Roman" w:cs="Times New Roman"/>
          <w:sz w:val="24"/>
          <w:szCs w:val="24"/>
        </w:rPr>
        <w:t>Popoola</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Batigi</w:t>
      </w:r>
      <w:proofErr w:type="spellEnd"/>
      <w:r w:rsidRPr="00F975F1">
        <w:rPr>
          <w:rFonts w:ascii="Times New Roman" w:hAnsi="Times New Roman" w:cs="Times New Roman"/>
          <w:sz w:val="24"/>
          <w:szCs w:val="24"/>
        </w:rPr>
        <w:t xml:space="preserve"> (2013) asserted that the services and information resources in the institutional libraries must be capable for supporting research exercises among staff and students. Any library that procures the required resource will hold its users and as such has better view of its services by them (</w:t>
      </w:r>
      <w:proofErr w:type="spellStart"/>
      <w:r w:rsidRPr="00F975F1">
        <w:rPr>
          <w:rFonts w:ascii="Times New Roman" w:hAnsi="Times New Roman" w:cs="Times New Roman"/>
          <w:sz w:val="24"/>
          <w:szCs w:val="24"/>
        </w:rPr>
        <w:t>Hlison</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Aina</w:t>
      </w:r>
      <w:proofErr w:type="spellEnd"/>
      <w:r w:rsidRPr="00F975F1">
        <w:rPr>
          <w:rFonts w:ascii="Times New Roman" w:hAnsi="Times New Roman" w:cs="Times New Roman"/>
          <w:sz w:val="24"/>
          <w:szCs w:val="24"/>
        </w:rPr>
        <w:t xml:space="preserve"> 2012). To this </w:t>
      </w:r>
      <w:r w:rsidRPr="00F975F1">
        <w:rPr>
          <w:rFonts w:ascii="Times New Roman" w:hAnsi="Times New Roman" w:cs="Times New Roman"/>
          <w:sz w:val="24"/>
          <w:szCs w:val="24"/>
        </w:rPr>
        <w:lastRenderedPageBreak/>
        <w:t xml:space="preserve">end, the inception of service quality strategy started as an instrument to gauge service quality.  The procurement of standard resources is one of the essential human privileges of each library client. In the library’s view, </w:t>
      </w:r>
      <w:proofErr w:type="spellStart"/>
      <w:r w:rsidRPr="00F975F1">
        <w:rPr>
          <w:rFonts w:ascii="Times New Roman" w:hAnsi="Times New Roman" w:cs="Times New Roman"/>
          <w:sz w:val="24"/>
          <w:szCs w:val="24"/>
        </w:rPr>
        <w:t>Rasul</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Shau</w:t>
      </w:r>
      <w:proofErr w:type="spellEnd"/>
      <w:r w:rsidRPr="00F975F1">
        <w:rPr>
          <w:rFonts w:ascii="Times New Roman" w:hAnsi="Times New Roman" w:cs="Times New Roman"/>
          <w:sz w:val="24"/>
          <w:szCs w:val="24"/>
        </w:rPr>
        <w:t xml:space="preserve"> (2011) acknowledged that quality might be perceived by the library users when there is smooth conveyance and absence of mistake in service. </w:t>
      </w:r>
    </w:p>
    <w:p w:rsidR="00E579D3" w:rsidRPr="00F975F1" w:rsidRDefault="00E579D3" w:rsidP="00E579D3">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The Association of College and Research Library (2011) maintained that quality materials constitute one of the instruments required for the improvement of educational standard. In particular, the association distinguished that in academic libraries, measures were designed to guide library managers on the most effective method to progress and manage their parts as partners in instructing clientele, accomplishing their aims and sit their libraries right in the consistent improvement of their services. The idea of satisfying clients has developed to incorporate a more extensive spotlight on the clients' point of view of the library. According to </w:t>
      </w:r>
      <w:proofErr w:type="spellStart"/>
      <w:r w:rsidRPr="00F975F1">
        <w:rPr>
          <w:rFonts w:ascii="Times New Roman" w:hAnsi="Times New Roman" w:cs="Times New Roman"/>
          <w:sz w:val="24"/>
          <w:szCs w:val="24"/>
        </w:rPr>
        <w:t>Filiz</w:t>
      </w:r>
      <w:proofErr w:type="spellEnd"/>
      <w:r w:rsidRPr="00F975F1">
        <w:rPr>
          <w:rFonts w:ascii="Times New Roman" w:hAnsi="Times New Roman" w:cs="Times New Roman"/>
          <w:sz w:val="24"/>
          <w:szCs w:val="24"/>
        </w:rPr>
        <w:t xml:space="preserve"> as cited in </w:t>
      </w:r>
      <w:proofErr w:type="spellStart"/>
      <w:r w:rsidRPr="00F975F1">
        <w:rPr>
          <w:rFonts w:ascii="Times New Roman" w:hAnsi="Times New Roman" w:cs="Times New Roman"/>
          <w:sz w:val="24"/>
          <w:szCs w:val="24"/>
        </w:rPr>
        <w:t>Batigi</w:t>
      </w:r>
      <w:proofErr w:type="spellEnd"/>
      <w:r w:rsidRPr="00F975F1">
        <w:rPr>
          <w:rFonts w:ascii="Times New Roman" w:hAnsi="Times New Roman" w:cs="Times New Roman"/>
          <w:sz w:val="24"/>
          <w:szCs w:val="24"/>
        </w:rPr>
        <w:t xml:space="preserve"> (2014) 'satisfaction is an essential element of quality service in a library'. Its evaluation gives a vital input to libraries for survey and enhances their services to clients. </w:t>
      </w:r>
      <w:proofErr w:type="spellStart"/>
      <w:r w:rsidRPr="00F975F1">
        <w:rPr>
          <w:rFonts w:ascii="Times New Roman" w:hAnsi="Times New Roman" w:cs="Times New Roman"/>
          <w:sz w:val="24"/>
          <w:szCs w:val="24"/>
        </w:rPr>
        <w:t>Filiz</w:t>
      </w:r>
      <w:proofErr w:type="spellEnd"/>
      <w:r w:rsidRPr="00F975F1">
        <w:rPr>
          <w:rFonts w:ascii="Times New Roman" w:hAnsi="Times New Roman" w:cs="Times New Roman"/>
          <w:sz w:val="24"/>
          <w:szCs w:val="24"/>
        </w:rPr>
        <w:t xml:space="preserve"> in </w:t>
      </w:r>
      <w:proofErr w:type="spellStart"/>
      <w:r w:rsidRPr="00F975F1">
        <w:rPr>
          <w:rFonts w:ascii="Times New Roman" w:hAnsi="Times New Roman" w:cs="Times New Roman"/>
          <w:sz w:val="24"/>
          <w:szCs w:val="24"/>
        </w:rPr>
        <w:t>Batigi</w:t>
      </w:r>
      <w:proofErr w:type="spellEnd"/>
      <w:r w:rsidRPr="00F975F1">
        <w:rPr>
          <w:rFonts w:ascii="Times New Roman" w:hAnsi="Times New Roman" w:cs="Times New Roman"/>
          <w:sz w:val="24"/>
          <w:szCs w:val="24"/>
        </w:rPr>
        <w:t xml:space="preserve"> (2013) further stated that: The standard of a library relies on the advantages users get from it. The presence of a library will be questioned when users start searching for different options for information resources. One approach to show value is by giving services of high standard. </w:t>
      </w:r>
    </w:p>
    <w:p w:rsidR="00903496" w:rsidRPr="00F975F1" w:rsidRDefault="00903496" w:rsidP="00F93CDF">
      <w:pPr>
        <w:pStyle w:val="NormalWeb"/>
        <w:spacing w:before="0" w:beforeAutospacing="0" w:after="0" w:afterAutospacing="0"/>
        <w:jc w:val="both"/>
        <w:rPr>
          <w:b/>
        </w:rPr>
      </w:pPr>
      <w:r w:rsidRPr="00F975F1">
        <w:rPr>
          <w:b/>
        </w:rPr>
        <w:t>Methodology</w:t>
      </w:r>
    </w:p>
    <w:p w:rsidR="00903496" w:rsidRPr="00F975F1" w:rsidRDefault="00903496" w:rsidP="00903496">
      <w:pPr>
        <w:pStyle w:val="NormalWeb"/>
        <w:spacing w:before="0" w:beforeAutospacing="0" w:after="0" w:afterAutospacing="0"/>
        <w:ind w:firstLine="720"/>
        <w:jc w:val="both"/>
        <w:rPr>
          <w:b/>
        </w:rPr>
      </w:pPr>
    </w:p>
    <w:p w:rsidR="00903496" w:rsidRPr="00F975F1" w:rsidRDefault="00903496" w:rsidP="002A0D9B">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rPr>
        <w:t xml:space="preserve"> A descriptive survey design was used for the</w:t>
      </w:r>
      <w:r w:rsidR="002A1D28" w:rsidRPr="00F975F1">
        <w:rPr>
          <w:rFonts w:ascii="Times New Roman" w:hAnsi="Times New Roman" w:cs="Times New Roman"/>
        </w:rPr>
        <w:t xml:space="preserve"> study with a population of 1025</w:t>
      </w:r>
      <w:r w:rsidRPr="00F975F1">
        <w:rPr>
          <w:rFonts w:ascii="Times New Roman" w:hAnsi="Times New Roman" w:cs="Times New Roman"/>
        </w:rPr>
        <w:t xml:space="preserve"> postgraduate students of NOUN study </w:t>
      </w:r>
      <w:proofErr w:type="spellStart"/>
      <w:r w:rsidRPr="00F975F1">
        <w:rPr>
          <w:rFonts w:ascii="Times New Roman" w:hAnsi="Times New Roman" w:cs="Times New Roman"/>
        </w:rPr>
        <w:t>centres</w:t>
      </w:r>
      <w:proofErr w:type="spellEnd"/>
      <w:r w:rsidRPr="00F975F1">
        <w:rPr>
          <w:rFonts w:ascii="Times New Roman" w:hAnsi="Times New Roman" w:cs="Times New Roman"/>
        </w:rPr>
        <w:t xml:space="preserve"> in North central Nigeria. The instrument for data collection was a structured questionnaires. </w:t>
      </w:r>
      <w:r w:rsidR="002A0D9B" w:rsidRPr="00F975F1">
        <w:rPr>
          <w:rFonts w:ascii="Times New Roman" w:hAnsi="Times New Roman" w:cs="Times New Roman"/>
          <w:sz w:val="24"/>
          <w:szCs w:val="24"/>
        </w:rPr>
        <w:t xml:space="preserve">The accidental sampling technique was used in administering the questionnaire whereby, any member of the population that was available at the time of the distribution of the questionnaire was chosen. This is in line with </w:t>
      </w:r>
      <w:proofErr w:type="spellStart"/>
      <w:r w:rsidR="002A0D9B" w:rsidRPr="00F975F1">
        <w:rPr>
          <w:rFonts w:ascii="Times New Roman" w:hAnsi="Times New Roman" w:cs="Times New Roman"/>
          <w:sz w:val="24"/>
          <w:szCs w:val="24"/>
        </w:rPr>
        <w:t>Nworgu</w:t>
      </w:r>
      <w:proofErr w:type="spellEnd"/>
      <w:r w:rsidR="002A0D9B" w:rsidRPr="00F975F1">
        <w:rPr>
          <w:rFonts w:ascii="Times New Roman" w:hAnsi="Times New Roman" w:cs="Times New Roman"/>
          <w:sz w:val="24"/>
          <w:szCs w:val="24"/>
        </w:rPr>
        <w:t xml:space="preserve"> (2016) who states that, a researcher may decide to use only elements within his reach. </w:t>
      </w:r>
      <w:r w:rsidRPr="00F975F1">
        <w:rPr>
          <w:rFonts w:ascii="Times New Roman" w:hAnsi="Times New Roman" w:cs="Times New Roman"/>
        </w:rPr>
        <w:t>Data for the research was analyzed in line with the research question</w:t>
      </w:r>
      <w:r w:rsidR="002A0D9B" w:rsidRPr="00F975F1">
        <w:rPr>
          <w:rFonts w:ascii="Times New Roman" w:hAnsi="Times New Roman" w:cs="Times New Roman"/>
        </w:rPr>
        <w:t>s</w:t>
      </w:r>
      <w:r w:rsidRPr="00F975F1">
        <w:rPr>
          <w:rFonts w:ascii="Times New Roman" w:hAnsi="Times New Roman" w:cs="Times New Roman"/>
        </w:rPr>
        <w:t xml:space="preserve"> that guided the study. Data was </w:t>
      </w:r>
      <w:proofErr w:type="spellStart"/>
      <w:r w:rsidRPr="00F975F1">
        <w:rPr>
          <w:rFonts w:ascii="Times New Roman" w:hAnsi="Times New Roman" w:cs="Times New Roman"/>
        </w:rPr>
        <w:t>analysed</w:t>
      </w:r>
      <w:proofErr w:type="spellEnd"/>
      <w:r w:rsidRPr="00F975F1">
        <w:rPr>
          <w:rFonts w:ascii="Times New Roman" w:hAnsi="Times New Roman" w:cs="Times New Roman"/>
        </w:rPr>
        <w:t xml:space="preserve"> using mean scores and standard deviation. </w:t>
      </w:r>
    </w:p>
    <w:p w:rsidR="00E579D3" w:rsidRPr="00F975F1" w:rsidRDefault="00E579D3" w:rsidP="00E579D3">
      <w:pPr>
        <w:spacing w:after="0" w:line="480" w:lineRule="auto"/>
        <w:jc w:val="both"/>
        <w:rPr>
          <w:rFonts w:ascii="Times New Roman" w:hAnsi="Times New Roman" w:cs="Times New Roman"/>
          <w:sz w:val="24"/>
          <w:szCs w:val="24"/>
        </w:rPr>
      </w:pPr>
    </w:p>
    <w:p w:rsidR="00E579D3" w:rsidRPr="00F975F1" w:rsidRDefault="00E579D3" w:rsidP="00E579D3">
      <w:pPr>
        <w:spacing w:after="0" w:line="480" w:lineRule="auto"/>
        <w:jc w:val="both"/>
        <w:rPr>
          <w:rFonts w:ascii="Times New Roman" w:hAnsi="Times New Roman" w:cs="Times New Roman"/>
          <w:b/>
          <w:sz w:val="24"/>
          <w:szCs w:val="24"/>
        </w:rPr>
      </w:pPr>
      <w:r w:rsidRPr="00F975F1">
        <w:rPr>
          <w:rFonts w:ascii="Times New Roman" w:hAnsi="Times New Roman" w:cs="Times New Roman"/>
          <w:b/>
          <w:sz w:val="24"/>
          <w:szCs w:val="24"/>
        </w:rPr>
        <w:t>Analysis and Interpretation</w:t>
      </w:r>
    </w:p>
    <w:p w:rsidR="00E579D3" w:rsidRPr="00F975F1" w:rsidRDefault="00E579D3" w:rsidP="00E579D3">
      <w:pPr>
        <w:spacing w:after="0" w:line="480" w:lineRule="auto"/>
        <w:ind w:firstLine="720"/>
        <w:jc w:val="both"/>
        <w:rPr>
          <w:rFonts w:ascii="Times New Roman" w:hAnsi="Times New Roman" w:cs="Times New Roman"/>
          <w:b/>
          <w:sz w:val="24"/>
          <w:szCs w:val="24"/>
        </w:rPr>
      </w:pPr>
      <w:r w:rsidRPr="00F975F1">
        <w:rPr>
          <w:rFonts w:ascii="Times New Roman" w:hAnsi="Times New Roman" w:cs="Times New Roman"/>
          <w:sz w:val="24"/>
          <w:szCs w:val="24"/>
        </w:rPr>
        <w:t xml:space="preserve">A total of 1025 copies of the questionnaire were administered to </w:t>
      </w:r>
      <w:r w:rsidR="008C2AB3" w:rsidRPr="00F975F1">
        <w:rPr>
          <w:rFonts w:ascii="Times New Roman" w:hAnsi="Times New Roman" w:cs="Times New Roman"/>
          <w:sz w:val="24"/>
          <w:szCs w:val="24"/>
        </w:rPr>
        <w:t>post graduate students</w:t>
      </w:r>
      <w:r w:rsidRPr="00F975F1">
        <w:rPr>
          <w:rFonts w:ascii="Times New Roman" w:hAnsi="Times New Roman" w:cs="Times New Roman"/>
          <w:sz w:val="24"/>
          <w:szCs w:val="24"/>
        </w:rPr>
        <w:t xml:space="preserve"> and 1008 copies of the questionnaire were returned for analyses. This implied that 98% of the questionnaires distributed were returned. This means there was 2% attrition rate. </w:t>
      </w:r>
    </w:p>
    <w:p w:rsidR="00E579D3" w:rsidRPr="00F975F1" w:rsidRDefault="00E579D3" w:rsidP="00E579D3">
      <w:pPr>
        <w:spacing w:after="0" w:line="480" w:lineRule="auto"/>
        <w:jc w:val="both"/>
        <w:rPr>
          <w:rFonts w:ascii="Times New Roman" w:hAnsi="Times New Roman" w:cs="Times New Roman"/>
          <w:b/>
          <w:sz w:val="24"/>
          <w:szCs w:val="24"/>
        </w:rPr>
      </w:pPr>
      <w:r w:rsidRPr="00F975F1">
        <w:rPr>
          <w:rFonts w:ascii="Times New Roman" w:hAnsi="Times New Roman" w:cs="Times New Roman"/>
          <w:b/>
          <w:sz w:val="24"/>
          <w:szCs w:val="24"/>
        </w:rPr>
        <w:t>Analysis of Research Questions</w:t>
      </w:r>
    </w:p>
    <w:p w:rsidR="00E579D3" w:rsidRPr="00F975F1" w:rsidRDefault="00E579D3" w:rsidP="002A0D9B">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This section presented analysis and interpretation of data to answer the six research </w:t>
      </w:r>
      <w:r w:rsidR="002A0D9B" w:rsidRPr="00F975F1">
        <w:rPr>
          <w:rFonts w:ascii="Times New Roman" w:hAnsi="Times New Roman" w:cs="Times New Roman"/>
          <w:sz w:val="24"/>
          <w:szCs w:val="24"/>
        </w:rPr>
        <w:t>questions posited in the study.</w:t>
      </w:r>
    </w:p>
    <w:p w:rsidR="002A0D9B" w:rsidRPr="00F975F1" w:rsidRDefault="002A0D9B" w:rsidP="002A0D9B">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Table 1:</w:t>
      </w:r>
      <w:r w:rsidRPr="00F975F1">
        <w:rPr>
          <w:rFonts w:ascii="Times New Roman" w:eastAsia="Times New Roman" w:hAnsi="Times New Roman" w:cs="Times New Roman"/>
          <w:b/>
          <w:bCs/>
          <w:color w:val="000000"/>
          <w:lang w:val="en-CA" w:eastAsia="en-CA"/>
        </w:rPr>
        <w:t xml:space="preserve"> Level of satisfaction derived from the use of different information resources</w:t>
      </w:r>
    </w:p>
    <w:tbl>
      <w:tblPr>
        <w:tblW w:w="9963" w:type="dxa"/>
        <w:tblInd w:w="118" w:type="dxa"/>
        <w:tblLook w:val="04A0" w:firstRow="1" w:lastRow="0" w:firstColumn="1" w:lastColumn="0" w:noHBand="0" w:noVBand="1"/>
      </w:tblPr>
      <w:tblGrid>
        <w:gridCol w:w="3118"/>
        <w:gridCol w:w="680"/>
        <w:gridCol w:w="693"/>
        <w:gridCol w:w="680"/>
        <w:gridCol w:w="1060"/>
        <w:gridCol w:w="737"/>
        <w:gridCol w:w="737"/>
        <w:gridCol w:w="754"/>
        <w:gridCol w:w="737"/>
        <w:gridCol w:w="767"/>
      </w:tblGrid>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Level of satisfaction derived from the use of different information resources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N</w:t>
            </w: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VHE</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HE</w:t>
            </w: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NH/NLE</w:t>
            </w: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LE</w:t>
            </w: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NE</w:t>
            </w: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Mean</w:t>
            </w: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SD</w:t>
            </w: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proofErr w:type="spellStart"/>
            <w:r w:rsidRPr="00F975F1">
              <w:rPr>
                <w:rFonts w:ascii="Times New Roman" w:eastAsia="Times New Roman" w:hAnsi="Times New Roman" w:cs="Times New Roman"/>
                <w:b/>
                <w:bCs/>
                <w:color w:val="000000"/>
                <w:lang w:val="en-CA" w:eastAsia="en-CA"/>
              </w:rPr>
              <w:t>Rmks</w:t>
            </w:r>
            <w:proofErr w:type="spellEnd"/>
          </w:p>
        </w:tc>
      </w:tr>
      <w:tr w:rsidR="00E579D3" w:rsidRPr="00F975F1" w:rsidTr="00E579D3">
        <w:trPr>
          <w:trHeight w:val="645"/>
        </w:trPr>
        <w:tc>
          <w:tcPr>
            <w:tcW w:w="3118" w:type="dxa"/>
            <w:tcBorders>
              <w:top w:val="single" w:sz="4" w:space="0" w:color="auto"/>
              <w:left w:val="nil"/>
              <w:bottom w:val="nil"/>
              <w:right w:val="nil"/>
            </w:tcBorders>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Fiction Information Resources </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Poems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234</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245</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342</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Storybooks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2.41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3.31</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Play books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441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3.45</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Novels </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25</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52</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1.10</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3.95</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SD</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Non – fiction Information Resources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Textbooks / monographs </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56</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367</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579</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4.45</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4.00</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SA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Treatise </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45</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159</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14</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468</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322</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3.86</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3.52</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Reference Information Resources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Directories </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233</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321</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421</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3.09</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3.06</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proofErr w:type="spellStart"/>
            <w:r w:rsidRPr="00F975F1">
              <w:rPr>
                <w:rFonts w:ascii="Times New Roman" w:eastAsia="Times New Roman" w:hAnsi="Times New Roman" w:cs="Times New Roman"/>
                <w:color w:val="000000"/>
                <w:lang w:val="en-CA" w:eastAsia="en-CA"/>
              </w:rPr>
              <w:t>Encyclopedias</w:t>
            </w:r>
            <w:proofErr w:type="spellEnd"/>
            <w:r w:rsidRPr="00F975F1">
              <w:rPr>
                <w:rFonts w:ascii="Times New Roman" w:eastAsia="Times New Roman" w:hAnsi="Times New Roman" w:cs="Times New Roman"/>
                <w:color w:val="000000"/>
                <w:lang w:val="en-CA" w:eastAsia="en-CA"/>
              </w:rPr>
              <w:t xml:space="preserve">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340</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275</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Digest</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25</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Dictionaries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Bibliographies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844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58</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2.16</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1.79</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Decrees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352</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Statutes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25</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Maps/ Atlas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353</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3.20</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Guides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197</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213</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226</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362</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3.22</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Abstract / Indexes</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340</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268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lastRenderedPageBreak/>
              <w:t xml:space="preserve">Indexes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427</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3.60</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Search / finding tools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426</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3.60</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Handbooks / manuals </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25</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52</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3.90</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Government publications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Gazettes </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72</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844</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27</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58</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2.16</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1.79</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 Reports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427</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1.55</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Presidential / Executive Proclamations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352</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National policies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340</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275</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Judicial publications</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340</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269</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361</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3.33</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Grey Literature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Dissertations / thesis/projects</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25</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52</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3.90</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Conferences/workshops / seminar papers </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329</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427</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3.93</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3.60</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Serials</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Newspapers / magazines </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321</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435</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244</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3.59</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3.27</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Journals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365</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439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3.67</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Review publications </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299</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231</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3.77</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3.71</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AV/ICT/e-Resources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C.D-ROM / DVD – ROM</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46</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408</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119</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3.47</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3.28</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Databases</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0</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479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3.81</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SA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Library based software</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340</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269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Local Area Network (LAN)</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121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3.54</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Wide Area Network (WAN)</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141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431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4.13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3.74</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Wireless Internet Access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142</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3.70</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Printer</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302</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197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Photocopying machine</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59</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243</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45</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3.47</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Machine readable catalogue (MARC)</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87</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185</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303</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3.54</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Online public access catalogue (OPAC)</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81</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261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234</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398</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3.60</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E-books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line="240" w:lineRule="auto"/>
              <w:jc w:val="both"/>
              <w:rPr>
                <w:rFonts w:ascii="Times New Roman" w:eastAsia="Times New Roman" w:hAnsi="Times New Roman" w:cs="Times New Roman"/>
                <w:color w:val="000000"/>
                <w:lang w:val="en-CA" w:eastAsia="en-CA"/>
              </w:rPr>
            </w:pP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297</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409</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3.50</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E-journals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221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461</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4.01</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3.66</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Digital library  </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41</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28</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366</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472</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4.12</w:t>
            </w:r>
          </w:p>
        </w:tc>
        <w:tc>
          <w:tcPr>
            <w:tcW w:w="73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3.75</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University Bookshop </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210</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45</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311</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438</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3.96</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3.62</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E579D3">
        <w:trPr>
          <w:trHeight w:val="330"/>
        </w:trPr>
        <w:tc>
          <w:tcPr>
            <w:tcW w:w="3118"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Oral information sources </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line="240" w:lineRule="auto"/>
              <w:jc w:val="both"/>
              <w:rPr>
                <w:rFonts w:ascii="Times New Roman" w:eastAsia="Times New Roman" w:hAnsi="Times New Roman" w:cs="Times New Roman"/>
                <w:b/>
                <w:bCs/>
                <w:color w:val="000000"/>
                <w:lang w:val="en-CA" w:eastAsia="en-CA"/>
              </w:rPr>
            </w:pPr>
          </w:p>
        </w:tc>
        <w:tc>
          <w:tcPr>
            <w:tcW w:w="693"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3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hAnsi="Times New Roman" w:cs="Times New Roman"/>
              </w:rPr>
            </w:pPr>
          </w:p>
        </w:tc>
      </w:tr>
      <w:tr w:rsidR="00E579D3" w:rsidRPr="00F975F1" w:rsidTr="00E579D3">
        <w:trPr>
          <w:trHeight w:val="330"/>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References queries </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35</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421</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431</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79</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3.10</w:t>
            </w:r>
          </w:p>
        </w:tc>
        <w:tc>
          <w:tcPr>
            <w:tcW w:w="73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2.79</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UD</w:t>
            </w:r>
          </w:p>
        </w:tc>
      </w:tr>
      <w:tr w:rsidR="00E579D3" w:rsidRPr="00F975F1" w:rsidTr="00E579D3">
        <w:trPr>
          <w:trHeight w:val="330"/>
        </w:trPr>
        <w:tc>
          <w:tcPr>
            <w:tcW w:w="3118"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Communication with colleagues / lecturers</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693"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0</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128</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47</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404</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429</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4.13</w:t>
            </w:r>
          </w:p>
        </w:tc>
        <w:tc>
          <w:tcPr>
            <w:tcW w:w="73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3.72</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bl>
    <w:p w:rsidR="00E579D3" w:rsidRPr="00F975F1" w:rsidRDefault="00E579D3" w:rsidP="00515CF9">
      <w:pPr>
        <w:rPr>
          <w:rFonts w:ascii="Times New Roman" w:hAnsi="Times New Roman" w:cs="Times New Roman"/>
          <w:b/>
          <w:bCs/>
          <w:sz w:val="24"/>
          <w:szCs w:val="24"/>
        </w:rPr>
      </w:pPr>
      <w:r w:rsidRPr="00F975F1">
        <w:rPr>
          <w:rFonts w:ascii="Times New Roman" w:hAnsi="Times New Roman" w:cs="Times New Roman"/>
          <w:b/>
          <w:bCs/>
          <w:sz w:val="24"/>
          <w:szCs w:val="24"/>
        </w:rPr>
        <w:t xml:space="preserve">Source: </w:t>
      </w:r>
      <w:r w:rsidR="004C0845" w:rsidRPr="00F975F1">
        <w:rPr>
          <w:rFonts w:ascii="Times New Roman" w:hAnsi="Times New Roman" w:cs="Times New Roman"/>
          <w:sz w:val="24"/>
          <w:szCs w:val="24"/>
        </w:rPr>
        <w:t>Survey, 2023</w:t>
      </w:r>
    </w:p>
    <w:p w:rsidR="005F6556" w:rsidRPr="00F975F1" w:rsidRDefault="005F6556" w:rsidP="005F6556">
      <w:pPr>
        <w:rPr>
          <w:rFonts w:ascii="Times New Roman" w:hAnsi="Times New Roman" w:cs="Times New Roman"/>
          <w:noProof/>
          <w:position w:val="-4"/>
          <w:sz w:val="24"/>
          <w:szCs w:val="24"/>
        </w:rPr>
      </w:pPr>
      <w:r w:rsidRPr="00F975F1">
        <w:rPr>
          <w:rFonts w:ascii="Times New Roman" w:hAnsi="Times New Roman" w:cs="Times New Roman"/>
          <w:bCs/>
          <w:sz w:val="24"/>
          <w:szCs w:val="24"/>
        </w:rPr>
        <w:lastRenderedPageBreak/>
        <w:t xml:space="preserve">Table </w:t>
      </w:r>
      <w:r w:rsidR="00A62836" w:rsidRPr="00F975F1">
        <w:rPr>
          <w:rFonts w:ascii="Times New Roman" w:hAnsi="Times New Roman" w:cs="Times New Roman"/>
          <w:bCs/>
          <w:sz w:val="24"/>
          <w:szCs w:val="24"/>
        </w:rPr>
        <w:t>1</w:t>
      </w:r>
      <w:r w:rsidR="00F975F1">
        <w:rPr>
          <w:rFonts w:ascii="Times New Roman" w:hAnsi="Times New Roman" w:cs="Times New Roman"/>
          <w:bCs/>
          <w:sz w:val="24"/>
          <w:szCs w:val="24"/>
        </w:rPr>
        <w:t xml:space="preserve"> </w:t>
      </w:r>
      <w:r w:rsidRPr="00F975F1">
        <w:rPr>
          <w:rFonts w:ascii="Times New Roman" w:hAnsi="Times New Roman" w:cs="Times New Roman"/>
          <w:bCs/>
          <w:sz w:val="24"/>
          <w:szCs w:val="24"/>
        </w:rPr>
        <w:t xml:space="preserve">above presents the </w:t>
      </w:r>
      <w:r w:rsidRPr="00F975F1">
        <w:rPr>
          <w:rFonts w:ascii="Times New Roman" w:eastAsia="Times New Roman" w:hAnsi="Times New Roman" w:cs="Times New Roman"/>
          <w:bCs/>
          <w:color w:val="000000"/>
          <w:lang w:val="en-CA" w:eastAsia="en-CA"/>
        </w:rPr>
        <w:t>Level of satisfaction derived from the use of different information</w:t>
      </w:r>
      <w:r w:rsidRPr="00F975F1">
        <w:rPr>
          <w:rFonts w:ascii="Times New Roman" w:eastAsia="Times New Roman" w:hAnsi="Times New Roman" w:cs="Times New Roman"/>
          <w:b/>
          <w:bCs/>
          <w:color w:val="000000"/>
          <w:lang w:val="en-CA" w:eastAsia="en-CA"/>
        </w:rPr>
        <w:t xml:space="preserve"> </w:t>
      </w:r>
      <w:r w:rsidRPr="00F975F1">
        <w:rPr>
          <w:rFonts w:ascii="Times New Roman" w:eastAsia="Times New Roman" w:hAnsi="Times New Roman" w:cs="Times New Roman"/>
          <w:bCs/>
          <w:color w:val="000000"/>
          <w:lang w:val="en-CA" w:eastAsia="en-CA"/>
        </w:rPr>
        <w:t>resources</w:t>
      </w:r>
      <w:r w:rsidRPr="00F975F1">
        <w:rPr>
          <w:rFonts w:ascii="Times New Roman" w:hAnsi="Times New Roman" w:cs="Times New Roman"/>
          <w:bCs/>
          <w:sz w:val="24"/>
          <w:szCs w:val="24"/>
        </w:rPr>
        <w:t xml:space="preserve"> by the postgraduate students. The responses indicates that; textbooks/monographs had a  mean score of (</w:t>
      </w:r>
      <w:r w:rsidRPr="00F975F1">
        <w:rPr>
          <w:rFonts w:ascii="Times New Roman" w:hAnsi="Times New Roman" w:cs="Times New Roman"/>
          <w:noProof/>
          <w:position w:val="-4"/>
          <w:sz w:val="24"/>
          <w:szCs w:val="24"/>
        </w:rPr>
        <w:object w:dxaOrig="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5.75pt" o:ole="">
            <v:imagedata r:id="rId8" o:title=""/>
          </v:shape>
          <o:OLEObject Type="Embed" ProgID="Equation.3" ShapeID="_x0000_i1025" DrawAspect="Content" ObjectID="_1792804220" r:id="rId9"/>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 xml:space="preserve"> 4.45), followed by databases(</w:t>
      </w:r>
      <w:r w:rsidRPr="00F975F1">
        <w:rPr>
          <w:rFonts w:ascii="Times New Roman" w:hAnsi="Times New Roman" w:cs="Times New Roman"/>
          <w:noProof/>
          <w:position w:val="-4"/>
          <w:sz w:val="24"/>
          <w:szCs w:val="24"/>
        </w:rPr>
        <w:object w:dxaOrig="200" w:dyaOrig="320">
          <v:shape id="_x0000_i1026" type="#_x0000_t75" style="width:10.5pt;height:15.75pt" o:ole="">
            <v:imagedata r:id="rId8" o:title=""/>
          </v:shape>
          <o:OLEObject Type="Embed" ProgID="Equation.3" ShapeID="_x0000_i1026" DrawAspect="Content" ObjectID="_1792804221" r:id="rId10"/>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 xml:space="preserve"> 4.23), wide area network (</w:t>
      </w:r>
      <w:r w:rsidRPr="00F975F1">
        <w:rPr>
          <w:rFonts w:ascii="Times New Roman" w:hAnsi="Times New Roman" w:cs="Times New Roman"/>
          <w:noProof/>
          <w:position w:val="-4"/>
          <w:sz w:val="24"/>
          <w:szCs w:val="24"/>
        </w:rPr>
        <w:object w:dxaOrig="200" w:dyaOrig="320">
          <v:shape id="_x0000_i1027" type="#_x0000_t75" style="width:10.5pt;height:15.75pt" o:ole="">
            <v:imagedata r:id="rId8" o:title=""/>
          </v:shape>
          <o:OLEObject Type="Embed" ProgID="Equation.3" ShapeID="_x0000_i1027" DrawAspect="Content" ObjectID="_1792804222" r:id="rId11"/>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4.13) communication with colleagues(</w:t>
      </w:r>
      <w:r w:rsidRPr="00F975F1">
        <w:rPr>
          <w:rFonts w:ascii="Times New Roman" w:hAnsi="Times New Roman" w:cs="Times New Roman"/>
          <w:noProof/>
          <w:position w:val="-4"/>
          <w:sz w:val="24"/>
          <w:szCs w:val="24"/>
        </w:rPr>
        <w:object w:dxaOrig="200" w:dyaOrig="320">
          <v:shape id="_x0000_i1028" type="#_x0000_t75" style="width:10.5pt;height:15.75pt" o:ole="">
            <v:imagedata r:id="rId8" o:title=""/>
          </v:shape>
          <o:OLEObject Type="Embed" ProgID="Equation.3" ShapeID="_x0000_i1028" DrawAspect="Content" ObjectID="_1792804223" r:id="rId12"/>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 xml:space="preserve"> 4.13) digital library(</w:t>
      </w:r>
      <w:r w:rsidRPr="00F975F1">
        <w:rPr>
          <w:rFonts w:ascii="Times New Roman" w:hAnsi="Times New Roman" w:cs="Times New Roman"/>
          <w:noProof/>
          <w:position w:val="-4"/>
          <w:sz w:val="24"/>
          <w:szCs w:val="24"/>
        </w:rPr>
        <w:object w:dxaOrig="200" w:dyaOrig="320">
          <v:shape id="_x0000_i1029" type="#_x0000_t75" style="width:10.5pt;height:15.75pt" o:ole="">
            <v:imagedata r:id="rId8" o:title=""/>
          </v:shape>
          <o:OLEObject Type="Embed" ProgID="Equation.3" ShapeID="_x0000_i1029" DrawAspect="Content" ObjectID="_1792804224" r:id="rId13"/>
        </w:object>
      </w:r>
      <w:r w:rsidRPr="00F975F1">
        <w:rPr>
          <w:rFonts w:ascii="Times New Roman" w:hAnsi="Times New Roman" w:cs="Times New Roman"/>
          <w:bCs/>
          <w:sz w:val="24"/>
          <w:szCs w:val="24"/>
        </w:rPr>
        <w:t>4.12), wireless internet access (</w:t>
      </w:r>
      <w:r w:rsidRPr="00F975F1">
        <w:rPr>
          <w:rFonts w:ascii="Times New Roman" w:hAnsi="Times New Roman" w:cs="Times New Roman"/>
          <w:noProof/>
          <w:position w:val="-4"/>
          <w:sz w:val="24"/>
          <w:szCs w:val="24"/>
        </w:rPr>
        <w:object w:dxaOrig="200" w:dyaOrig="320">
          <v:shape id="_x0000_i1030" type="#_x0000_t75" style="width:10.5pt;height:15.75pt" o:ole="">
            <v:imagedata r:id="rId8" o:title=""/>
          </v:shape>
          <o:OLEObject Type="Embed" ProgID="Equation.3" ShapeID="_x0000_i1030" DrawAspect="Content" ObjectID="_1792804225" r:id="rId14"/>
        </w:object>
      </w:r>
      <w:r w:rsidRPr="00F975F1">
        <w:rPr>
          <w:rFonts w:ascii="Times New Roman" w:hAnsi="Times New Roman" w:cs="Times New Roman"/>
          <w:bCs/>
          <w:sz w:val="24"/>
          <w:szCs w:val="24"/>
        </w:rPr>
        <w:t>4.08), journals (</w:t>
      </w:r>
      <w:r w:rsidRPr="00F975F1">
        <w:rPr>
          <w:rFonts w:ascii="Times New Roman" w:hAnsi="Times New Roman" w:cs="Times New Roman"/>
          <w:noProof/>
          <w:position w:val="-4"/>
          <w:sz w:val="24"/>
          <w:szCs w:val="24"/>
        </w:rPr>
        <w:object w:dxaOrig="200" w:dyaOrig="320">
          <v:shape id="_x0000_i1031" type="#_x0000_t75" style="width:10.5pt;height:15.75pt" o:ole="">
            <v:imagedata r:id="rId8" o:title=""/>
          </v:shape>
          <o:OLEObject Type="Embed" ProgID="Equation.3" ShapeID="_x0000_i1031" DrawAspect="Content" ObjectID="_1792804226" r:id="rId15"/>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4.03), e-journals (</w:t>
      </w:r>
      <w:r w:rsidRPr="00F975F1">
        <w:rPr>
          <w:rFonts w:ascii="Times New Roman" w:hAnsi="Times New Roman" w:cs="Times New Roman"/>
          <w:noProof/>
          <w:position w:val="-4"/>
          <w:sz w:val="24"/>
          <w:szCs w:val="24"/>
        </w:rPr>
        <w:object w:dxaOrig="200" w:dyaOrig="320">
          <v:shape id="_x0000_i1032" type="#_x0000_t75" style="width:10.5pt;height:15.75pt" o:ole="">
            <v:imagedata r:id="rId8" o:title=""/>
          </v:shape>
          <o:OLEObject Type="Embed" ProgID="Equation.3" ShapeID="_x0000_i1032" DrawAspect="Content" ObjectID="_1792804227" r:id="rId16"/>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4.01) indexes, reports, conferences/workshops/seminar papers and university workshop (</w:t>
      </w:r>
      <w:r w:rsidRPr="00F975F1">
        <w:rPr>
          <w:rFonts w:ascii="Times New Roman" w:hAnsi="Times New Roman" w:cs="Times New Roman"/>
          <w:noProof/>
          <w:position w:val="-4"/>
          <w:sz w:val="24"/>
          <w:szCs w:val="24"/>
        </w:rPr>
        <w:object w:dxaOrig="200" w:dyaOrig="320">
          <v:shape id="_x0000_i1033" type="#_x0000_t75" style="width:10.5pt;height:15.75pt" o:ole="">
            <v:imagedata r:id="rId8" o:title=""/>
          </v:shape>
          <o:OLEObject Type="Embed" ProgID="Equation.3" ShapeID="_x0000_i1033" DrawAspect="Content" ObjectID="_1792804228" r:id="rId17"/>
        </w:object>
      </w:r>
      <w:r w:rsidRPr="00F975F1">
        <w:rPr>
          <w:rFonts w:ascii="Times New Roman" w:hAnsi="Times New Roman" w:cs="Times New Roman"/>
          <w:noProof/>
          <w:sz w:val="24"/>
          <w:szCs w:val="24"/>
        </w:rPr>
        <w:t xml:space="preserve"> </w:t>
      </w:r>
      <w:r w:rsidRPr="00F975F1">
        <w:rPr>
          <w:rFonts w:ascii="Times New Roman" w:hAnsi="Times New Roman" w:cs="Times New Roman"/>
          <w:bCs/>
          <w:sz w:val="24"/>
          <w:szCs w:val="24"/>
        </w:rPr>
        <w:t xml:space="preserve">3.84) respectively among other rankings. The students disagreed on the use of reports and bibliographies with a mean score of </w:t>
      </w:r>
      <w:proofErr w:type="gramStart"/>
      <w:r w:rsidRPr="00F975F1">
        <w:rPr>
          <w:rFonts w:ascii="Times New Roman" w:hAnsi="Times New Roman" w:cs="Times New Roman"/>
          <w:bCs/>
          <w:sz w:val="24"/>
          <w:szCs w:val="24"/>
        </w:rPr>
        <w:t xml:space="preserve">( </w:t>
      </w:r>
      <w:proofErr w:type="gramEnd"/>
      <w:r w:rsidRPr="00F975F1">
        <w:rPr>
          <w:rFonts w:ascii="Times New Roman" w:hAnsi="Times New Roman" w:cs="Times New Roman"/>
          <w:noProof/>
          <w:position w:val="-4"/>
          <w:sz w:val="24"/>
          <w:szCs w:val="24"/>
        </w:rPr>
        <w:object w:dxaOrig="200" w:dyaOrig="320">
          <v:shape id="_x0000_i1034" type="#_x0000_t75" style="width:10.5pt;height:15.75pt" o:ole="">
            <v:imagedata r:id="rId8" o:title=""/>
          </v:shape>
          <o:OLEObject Type="Embed" ProgID="Equation.3" ShapeID="_x0000_i1034" DrawAspect="Content" ObjectID="_1792804229" r:id="rId18"/>
        </w:object>
      </w:r>
      <w:r w:rsidRPr="00F975F1">
        <w:rPr>
          <w:rFonts w:ascii="Times New Roman" w:hAnsi="Times New Roman" w:cs="Times New Roman"/>
          <w:noProof/>
          <w:position w:val="-4"/>
          <w:sz w:val="24"/>
          <w:szCs w:val="24"/>
        </w:rPr>
        <w:t>1.72 )which ranked the least.</w:t>
      </w:r>
    </w:p>
    <w:p w:rsidR="00E579D3" w:rsidRPr="00F975F1" w:rsidRDefault="00E579D3" w:rsidP="00E579D3">
      <w:pPr>
        <w:jc w:val="both"/>
        <w:rPr>
          <w:rFonts w:ascii="Times New Roman" w:hAnsi="Times New Roman" w:cs="Times New Roman"/>
          <w:sz w:val="24"/>
          <w:szCs w:val="24"/>
        </w:rPr>
      </w:pPr>
    </w:p>
    <w:p w:rsidR="00E579D3" w:rsidRPr="00F975F1" w:rsidRDefault="002A0D9B" w:rsidP="002A0D9B">
      <w:pPr>
        <w:pStyle w:val="Heading1"/>
        <w:spacing w:before="0" w:line="240" w:lineRule="auto"/>
        <w:jc w:val="both"/>
        <w:rPr>
          <w:rFonts w:ascii="Times New Roman" w:hAnsi="Times New Roman" w:cs="Times New Roman"/>
          <w:b/>
          <w:bCs/>
          <w:color w:val="auto"/>
          <w:sz w:val="24"/>
          <w:szCs w:val="24"/>
        </w:rPr>
      </w:pPr>
      <w:r w:rsidRPr="00F975F1">
        <w:rPr>
          <w:rFonts w:ascii="Times New Roman" w:hAnsi="Times New Roman" w:cs="Times New Roman"/>
          <w:b/>
          <w:bCs/>
          <w:color w:val="auto"/>
          <w:sz w:val="24"/>
          <w:szCs w:val="24"/>
        </w:rPr>
        <w:t>Table 2:</w:t>
      </w:r>
      <w:r w:rsidRPr="00F975F1">
        <w:rPr>
          <w:rFonts w:ascii="Times New Roman" w:eastAsia="Times New Roman" w:hAnsi="Times New Roman" w:cs="Times New Roman"/>
          <w:b/>
          <w:bCs/>
          <w:color w:val="000000"/>
          <w:lang w:val="en-CA" w:eastAsia="en-CA"/>
        </w:rPr>
        <w:t xml:space="preserve"> </w:t>
      </w:r>
      <w:r w:rsidRPr="00F975F1">
        <w:rPr>
          <w:rFonts w:ascii="Times New Roman" w:eastAsia="Times New Roman" w:hAnsi="Times New Roman" w:cs="Times New Roman"/>
          <w:b/>
          <w:bCs/>
          <w:color w:val="000000"/>
          <w:sz w:val="24"/>
          <w:szCs w:val="24"/>
          <w:lang w:val="en-CA" w:eastAsia="en-CA"/>
        </w:rPr>
        <w:t>Influence of information resources utilization</w:t>
      </w:r>
    </w:p>
    <w:tbl>
      <w:tblPr>
        <w:tblW w:w="9917" w:type="dxa"/>
        <w:tblLook w:val="04A0" w:firstRow="1" w:lastRow="0" w:firstColumn="1" w:lastColumn="0" w:noHBand="0" w:noVBand="1"/>
      </w:tblPr>
      <w:tblGrid>
        <w:gridCol w:w="3118"/>
        <w:gridCol w:w="726"/>
        <w:gridCol w:w="726"/>
        <w:gridCol w:w="726"/>
        <w:gridCol w:w="1060"/>
        <w:gridCol w:w="680"/>
        <w:gridCol w:w="680"/>
        <w:gridCol w:w="754"/>
        <w:gridCol w:w="680"/>
        <w:gridCol w:w="767"/>
      </w:tblGrid>
      <w:tr w:rsidR="00E579D3" w:rsidRPr="00F975F1" w:rsidTr="00F975F1">
        <w:trPr>
          <w:trHeight w:val="330"/>
        </w:trPr>
        <w:tc>
          <w:tcPr>
            <w:tcW w:w="3118" w:type="dxa"/>
            <w:tcBorders>
              <w:top w:val="single" w:sz="4" w:space="0" w:color="auto"/>
              <w:left w:val="nil"/>
              <w:bottom w:val="single" w:sz="4" w:space="0" w:color="auto"/>
              <w:right w:val="nil"/>
            </w:tcBorders>
            <w:noWrap/>
            <w:vAlign w:val="bottom"/>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 xml:space="preserve">Influence of information resources utilization </w:t>
            </w:r>
          </w:p>
        </w:tc>
        <w:tc>
          <w:tcPr>
            <w:tcW w:w="726"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N</w:t>
            </w:r>
          </w:p>
        </w:tc>
        <w:tc>
          <w:tcPr>
            <w:tcW w:w="726"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VHE</w:t>
            </w:r>
          </w:p>
        </w:tc>
        <w:tc>
          <w:tcPr>
            <w:tcW w:w="726"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HE</w:t>
            </w:r>
          </w:p>
        </w:tc>
        <w:tc>
          <w:tcPr>
            <w:tcW w:w="106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NH/NLE</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LE</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NE</w:t>
            </w:r>
          </w:p>
        </w:tc>
        <w:tc>
          <w:tcPr>
            <w:tcW w:w="754"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Mean</w:t>
            </w:r>
          </w:p>
        </w:tc>
        <w:tc>
          <w:tcPr>
            <w:tcW w:w="680"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r w:rsidRPr="00F975F1">
              <w:rPr>
                <w:rFonts w:ascii="Times New Roman" w:eastAsia="Times New Roman" w:hAnsi="Times New Roman" w:cs="Times New Roman"/>
                <w:b/>
                <w:bCs/>
                <w:color w:val="000000"/>
                <w:lang w:val="en-CA" w:eastAsia="en-CA"/>
              </w:rPr>
              <w:t>SD</w:t>
            </w:r>
          </w:p>
        </w:tc>
        <w:tc>
          <w:tcPr>
            <w:tcW w:w="767" w:type="dxa"/>
            <w:tcBorders>
              <w:top w:val="single" w:sz="4" w:space="0" w:color="auto"/>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b/>
                <w:bCs/>
                <w:color w:val="000000"/>
                <w:lang w:val="en-CA" w:eastAsia="en-CA"/>
              </w:rPr>
            </w:pPr>
            <w:proofErr w:type="spellStart"/>
            <w:r w:rsidRPr="00F975F1">
              <w:rPr>
                <w:rFonts w:ascii="Times New Roman" w:eastAsia="Times New Roman" w:hAnsi="Times New Roman" w:cs="Times New Roman"/>
                <w:b/>
                <w:bCs/>
                <w:color w:val="000000"/>
                <w:lang w:val="en-CA" w:eastAsia="en-CA"/>
              </w:rPr>
              <w:t>Rmks</w:t>
            </w:r>
            <w:proofErr w:type="spellEnd"/>
          </w:p>
        </w:tc>
      </w:tr>
      <w:tr w:rsidR="00E579D3" w:rsidRPr="00F975F1" w:rsidTr="00F975F1">
        <w:trPr>
          <w:trHeight w:val="645"/>
        </w:trPr>
        <w:tc>
          <w:tcPr>
            <w:tcW w:w="3118"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It enhances </w:t>
            </w:r>
            <w:r w:rsidR="00DD1CE2" w:rsidRPr="00F975F1">
              <w:rPr>
                <w:rFonts w:ascii="Times New Roman" w:eastAsia="Times New Roman" w:hAnsi="Times New Roman" w:cs="Times New Roman"/>
                <w:color w:val="000000"/>
                <w:lang w:val="en-CA" w:eastAsia="en-CA"/>
              </w:rPr>
              <w:t>self-exploration</w:t>
            </w:r>
            <w:r w:rsidRPr="00F975F1">
              <w:rPr>
                <w:rFonts w:ascii="Times New Roman" w:eastAsia="Times New Roman" w:hAnsi="Times New Roman" w:cs="Times New Roman"/>
                <w:color w:val="000000"/>
                <w:lang w:val="en-CA" w:eastAsia="en-CA"/>
              </w:rPr>
              <w:t xml:space="preserve"> and discovery</w:t>
            </w:r>
          </w:p>
        </w:tc>
        <w:tc>
          <w:tcPr>
            <w:tcW w:w="726" w:type="dxa"/>
            <w:tcBorders>
              <w:top w:val="single" w:sz="4" w:space="0" w:color="auto"/>
              <w:left w:val="nil"/>
              <w:bottom w:val="nil"/>
              <w:right w:val="nil"/>
            </w:tcBorders>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17</w:t>
            </w:r>
          </w:p>
        </w:tc>
        <w:tc>
          <w:tcPr>
            <w:tcW w:w="726"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90</w:t>
            </w:r>
          </w:p>
        </w:tc>
        <w:tc>
          <w:tcPr>
            <w:tcW w:w="106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59</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745</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97</w:t>
            </w:r>
          </w:p>
        </w:tc>
        <w:tc>
          <w:tcPr>
            <w:tcW w:w="754"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3.81</w:t>
            </w:r>
          </w:p>
        </w:tc>
        <w:tc>
          <w:tcPr>
            <w:tcW w:w="680"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3.37</w:t>
            </w:r>
          </w:p>
        </w:tc>
        <w:tc>
          <w:tcPr>
            <w:tcW w:w="767" w:type="dxa"/>
            <w:tcBorders>
              <w:top w:val="single" w:sz="4" w:space="0" w:color="auto"/>
              <w:left w:val="nil"/>
              <w:bottom w:val="nil"/>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F975F1">
        <w:trPr>
          <w:trHeight w:val="645"/>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It teaches how to ask and answer questions</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67</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83</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24</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802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3.64</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3.24</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F975F1">
        <w:trPr>
          <w:trHeight w:val="645"/>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Information resources opens new doors of learning</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9</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11</w:t>
            </w:r>
          </w:p>
        </w:tc>
        <w:tc>
          <w:tcPr>
            <w:tcW w:w="1060" w:type="dxa"/>
            <w:noWrap/>
            <w:vAlign w:val="center"/>
            <w:hideMark/>
          </w:tcPr>
          <w:p w:rsidR="00E579D3" w:rsidRPr="00F975F1" w:rsidRDefault="00E579D3" w:rsidP="00F975F1">
            <w:pPr>
              <w:spacing w:line="240" w:lineRule="auto"/>
              <w:jc w:val="both"/>
              <w:rPr>
                <w:rFonts w:ascii="Times New Roman" w:eastAsia="Times New Roman" w:hAnsi="Times New Roman" w:cs="Times New Roman"/>
                <w:color w:val="000000"/>
                <w:lang w:val="en-CA" w:eastAsia="en-CA"/>
              </w:rPr>
            </w:pP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984</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4.93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4.43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SA</w:t>
            </w:r>
          </w:p>
        </w:tc>
      </w:tr>
      <w:tr w:rsidR="00E579D3" w:rsidRPr="00F975F1" w:rsidTr="00F975F1">
        <w:trPr>
          <w:trHeight w:val="645"/>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They help to find information source, services and instructions</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41</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651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189</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75</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2.61</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2.31</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w:t>
            </w:r>
          </w:p>
        </w:tc>
      </w:tr>
      <w:tr w:rsidR="00E579D3" w:rsidRPr="00F975F1" w:rsidTr="00F975F1">
        <w:trPr>
          <w:trHeight w:val="330"/>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 xml:space="preserve">They help students stay organized </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72</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844</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27</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2.13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1.72</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w:t>
            </w:r>
          </w:p>
        </w:tc>
      </w:tr>
      <w:tr w:rsidR="00E579D3" w:rsidRPr="00F975F1" w:rsidTr="00F975F1">
        <w:trPr>
          <w:trHeight w:val="1275"/>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They provide academic support by helping students perform well on assignments and exams, term papers etc.</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30</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72</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32</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848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26</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3.76</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3.31</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F975F1">
        <w:trPr>
          <w:trHeight w:val="645"/>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They provide strategies for learning and improving after the school day</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50</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98</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49</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788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3.63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3.17</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F975F1">
        <w:trPr>
          <w:trHeight w:val="960"/>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Information resources provides information in diverse and systematic ways for students</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line="240" w:lineRule="auto"/>
              <w:jc w:val="both"/>
              <w:rPr>
                <w:rFonts w:ascii="Times New Roman" w:eastAsia="Times New Roman" w:hAnsi="Times New Roman" w:cs="Times New Roman"/>
                <w:color w:val="000000"/>
                <w:lang w:val="en-CA" w:eastAsia="en-CA"/>
              </w:rPr>
            </w:pPr>
          </w:p>
        </w:tc>
        <w:tc>
          <w:tcPr>
            <w:tcW w:w="726" w:type="dxa"/>
            <w:noWrap/>
            <w:vAlign w:val="center"/>
            <w:hideMark/>
          </w:tcPr>
          <w:p w:rsidR="00E579D3" w:rsidRPr="00F975F1" w:rsidRDefault="00E579D3" w:rsidP="00F975F1">
            <w:pPr>
              <w:spacing w:after="0" w:line="240" w:lineRule="auto"/>
              <w:jc w:val="both"/>
              <w:rPr>
                <w:rFonts w:ascii="Times New Roman" w:hAnsi="Times New Roman" w:cs="Times New Roman"/>
              </w:rPr>
            </w:pP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200</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800</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4.79</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4.28</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SA</w:t>
            </w:r>
          </w:p>
        </w:tc>
      </w:tr>
      <w:tr w:rsidR="00E579D3" w:rsidRPr="00F975F1" w:rsidTr="00F975F1">
        <w:trPr>
          <w:trHeight w:val="645"/>
        </w:trPr>
        <w:tc>
          <w:tcPr>
            <w:tcW w:w="3118"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It provides relaxation and recreation purposes</w:t>
            </w:r>
          </w:p>
        </w:tc>
        <w:tc>
          <w:tcPr>
            <w:tcW w:w="726" w:type="dxa"/>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45</w:t>
            </w:r>
          </w:p>
        </w:tc>
        <w:tc>
          <w:tcPr>
            <w:tcW w:w="726"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121</w:t>
            </w:r>
          </w:p>
        </w:tc>
        <w:tc>
          <w:tcPr>
            <w:tcW w:w="106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613</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206</w:t>
            </w:r>
          </w:p>
        </w:tc>
        <w:tc>
          <w:tcPr>
            <w:tcW w:w="754"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3.81</w:t>
            </w:r>
          </w:p>
        </w:tc>
        <w:tc>
          <w:tcPr>
            <w:tcW w:w="680"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3.43</w:t>
            </w:r>
          </w:p>
        </w:tc>
        <w:tc>
          <w:tcPr>
            <w:tcW w:w="767" w:type="dxa"/>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A</w:t>
            </w:r>
          </w:p>
        </w:tc>
      </w:tr>
      <w:tr w:rsidR="00E579D3" w:rsidRPr="00F975F1" w:rsidTr="00F975F1">
        <w:trPr>
          <w:trHeight w:val="645"/>
        </w:trPr>
        <w:tc>
          <w:tcPr>
            <w:tcW w:w="3118" w:type="dxa"/>
            <w:tcBorders>
              <w:top w:val="nil"/>
              <w:left w:val="nil"/>
              <w:bottom w:val="single" w:sz="4" w:space="0" w:color="auto"/>
              <w:right w:val="nil"/>
            </w:tcBorders>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It helps in improving reading and study skills</w:t>
            </w:r>
          </w:p>
        </w:tc>
        <w:tc>
          <w:tcPr>
            <w:tcW w:w="726" w:type="dxa"/>
            <w:tcBorders>
              <w:top w:val="nil"/>
              <w:left w:val="nil"/>
              <w:bottom w:val="single" w:sz="4" w:space="0" w:color="auto"/>
              <w:right w:val="nil"/>
            </w:tcBorders>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1008</w:t>
            </w:r>
          </w:p>
        </w:tc>
        <w:tc>
          <w:tcPr>
            <w:tcW w:w="726"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112</w:t>
            </w:r>
          </w:p>
        </w:tc>
        <w:tc>
          <w:tcPr>
            <w:tcW w:w="726"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624</w:t>
            </w:r>
          </w:p>
        </w:tc>
        <w:tc>
          <w:tcPr>
            <w:tcW w:w="106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57</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178</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37</w:t>
            </w:r>
          </w:p>
        </w:tc>
        <w:tc>
          <w:tcPr>
            <w:tcW w:w="754"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2.41</w:t>
            </w:r>
          </w:p>
        </w:tc>
        <w:tc>
          <w:tcPr>
            <w:tcW w:w="680"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2.10</w:t>
            </w:r>
          </w:p>
        </w:tc>
        <w:tc>
          <w:tcPr>
            <w:tcW w:w="767" w:type="dxa"/>
            <w:tcBorders>
              <w:top w:val="nil"/>
              <w:left w:val="nil"/>
              <w:bottom w:val="single" w:sz="4" w:space="0" w:color="auto"/>
              <w:right w:val="nil"/>
            </w:tcBorders>
            <w:noWrap/>
            <w:vAlign w:val="center"/>
            <w:hideMark/>
          </w:tcPr>
          <w:p w:rsidR="00E579D3" w:rsidRPr="00F975F1" w:rsidRDefault="00E579D3" w:rsidP="00F975F1">
            <w:pPr>
              <w:spacing w:after="0" w:line="240" w:lineRule="auto"/>
              <w:jc w:val="both"/>
              <w:rPr>
                <w:rFonts w:ascii="Times New Roman" w:eastAsia="Times New Roman" w:hAnsi="Times New Roman" w:cs="Times New Roman"/>
                <w:color w:val="000000"/>
                <w:lang w:val="en-CA" w:eastAsia="en-CA"/>
              </w:rPr>
            </w:pPr>
            <w:r w:rsidRPr="00F975F1">
              <w:rPr>
                <w:rFonts w:ascii="Times New Roman" w:eastAsia="Times New Roman" w:hAnsi="Times New Roman" w:cs="Times New Roman"/>
                <w:color w:val="000000"/>
                <w:lang w:val="en-CA" w:eastAsia="en-CA"/>
              </w:rPr>
              <w:t>D</w:t>
            </w:r>
          </w:p>
        </w:tc>
      </w:tr>
    </w:tbl>
    <w:p w:rsidR="00E579D3" w:rsidRPr="00F975F1" w:rsidRDefault="00E579D3" w:rsidP="005F6556">
      <w:pPr>
        <w:rPr>
          <w:rFonts w:ascii="Times New Roman" w:hAnsi="Times New Roman" w:cs="Times New Roman"/>
          <w:b/>
          <w:bCs/>
          <w:sz w:val="24"/>
          <w:szCs w:val="24"/>
        </w:rPr>
      </w:pPr>
      <w:r w:rsidRPr="00F975F1">
        <w:rPr>
          <w:rFonts w:ascii="Times New Roman" w:hAnsi="Times New Roman" w:cs="Times New Roman"/>
          <w:b/>
          <w:bCs/>
          <w:sz w:val="24"/>
          <w:szCs w:val="24"/>
        </w:rPr>
        <w:t xml:space="preserve">Source: </w:t>
      </w:r>
      <w:r w:rsidRPr="00F975F1">
        <w:rPr>
          <w:rFonts w:ascii="Times New Roman" w:hAnsi="Times New Roman" w:cs="Times New Roman"/>
          <w:sz w:val="24"/>
          <w:szCs w:val="24"/>
        </w:rPr>
        <w:t>Survey</w:t>
      </w:r>
      <w:r w:rsidR="004C0845" w:rsidRPr="00F975F1">
        <w:rPr>
          <w:rFonts w:ascii="Times New Roman" w:hAnsi="Times New Roman" w:cs="Times New Roman"/>
          <w:sz w:val="24"/>
          <w:szCs w:val="24"/>
        </w:rPr>
        <w:t>, 2023</w:t>
      </w:r>
    </w:p>
    <w:p w:rsidR="00E579D3" w:rsidRPr="00F975F1" w:rsidRDefault="00E579D3" w:rsidP="00E579D3">
      <w:pPr>
        <w:jc w:val="both"/>
        <w:rPr>
          <w:rFonts w:ascii="Times New Roman" w:hAnsi="Times New Roman" w:cs="Times New Roman"/>
          <w:sz w:val="24"/>
          <w:szCs w:val="24"/>
        </w:rPr>
      </w:pPr>
    </w:p>
    <w:p w:rsidR="00C26294" w:rsidRPr="00F975F1" w:rsidRDefault="005F6556" w:rsidP="00C26294">
      <w:pPr>
        <w:spacing w:after="0" w:line="480" w:lineRule="auto"/>
        <w:jc w:val="both"/>
        <w:rPr>
          <w:rFonts w:ascii="Times New Roman" w:eastAsia="Times New Roman" w:hAnsi="Times New Roman" w:cs="Times New Roman"/>
          <w:color w:val="000000"/>
          <w:sz w:val="24"/>
          <w:szCs w:val="24"/>
          <w:lang w:val="en-CA" w:eastAsia="en-CA"/>
        </w:rPr>
      </w:pPr>
      <w:r w:rsidRPr="00F975F1">
        <w:rPr>
          <w:rFonts w:ascii="Times New Roman" w:eastAsia="Times New Roman" w:hAnsi="Times New Roman" w:cs="Times New Roman"/>
          <w:color w:val="000000"/>
          <w:sz w:val="24"/>
          <w:szCs w:val="24"/>
          <w:lang w:val="en-CA" w:eastAsia="en-CA"/>
        </w:rPr>
        <w:t xml:space="preserve">Table 2 above presented results on the influence of information resources utilization on academic performance of the students. The result indicated that; Information resources opens new doors of </w:t>
      </w:r>
      <w:r w:rsidRPr="00F975F1">
        <w:rPr>
          <w:rFonts w:ascii="Times New Roman" w:eastAsia="Times New Roman" w:hAnsi="Times New Roman" w:cs="Times New Roman"/>
          <w:color w:val="000000"/>
          <w:sz w:val="24"/>
          <w:szCs w:val="24"/>
          <w:lang w:val="en-CA" w:eastAsia="en-CA"/>
        </w:rPr>
        <w:lastRenderedPageBreak/>
        <w:t xml:space="preserve">learning </w:t>
      </w:r>
      <w:r w:rsidRPr="00F975F1">
        <w:rPr>
          <w:rFonts w:ascii="Times New Roman" w:hAnsi="Times New Roman" w:cs="Times New Roman"/>
          <w:bCs/>
          <w:sz w:val="24"/>
          <w:szCs w:val="24"/>
        </w:rPr>
        <w:t xml:space="preserve">( </w:t>
      </w:r>
      <w:r w:rsidRPr="00F975F1">
        <w:rPr>
          <w:rFonts w:ascii="Times New Roman" w:hAnsi="Times New Roman" w:cs="Times New Roman"/>
          <w:noProof/>
          <w:position w:val="-4"/>
          <w:sz w:val="24"/>
          <w:szCs w:val="24"/>
        </w:rPr>
        <w:object w:dxaOrig="200" w:dyaOrig="320">
          <v:shape id="_x0000_i1035" type="#_x0000_t75" style="width:10.5pt;height:15.75pt" o:ole="">
            <v:imagedata r:id="rId8" o:title=""/>
          </v:shape>
          <o:OLEObject Type="Embed" ProgID="Equation.3" ShapeID="_x0000_i1035" DrawAspect="Content" ObjectID="_1792804230" r:id="rId19"/>
        </w:object>
      </w:r>
      <w:r w:rsidRPr="00F975F1">
        <w:rPr>
          <w:rFonts w:ascii="Times New Roman" w:eastAsia="Times New Roman" w:hAnsi="Times New Roman" w:cs="Times New Roman"/>
          <w:color w:val="000000"/>
          <w:sz w:val="24"/>
          <w:szCs w:val="24"/>
          <w:lang w:val="en-CA" w:eastAsia="en-CA"/>
        </w:rPr>
        <w:t>4.93) Information resources provides information in diverse and systematic ways for students</w:t>
      </w:r>
      <w:r w:rsidRPr="00F975F1">
        <w:rPr>
          <w:rFonts w:ascii="Times New Roman" w:hAnsi="Times New Roman" w:cs="Times New Roman"/>
          <w:bCs/>
          <w:sz w:val="24"/>
          <w:szCs w:val="24"/>
        </w:rPr>
        <w:t xml:space="preserve">( </w:t>
      </w:r>
      <w:r w:rsidRPr="00F975F1">
        <w:rPr>
          <w:rFonts w:ascii="Times New Roman" w:hAnsi="Times New Roman" w:cs="Times New Roman"/>
          <w:noProof/>
          <w:position w:val="-4"/>
          <w:sz w:val="24"/>
          <w:szCs w:val="24"/>
        </w:rPr>
        <w:object w:dxaOrig="200" w:dyaOrig="320">
          <v:shape id="_x0000_i1036" type="#_x0000_t75" style="width:10.5pt;height:15.75pt" o:ole="">
            <v:imagedata r:id="rId8" o:title=""/>
          </v:shape>
          <o:OLEObject Type="Embed" ProgID="Equation.3" ShapeID="_x0000_i1036" DrawAspect="Content" ObjectID="_1792804231" r:id="rId20"/>
        </w:object>
      </w:r>
      <w:r w:rsidRPr="00F975F1">
        <w:rPr>
          <w:rFonts w:ascii="Times New Roman" w:eastAsia="Times New Roman" w:hAnsi="Times New Roman" w:cs="Times New Roman"/>
          <w:color w:val="000000"/>
          <w:sz w:val="24"/>
          <w:szCs w:val="24"/>
          <w:lang w:val="en-CA" w:eastAsia="en-CA"/>
        </w:rPr>
        <w:t>4.79 )It provides relaxation and recreation purposes (</w:t>
      </w:r>
      <w:r w:rsidRPr="00F975F1">
        <w:rPr>
          <w:rFonts w:ascii="Times New Roman" w:hAnsi="Times New Roman" w:cs="Times New Roman"/>
          <w:bCs/>
          <w:sz w:val="24"/>
          <w:szCs w:val="24"/>
        </w:rPr>
        <w:t xml:space="preserve"> </w:t>
      </w:r>
      <w:r w:rsidRPr="00F975F1">
        <w:rPr>
          <w:rFonts w:ascii="Times New Roman" w:hAnsi="Times New Roman" w:cs="Times New Roman"/>
          <w:noProof/>
          <w:position w:val="-4"/>
          <w:sz w:val="24"/>
          <w:szCs w:val="24"/>
        </w:rPr>
        <w:object w:dxaOrig="200" w:dyaOrig="320">
          <v:shape id="_x0000_i1037" type="#_x0000_t75" style="width:10.5pt;height:15.75pt" o:ole="">
            <v:imagedata r:id="rId8" o:title=""/>
          </v:shape>
          <o:OLEObject Type="Embed" ProgID="Equation.3" ShapeID="_x0000_i1037" DrawAspect="Content" ObjectID="_1792804232" r:id="rId21"/>
        </w:object>
      </w:r>
      <w:r w:rsidRPr="00F975F1">
        <w:rPr>
          <w:rFonts w:ascii="Times New Roman" w:eastAsia="Times New Roman" w:hAnsi="Times New Roman" w:cs="Times New Roman"/>
          <w:color w:val="000000"/>
          <w:sz w:val="24"/>
          <w:szCs w:val="24"/>
          <w:lang w:val="en-CA" w:eastAsia="en-CA"/>
        </w:rPr>
        <w:t>3.81) It enhances self-exploration and discovery</w:t>
      </w:r>
      <w:r w:rsidRPr="00F975F1">
        <w:rPr>
          <w:rFonts w:ascii="Times New Roman" w:hAnsi="Times New Roman" w:cs="Times New Roman"/>
          <w:bCs/>
          <w:sz w:val="24"/>
          <w:szCs w:val="24"/>
        </w:rPr>
        <w:t xml:space="preserve"> ( </w:t>
      </w:r>
      <w:r w:rsidRPr="00F975F1">
        <w:rPr>
          <w:rFonts w:ascii="Times New Roman" w:hAnsi="Times New Roman" w:cs="Times New Roman"/>
          <w:noProof/>
          <w:position w:val="-4"/>
          <w:sz w:val="24"/>
          <w:szCs w:val="24"/>
        </w:rPr>
        <w:object w:dxaOrig="200" w:dyaOrig="320">
          <v:shape id="_x0000_i1038" type="#_x0000_t75" style="width:10.5pt;height:15.75pt" o:ole="">
            <v:imagedata r:id="rId8" o:title=""/>
          </v:shape>
          <o:OLEObject Type="Embed" ProgID="Equation.3" ShapeID="_x0000_i1038" DrawAspect="Content" ObjectID="_1792804233" r:id="rId22"/>
        </w:object>
      </w:r>
      <w:r w:rsidRPr="00F975F1">
        <w:rPr>
          <w:rFonts w:ascii="Times New Roman" w:eastAsia="Times New Roman" w:hAnsi="Times New Roman" w:cs="Times New Roman"/>
          <w:color w:val="000000"/>
          <w:sz w:val="24"/>
          <w:szCs w:val="24"/>
          <w:lang w:val="en-CA" w:eastAsia="en-CA"/>
        </w:rPr>
        <w:t>3.81) Information resources provides information in diverse and systematic ways for students</w:t>
      </w:r>
      <w:r w:rsidRPr="00F975F1">
        <w:rPr>
          <w:rFonts w:ascii="Times New Roman" w:hAnsi="Times New Roman" w:cs="Times New Roman"/>
          <w:bCs/>
          <w:sz w:val="24"/>
          <w:szCs w:val="24"/>
        </w:rPr>
        <w:t xml:space="preserve"> ( </w:t>
      </w:r>
      <w:r w:rsidRPr="00F975F1">
        <w:rPr>
          <w:rFonts w:ascii="Times New Roman" w:hAnsi="Times New Roman" w:cs="Times New Roman"/>
          <w:noProof/>
          <w:position w:val="-4"/>
          <w:sz w:val="24"/>
          <w:szCs w:val="24"/>
        </w:rPr>
        <w:object w:dxaOrig="200" w:dyaOrig="320">
          <v:shape id="_x0000_i1039" type="#_x0000_t75" style="width:10.5pt;height:15.75pt" o:ole="">
            <v:imagedata r:id="rId8" o:title=""/>
          </v:shape>
          <o:OLEObject Type="Embed" ProgID="Equation.3" ShapeID="_x0000_i1039" DrawAspect="Content" ObjectID="_1792804234" r:id="rId23"/>
        </w:object>
      </w:r>
      <w:r w:rsidRPr="00F975F1">
        <w:rPr>
          <w:rFonts w:ascii="Times New Roman" w:eastAsia="Times New Roman" w:hAnsi="Times New Roman" w:cs="Times New Roman"/>
          <w:color w:val="000000"/>
          <w:sz w:val="24"/>
          <w:szCs w:val="24"/>
          <w:lang w:val="en-CA" w:eastAsia="en-CA"/>
        </w:rPr>
        <w:t>3.76 )It teaches how to ask and answer questions</w:t>
      </w:r>
      <w:r w:rsidRPr="00F975F1">
        <w:rPr>
          <w:rFonts w:ascii="Times New Roman" w:hAnsi="Times New Roman" w:cs="Times New Roman"/>
          <w:bCs/>
          <w:sz w:val="24"/>
          <w:szCs w:val="24"/>
        </w:rPr>
        <w:t xml:space="preserve">( </w:t>
      </w:r>
      <w:r w:rsidRPr="00F975F1">
        <w:rPr>
          <w:rFonts w:ascii="Times New Roman" w:hAnsi="Times New Roman" w:cs="Times New Roman"/>
          <w:noProof/>
          <w:position w:val="-4"/>
          <w:sz w:val="24"/>
          <w:szCs w:val="24"/>
        </w:rPr>
        <w:object w:dxaOrig="200" w:dyaOrig="320">
          <v:shape id="_x0000_i1040" type="#_x0000_t75" style="width:10.5pt;height:15.75pt" o:ole="">
            <v:imagedata r:id="rId8" o:title=""/>
          </v:shape>
          <o:OLEObject Type="Embed" ProgID="Equation.3" ShapeID="_x0000_i1040" DrawAspect="Content" ObjectID="_1792804235" r:id="rId24"/>
        </w:object>
      </w:r>
      <w:r w:rsidRPr="00F975F1">
        <w:rPr>
          <w:rFonts w:ascii="Times New Roman" w:eastAsia="Times New Roman" w:hAnsi="Times New Roman" w:cs="Times New Roman"/>
          <w:color w:val="000000"/>
          <w:sz w:val="24"/>
          <w:szCs w:val="24"/>
          <w:lang w:val="en-CA" w:eastAsia="en-CA"/>
        </w:rPr>
        <w:t>3.64 )They provide strategies for learning and improving after the school day</w:t>
      </w:r>
      <w:r w:rsidRPr="00F975F1">
        <w:rPr>
          <w:rFonts w:ascii="Times New Roman" w:hAnsi="Times New Roman" w:cs="Times New Roman"/>
          <w:bCs/>
          <w:sz w:val="24"/>
          <w:szCs w:val="24"/>
        </w:rPr>
        <w:t xml:space="preserve"> ( </w:t>
      </w:r>
      <w:r w:rsidRPr="00F975F1">
        <w:rPr>
          <w:rFonts w:ascii="Times New Roman" w:hAnsi="Times New Roman" w:cs="Times New Roman"/>
          <w:noProof/>
          <w:position w:val="-4"/>
          <w:sz w:val="24"/>
          <w:szCs w:val="24"/>
        </w:rPr>
        <w:object w:dxaOrig="200" w:dyaOrig="320">
          <v:shape id="_x0000_i1041" type="#_x0000_t75" style="width:10.5pt;height:15.75pt" o:ole="">
            <v:imagedata r:id="rId8" o:title=""/>
          </v:shape>
          <o:OLEObject Type="Embed" ProgID="Equation.3" ShapeID="_x0000_i1041" DrawAspect="Content" ObjectID="_1792804236" r:id="rId25"/>
        </w:object>
      </w:r>
      <w:r w:rsidRPr="00F975F1">
        <w:rPr>
          <w:rFonts w:ascii="Times New Roman" w:eastAsia="Times New Roman" w:hAnsi="Times New Roman" w:cs="Times New Roman"/>
          <w:color w:val="000000"/>
          <w:sz w:val="24"/>
          <w:szCs w:val="24"/>
          <w:lang w:val="en-CA" w:eastAsia="en-CA"/>
        </w:rPr>
        <w:t>3.63</w:t>
      </w:r>
      <w:r w:rsidR="00C26294" w:rsidRPr="00F975F1">
        <w:rPr>
          <w:rFonts w:ascii="Times New Roman" w:eastAsia="Times New Roman" w:hAnsi="Times New Roman" w:cs="Times New Roman"/>
          <w:color w:val="000000"/>
          <w:sz w:val="24"/>
          <w:szCs w:val="24"/>
          <w:lang w:val="en-CA" w:eastAsia="en-CA"/>
        </w:rPr>
        <w:t>) among other ranking score.</w:t>
      </w:r>
    </w:p>
    <w:p w:rsidR="00C26294" w:rsidRPr="00F975F1" w:rsidRDefault="00C26294" w:rsidP="00C26294">
      <w:pPr>
        <w:spacing w:after="0" w:line="480" w:lineRule="auto"/>
        <w:jc w:val="both"/>
        <w:rPr>
          <w:rFonts w:ascii="Times New Roman" w:eastAsia="Times New Roman" w:hAnsi="Times New Roman" w:cs="Times New Roman"/>
          <w:color w:val="000000"/>
          <w:sz w:val="24"/>
          <w:szCs w:val="24"/>
          <w:lang w:val="en-CA" w:eastAsia="en-CA"/>
        </w:rPr>
      </w:pPr>
      <w:r w:rsidRPr="00F975F1">
        <w:rPr>
          <w:rFonts w:ascii="Times New Roman" w:hAnsi="Times New Roman" w:cs="Times New Roman"/>
          <w:b/>
          <w:sz w:val="24"/>
          <w:szCs w:val="24"/>
        </w:rPr>
        <w:t xml:space="preserve"> Discussion of Findings</w:t>
      </w:r>
    </w:p>
    <w:p w:rsidR="00C26294" w:rsidRPr="00F975F1" w:rsidRDefault="0015543E" w:rsidP="0015543E">
      <w:pPr>
        <w:spacing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The findings of this study</w:t>
      </w:r>
      <w:r w:rsidR="00C26294" w:rsidRPr="00F975F1">
        <w:rPr>
          <w:rFonts w:ascii="Times New Roman" w:hAnsi="Times New Roman" w:cs="Times New Roman"/>
          <w:sz w:val="24"/>
          <w:szCs w:val="24"/>
        </w:rPr>
        <w:t xml:space="preserve"> revealed that</w:t>
      </w:r>
      <w:r w:rsidRPr="00F975F1">
        <w:rPr>
          <w:rFonts w:ascii="Times New Roman" w:hAnsi="Times New Roman" w:cs="Times New Roman"/>
          <w:sz w:val="24"/>
          <w:szCs w:val="24"/>
        </w:rPr>
        <w:t xml:space="preserve"> </w:t>
      </w:r>
      <w:r w:rsidR="00C26294" w:rsidRPr="00F975F1">
        <w:rPr>
          <w:rFonts w:ascii="Times New Roman" w:hAnsi="Times New Roman" w:cs="Times New Roman"/>
          <w:sz w:val="24"/>
          <w:szCs w:val="24"/>
        </w:rPr>
        <w:t xml:space="preserve">Postgraduate students to a high extent </w:t>
      </w:r>
      <w:r w:rsidRPr="00F975F1">
        <w:rPr>
          <w:rFonts w:ascii="Times New Roman" w:hAnsi="Times New Roman" w:cs="Times New Roman"/>
          <w:sz w:val="24"/>
          <w:szCs w:val="24"/>
        </w:rPr>
        <w:t xml:space="preserve">are </w:t>
      </w:r>
      <w:proofErr w:type="spellStart"/>
      <w:r w:rsidRPr="00F975F1">
        <w:rPr>
          <w:rFonts w:ascii="Times New Roman" w:hAnsi="Times New Roman" w:cs="Times New Roman"/>
          <w:sz w:val="24"/>
          <w:szCs w:val="24"/>
        </w:rPr>
        <w:t>satifisfied</w:t>
      </w:r>
      <w:proofErr w:type="spellEnd"/>
      <w:r w:rsidRPr="00F975F1">
        <w:rPr>
          <w:rFonts w:ascii="Times New Roman" w:hAnsi="Times New Roman" w:cs="Times New Roman"/>
          <w:sz w:val="24"/>
          <w:szCs w:val="24"/>
        </w:rPr>
        <w:t xml:space="preserve"> with utilizing</w:t>
      </w:r>
      <w:r w:rsidR="00C26294" w:rsidRPr="00F975F1">
        <w:rPr>
          <w:rFonts w:ascii="Times New Roman" w:hAnsi="Times New Roman" w:cs="Times New Roman"/>
          <w:sz w:val="24"/>
          <w:szCs w:val="24"/>
        </w:rPr>
        <w:t xml:space="preserve"> textbooks/monographs, databases; wide area networks and communication with colleagues, digital library among others were recorded in the NOUN Libraries in North central Nigeria. This study is in line with </w:t>
      </w:r>
      <w:proofErr w:type="spellStart"/>
      <w:r w:rsidR="00C26294" w:rsidRPr="00F975F1">
        <w:rPr>
          <w:rFonts w:ascii="Times New Roman" w:hAnsi="Times New Roman" w:cs="Times New Roman"/>
          <w:sz w:val="24"/>
          <w:szCs w:val="24"/>
        </w:rPr>
        <w:t>Olorufemi</w:t>
      </w:r>
      <w:proofErr w:type="spellEnd"/>
      <w:r w:rsidR="00C26294" w:rsidRPr="00F975F1">
        <w:rPr>
          <w:rFonts w:ascii="Times New Roman" w:hAnsi="Times New Roman" w:cs="Times New Roman"/>
          <w:sz w:val="24"/>
          <w:szCs w:val="24"/>
        </w:rPr>
        <w:t xml:space="preserve"> (2018) who states that, research has shown that information resources are utilized in university libraries. </w:t>
      </w:r>
      <w:proofErr w:type="spellStart"/>
      <w:r w:rsidR="00C26294" w:rsidRPr="00F975F1">
        <w:rPr>
          <w:rFonts w:ascii="Times New Roman" w:hAnsi="Times New Roman" w:cs="Times New Roman"/>
          <w:sz w:val="24"/>
          <w:szCs w:val="24"/>
        </w:rPr>
        <w:t>Sowole</w:t>
      </w:r>
      <w:proofErr w:type="spellEnd"/>
      <w:r w:rsidR="00C26294" w:rsidRPr="00F975F1">
        <w:rPr>
          <w:rFonts w:ascii="Times New Roman" w:hAnsi="Times New Roman" w:cs="Times New Roman"/>
          <w:sz w:val="24"/>
          <w:szCs w:val="24"/>
        </w:rPr>
        <w:t xml:space="preserve"> and </w:t>
      </w:r>
      <w:proofErr w:type="spellStart"/>
      <w:r w:rsidR="00C26294" w:rsidRPr="00F975F1">
        <w:rPr>
          <w:rFonts w:ascii="Times New Roman" w:hAnsi="Times New Roman" w:cs="Times New Roman"/>
          <w:sz w:val="24"/>
          <w:szCs w:val="24"/>
        </w:rPr>
        <w:t>Onifade</w:t>
      </w:r>
      <w:proofErr w:type="spellEnd"/>
      <w:r w:rsidR="00C26294" w:rsidRPr="00F975F1">
        <w:rPr>
          <w:rFonts w:ascii="Times New Roman" w:hAnsi="Times New Roman" w:cs="Times New Roman"/>
          <w:sz w:val="24"/>
          <w:szCs w:val="24"/>
        </w:rPr>
        <w:t xml:space="preserve"> in </w:t>
      </w:r>
      <w:proofErr w:type="spellStart"/>
      <w:r w:rsidR="00C26294" w:rsidRPr="00F975F1">
        <w:rPr>
          <w:rFonts w:ascii="Times New Roman" w:hAnsi="Times New Roman" w:cs="Times New Roman"/>
          <w:sz w:val="24"/>
          <w:szCs w:val="24"/>
        </w:rPr>
        <w:t>Olorunfemi</w:t>
      </w:r>
      <w:proofErr w:type="spellEnd"/>
      <w:r w:rsidR="00C26294" w:rsidRPr="00F975F1">
        <w:rPr>
          <w:rFonts w:ascii="Times New Roman" w:hAnsi="Times New Roman" w:cs="Times New Roman"/>
          <w:sz w:val="24"/>
          <w:szCs w:val="24"/>
        </w:rPr>
        <w:t xml:space="preserve"> (2018) supported this when the</w:t>
      </w:r>
      <w:r w:rsidRPr="00F975F1">
        <w:rPr>
          <w:rFonts w:ascii="Times New Roman" w:hAnsi="Times New Roman" w:cs="Times New Roman"/>
          <w:sz w:val="24"/>
          <w:szCs w:val="24"/>
        </w:rPr>
        <w:t xml:space="preserve">y proclaimed that the most satisfying </w:t>
      </w:r>
      <w:r w:rsidR="00C26294" w:rsidRPr="00F975F1">
        <w:rPr>
          <w:rFonts w:ascii="Times New Roman" w:hAnsi="Times New Roman" w:cs="Times New Roman"/>
          <w:sz w:val="24"/>
          <w:szCs w:val="24"/>
        </w:rPr>
        <w:t>information sources are textbooks and the dictionary and Postgraduate students make extensive use of such materials as indexes, guides, abstracts, catalogues, and bibliographies in locating required information (</w:t>
      </w:r>
      <w:proofErr w:type="spellStart"/>
      <w:r w:rsidR="00C26294" w:rsidRPr="00F975F1">
        <w:rPr>
          <w:rFonts w:ascii="Times New Roman" w:hAnsi="Times New Roman" w:cs="Times New Roman"/>
          <w:sz w:val="24"/>
          <w:szCs w:val="24"/>
        </w:rPr>
        <w:t>Ogu</w:t>
      </w:r>
      <w:proofErr w:type="spellEnd"/>
      <w:r w:rsidR="00C26294" w:rsidRPr="00F975F1">
        <w:rPr>
          <w:rFonts w:ascii="Times New Roman" w:hAnsi="Times New Roman" w:cs="Times New Roman"/>
          <w:sz w:val="24"/>
          <w:szCs w:val="24"/>
        </w:rPr>
        <w:t xml:space="preserve">, 2014). Students also consult colleagues and staff of the library for assistance to locate needed materials, and library staff are very helpful to the postgraduate students as they compile bibliographies for users and provide adequate orientation for them. High level of </w:t>
      </w:r>
      <w:r w:rsidRPr="00F975F1">
        <w:rPr>
          <w:rFonts w:ascii="Times New Roman" w:hAnsi="Times New Roman" w:cs="Times New Roman"/>
          <w:sz w:val="24"/>
          <w:szCs w:val="24"/>
        </w:rPr>
        <w:t xml:space="preserve">satisfaction with the </w:t>
      </w:r>
      <w:r w:rsidR="00C26294" w:rsidRPr="00F975F1">
        <w:rPr>
          <w:rFonts w:ascii="Times New Roman" w:hAnsi="Times New Roman" w:cs="Times New Roman"/>
          <w:sz w:val="24"/>
          <w:szCs w:val="24"/>
        </w:rPr>
        <w:t xml:space="preserve">utilization of information resources by the students is an attribute of the availability of desired information resources and ability to access the available materials and the ability to access the available resources is a result of familiarity with library services and search tools like the library catalogue, Online Public Access Catalogue (OPAC) </w:t>
      </w:r>
      <w:proofErr w:type="spellStart"/>
      <w:r w:rsidR="00C26294" w:rsidRPr="00F975F1">
        <w:rPr>
          <w:rFonts w:ascii="Times New Roman" w:hAnsi="Times New Roman" w:cs="Times New Roman"/>
          <w:sz w:val="24"/>
          <w:szCs w:val="24"/>
        </w:rPr>
        <w:t>etc</w:t>
      </w:r>
      <w:proofErr w:type="spellEnd"/>
      <w:r w:rsidR="00C26294" w:rsidRPr="00F975F1">
        <w:rPr>
          <w:rFonts w:ascii="Times New Roman" w:hAnsi="Times New Roman" w:cs="Times New Roman"/>
          <w:sz w:val="24"/>
          <w:szCs w:val="24"/>
        </w:rPr>
        <w:t xml:space="preserve">, and proper library orientation and instruction (user education) and vice-versa. The implication to this is that adequate resources </w:t>
      </w:r>
      <w:r w:rsidR="00C26294" w:rsidRPr="00F975F1">
        <w:rPr>
          <w:rFonts w:ascii="Times New Roman" w:hAnsi="Times New Roman" w:cs="Times New Roman"/>
          <w:sz w:val="24"/>
          <w:szCs w:val="24"/>
        </w:rPr>
        <w:lastRenderedPageBreak/>
        <w:t>should be provided by the libraries to the students and as the students stocked in their information search, and utilization, there is every need for their training in order to make them compliant with the growing information trends.</w:t>
      </w:r>
    </w:p>
    <w:p w:rsidR="00C26294" w:rsidRPr="00F975F1" w:rsidRDefault="00C26294" w:rsidP="00C26294">
      <w:pPr>
        <w:pStyle w:val="ListParagraph"/>
        <w:spacing w:line="480" w:lineRule="auto"/>
        <w:ind w:left="0"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The findings on the influence of utilization of information resources on the academic performance of the students indicated that information resources opens new doors of learning and provides information in diverse and systematic ways for students. They provides relaxation and recreation purposes among others. The findings are in line with George </w:t>
      </w:r>
      <w:proofErr w:type="gramStart"/>
      <w:r w:rsidRPr="00F975F1">
        <w:rPr>
          <w:rFonts w:ascii="Times New Roman" w:hAnsi="Times New Roman" w:cs="Times New Roman"/>
          <w:sz w:val="24"/>
          <w:szCs w:val="24"/>
        </w:rPr>
        <w:t>( 2011</w:t>
      </w:r>
      <w:proofErr w:type="gramEnd"/>
      <w:r w:rsidRPr="00F975F1">
        <w:rPr>
          <w:rFonts w:ascii="Times New Roman" w:hAnsi="Times New Roman" w:cs="Times New Roman"/>
          <w:sz w:val="24"/>
          <w:szCs w:val="24"/>
        </w:rPr>
        <w:t xml:space="preserve">) who sums it up that  information resources expose students on a journey of exploration and discovery, teaching them how to ask questions and find answers. George (2011), stress that information resources help students find information, stay organized, and provide support to deal with personal concerns or issues and make them better learners. Information resources play an important role in lowering achievement gaps and supporting at-risk students on their pathways to graduation. They provide both academic and social supports by helping at-risk students raise their grades and perform well on assignments, and they motivate students with strategies to continue learning and improving after the school day. Information resources provide the destination where students feel the information hub for themselves. Information resources provide information in diverse and systematically for students. </w:t>
      </w:r>
      <w:proofErr w:type="spellStart"/>
      <w:r w:rsidRPr="00F975F1">
        <w:rPr>
          <w:rFonts w:ascii="Times New Roman" w:hAnsi="Times New Roman" w:cs="Times New Roman"/>
          <w:sz w:val="24"/>
          <w:szCs w:val="24"/>
        </w:rPr>
        <w:t>Ogunbote</w:t>
      </w:r>
      <w:proofErr w:type="spellEnd"/>
      <w:r w:rsidRPr="00F975F1">
        <w:rPr>
          <w:rFonts w:ascii="Times New Roman" w:hAnsi="Times New Roman" w:cs="Times New Roman"/>
          <w:sz w:val="24"/>
          <w:szCs w:val="24"/>
        </w:rPr>
        <w:t xml:space="preserve"> and </w:t>
      </w:r>
      <w:proofErr w:type="spellStart"/>
      <w:r w:rsidRPr="00F975F1">
        <w:rPr>
          <w:rFonts w:ascii="Times New Roman" w:hAnsi="Times New Roman" w:cs="Times New Roman"/>
          <w:sz w:val="24"/>
          <w:szCs w:val="24"/>
        </w:rPr>
        <w:t>Odunewu</w:t>
      </w:r>
      <w:proofErr w:type="spellEnd"/>
      <w:r w:rsidRPr="00F975F1">
        <w:rPr>
          <w:rFonts w:ascii="Times New Roman" w:hAnsi="Times New Roman" w:cs="Times New Roman"/>
          <w:sz w:val="24"/>
          <w:szCs w:val="24"/>
        </w:rPr>
        <w:t xml:space="preserve"> (2008) states that the performance of students could be improved considerably if they use information resources regularly. Information resources help students to discover and develop their abilities and talents as well as improving their reading and study skills for academic achievement. The above ascertain therefore, infers that for a postgraduate student’s academic performance to be influenced by information utilization, he or she must visit a source of desirable information. This is because information needs cannot just be met without consulting or contrasting a source or a channel. Thus, the availability of the </w:t>
      </w:r>
      <w:r w:rsidRPr="00F975F1">
        <w:rPr>
          <w:rFonts w:ascii="Times New Roman" w:hAnsi="Times New Roman" w:cs="Times New Roman"/>
          <w:sz w:val="24"/>
          <w:szCs w:val="24"/>
        </w:rPr>
        <w:lastRenderedPageBreak/>
        <w:t>information resources to the NOUN libraries paved way for enhancing the academic performance the students. The researcher therefore remarked that the influence of  information resources utilization on the academic performance of the students depend on the quality of the information product, the information system or the resources and the service that brought the information to bear. In effect, for an information resource to be impactful, it must assume the potency of accuracy, completeness, precision, ease of use, and relevance to the users it intends to serve and influence.</w:t>
      </w:r>
      <w:r w:rsidRPr="00F975F1">
        <w:rPr>
          <w:rFonts w:ascii="Times New Roman" w:hAnsi="Times New Roman" w:cs="Times New Roman"/>
          <w:b/>
          <w:sz w:val="24"/>
          <w:szCs w:val="24"/>
        </w:rPr>
        <w:t xml:space="preserve"> Summary </w:t>
      </w:r>
      <w:r w:rsidR="0015543E" w:rsidRPr="00F975F1">
        <w:rPr>
          <w:rFonts w:ascii="Times New Roman" w:hAnsi="Times New Roman" w:cs="Times New Roman"/>
          <w:b/>
          <w:sz w:val="24"/>
          <w:szCs w:val="24"/>
        </w:rPr>
        <w:t>of Findings</w:t>
      </w:r>
    </w:p>
    <w:p w:rsidR="00C26294" w:rsidRPr="00F975F1" w:rsidRDefault="00C26294" w:rsidP="002A1D28">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The study was carried out to investigate the influence of utilization of information resources on postgraduate students’ academic performance in study centers of National Open University of Nigeria. The objectives of the study were to ascertain the satisfaction derived from the utilization of the informati</w:t>
      </w:r>
      <w:r w:rsidR="0015543E" w:rsidRPr="00F975F1">
        <w:rPr>
          <w:rFonts w:ascii="Times New Roman" w:hAnsi="Times New Roman" w:cs="Times New Roman"/>
          <w:sz w:val="24"/>
          <w:szCs w:val="24"/>
        </w:rPr>
        <w:t xml:space="preserve">on resources and the influence of utilization of information resources on the academic performance of postgraduate students of </w:t>
      </w:r>
      <w:proofErr w:type="gramStart"/>
      <w:r w:rsidR="0015543E" w:rsidRPr="00F975F1">
        <w:rPr>
          <w:rFonts w:ascii="Times New Roman" w:hAnsi="Times New Roman" w:cs="Times New Roman"/>
          <w:sz w:val="24"/>
          <w:szCs w:val="24"/>
        </w:rPr>
        <w:t xml:space="preserve">NOUN </w:t>
      </w:r>
      <w:r w:rsidRPr="00F975F1">
        <w:rPr>
          <w:rFonts w:ascii="Times New Roman" w:hAnsi="Times New Roman" w:cs="Times New Roman"/>
          <w:sz w:val="24"/>
          <w:szCs w:val="24"/>
        </w:rPr>
        <w:t>.</w:t>
      </w:r>
      <w:proofErr w:type="gramEnd"/>
      <w:r w:rsidRPr="00F975F1">
        <w:rPr>
          <w:rFonts w:ascii="Times New Roman" w:hAnsi="Times New Roman" w:cs="Times New Roman"/>
          <w:sz w:val="24"/>
          <w:szCs w:val="24"/>
        </w:rPr>
        <w:t xml:space="preserve"> </w:t>
      </w:r>
      <w:proofErr w:type="gramStart"/>
      <w:r w:rsidRPr="00F975F1">
        <w:rPr>
          <w:rFonts w:ascii="Times New Roman" w:hAnsi="Times New Roman" w:cs="Times New Roman"/>
          <w:sz w:val="24"/>
          <w:szCs w:val="24"/>
        </w:rPr>
        <w:t>Two  research</w:t>
      </w:r>
      <w:proofErr w:type="gramEnd"/>
      <w:r w:rsidRPr="00F975F1">
        <w:rPr>
          <w:rFonts w:ascii="Times New Roman" w:hAnsi="Times New Roman" w:cs="Times New Roman"/>
          <w:sz w:val="24"/>
          <w:szCs w:val="24"/>
        </w:rPr>
        <w:t xml:space="preserve"> questions were formulated. The review of literature discussed influence of utilization of information resources in university libraries. It sees information resources as both human and material resources. Human resources as staff who aid users to access the material resources while materials resources as print and non-print materials. Academic performance and relevant literature was also reviewed</w:t>
      </w:r>
      <w:r w:rsidR="002A1D28" w:rsidRPr="00F975F1">
        <w:rPr>
          <w:rFonts w:ascii="Times New Roman" w:hAnsi="Times New Roman" w:cs="Times New Roman"/>
          <w:sz w:val="24"/>
          <w:szCs w:val="24"/>
        </w:rPr>
        <w:t xml:space="preserve">. </w:t>
      </w:r>
      <w:r w:rsidRPr="00F975F1">
        <w:rPr>
          <w:rFonts w:ascii="Times New Roman" w:hAnsi="Times New Roman" w:cs="Times New Roman"/>
          <w:sz w:val="24"/>
          <w:szCs w:val="24"/>
        </w:rPr>
        <w:t>.However, the literature at the disposal of the researcher showed</w:t>
      </w:r>
      <w:r w:rsidR="002A1D28" w:rsidRPr="00F975F1">
        <w:rPr>
          <w:rFonts w:ascii="Times New Roman" w:hAnsi="Times New Roman" w:cs="Times New Roman"/>
          <w:sz w:val="24"/>
          <w:szCs w:val="24"/>
        </w:rPr>
        <w:t xml:space="preserve"> that no</w:t>
      </w:r>
      <w:r w:rsidRPr="00F975F1">
        <w:rPr>
          <w:rFonts w:ascii="Times New Roman" w:hAnsi="Times New Roman" w:cs="Times New Roman"/>
          <w:sz w:val="24"/>
          <w:szCs w:val="24"/>
        </w:rPr>
        <w:t xml:space="preserve"> study covering influence of utilization of information resources in National Open </w:t>
      </w:r>
      <w:proofErr w:type="gramStart"/>
      <w:r w:rsidRPr="00F975F1">
        <w:rPr>
          <w:rFonts w:ascii="Times New Roman" w:hAnsi="Times New Roman" w:cs="Times New Roman"/>
          <w:sz w:val="24"/>
          <w:szCs w:val="24"/>
        </w:rPr>
        <w:t>University  Study</w:t>
      </w:r>
      <w:proofErr w:type="gramEnd"/>
      <w:r w:rsidRPr="00F975F1">
        <w:rPr>
          <w:rFonts w:ascii="Times New Roman" w:hAnsi="Times New Roman" w:cs="Times New Roman"/>
          <w:sz w:val="24"/>
          <w:szCs w:val="24"/>
        </w:rPr>
        <w:t xml:space="preserve"> Centre </w:t>
      </w:r>
      <w:r w:rsidR="002A1D28" w:rsidRPr="00F975F1">
        <w:rPr>
          <w:rFonts w:ascii="Times New Roman" w:hAnsi="Times New Roman" w:cs="Times New Roman"/>
          <w:sz w:val="24"/>
          <w:szCs w:val="24"/>
        </w:rPr>
        <w:t>Libraries</w:t>
      </w:r>
      <w:r w:rsidRPr="00F975F1">
        <w:rPr>
          <w:rFonts w:ascii="Times New Roman" w:hAnsi="Times New Roman" w:cs="Times New Roman"/>
          <w:sz w:val="24"/>
          <w:szCs w:val="24"/>
        </w:rPr>
        <w:t>. In view of this, there was a gap in knowledge. Therefore, the present study was set to fill the gap created in the literature on the subject matter.</w:t>
      </w:r>
    </w:p>
    <w:p w:rsidR="00C26294" w:rsidRPr="00F975F1" w:rsidRDefault="00C26294" w:rsidP="00C26294">
      <w:pPr>
        <w:spacing w:after="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 xml:space="preserve">The study adopted survey research design. The population of the study comprised of 1025 postgraduate students in NOUN study centers in North Central Nigeria. </w:t>
      </w:r>
      <w:r w:rsidR="00DD1CE2" w:rsidRPr="00F975F1">
        <w:rPr>
          <w:rFonts w:ascii="Times New Roman" w:hAnsi="Times New Roman" w:cs="Times New Roman"/>
          <w:sz w:val="24"/>
          <w:szCs w:val="24"/>
        </w:rPr>
        <w:t>Questionnaire was</w:t>
      </w:r>
      <w:r w:rsidRPr="00F975F1">
        <w:rPr>
          <w:rFonts w:ascii="Times New Roman" w:hAnsi="Times New Roman" w:cs="Times New Roman"/>
          <w:sz w:val="24"/>
          <w:szCs w:val="24"/>
        </w:rPr>
        <w:t xml:space="preserve"> used for data collection. A total of 1025 copies of the Questionnaire was administered out of which </w:t>
      </w:r>
      <w:r w:rsidRPr="00F975F1">
        <w:rPr>
          <w:rFonts w:ascii="Times New Roman" w:hAnsi="Times New Roman" w:cs="Times New Roman"/>
          <w:sz w:val="24"/>
          <w:szCs w:val="24"/>
        </w:rPr>
        <w:lastRenderedPageBreak/>
        <w:t>1008 copies were dully filled and returned correctly representing 98% response rate. Frequency and Mean (x) were used to analyze data in respect of the two research questions formulated. The findings of the study were presented in tables and the findings as follows;</w:t>
      </w:r>
    </w:p>
    <w:p w:rsidR="00C26294" w:rsidRPr="00F975F1" w:rsidRDefault="00C26294" w:rsidP="00C26294">
      <w:pPr>
        <w:pStyle w:val="ListParagraph"/>
        <w:numPr>
          <w:ilvl w:val="0"/>
          <w:numId w:val="31"/>
        </w:numPr>
        <w:spacing w:after="0" w:line="480" w:lineRule="auto"/>
        <w:jc w:val="both"/>
        <w:rPr>
          <w:rFonts w:ascii="Times New Roman" w:hAnsi="Times New Roman" w:cs="Times New Roman"/>
          <w:sz w:val="24"/>
          <w:szCs w:val="24"/>
        </w:rPr>
      </w:pPr>
      <w:r w:rsidRPr="00F975F1">
        <w:rPr>
          <w:rFonts w:ascii="Times New Roman" w:hAnsi="Times New Roman" w:cs="Times New Roman"/>
          <w:sz w:val="24"/>
          <w:szCs w:val="24"/>
        </w:rPr>
        <w:t>Postgraduate students to a high extent utilize textbooks/monographs, databases, wide area networks and communication with colleagues, digital library among others were recorded.</w:t>
      </w:r>
    </w:p>
    <w:p w:rsidR="00C26294" w:rsidRPr="00F975F1" w:rsidRDefault="00C26294" w:rsidP="00C26294">
      <w:pPr>
        <w:pStyle w:val="ListParagraph"/>
        <w:numPr>
          <w:ilvl w:val="0"/>
          <w:numId w:val="31"/>
        </w:numPr>
        <w:spacing w:after="0" w:line="480" w:lineRule="auto"/>
        <w:jc w:val="both"/>
        <w:rPr>
          <w:rFonts w:ascii="Times New Roman" w:hAnsi="Times New Roman" w:cs="Times New Roman"/>
          <w:sz w:val="24"/>
          <w:szCs w:val="24"/>
        </w:rPr>
      </w:pPr>
      <w:r w:rsidRPr="00F975F1">
        <w:rPr>
          <w:rFonts w:ascii="Times New Roman" w:hAnsi="Times New Roman" w:cs="Times New Roman"/>
          <w:sz w:val="24"/>
          <w:szCs w:val="24"/>
        </w:rPr>
        <w:t>The students to a very high extent are satisfied with the usage of textbooks/monographs, databases, wide area networks, communication with colleagues, digital libraries and others.</w:t>
      </w:r>
    </w:p>
    <w:p w:rsidR="00C26294" w:rsidRPr="00F975F1" w:rsidRDefault="00C26294" w:rsidP="00C26294">
      <w:pPr>
        <w:pStyle w:val="ListParagraph"/>
        <w:numPr>
          <w:ilvl w:val="0"/>
          <w:numId w:val="31"/>
        </w:numPr>
        <w:spacing w:after="0" w:line="480" w:lineRule="auto"/>
        <w:jc w:val="both"/>
        <w:rPr>
          <w:rFonts w:ascii="Times New Roman" w:hAnsi="Times New Roman" w:cs="Times New Roman"/>
          <w:sz w:val="24"/>
          <w:szCs w:val="24"/>
        </w:rPr>
      </w:pPr>
      <w:r w:rsidRPr="00F975F1">
        <w:rPr>
          <w:rFonts w:ascii="Times New Roman" w:hAnsi="Times New Roman" w:cs="Times New Roman"/>
          <w:sz w:val="24"/>
          <w:szCs w:val="24"/>
        </w:rPr>
        <w:t>The finding indicated that information resources opens new doors of learning and provides information in diverse and systematic ways for students. They provides relaxation and recreation purposes.</w:t>
      </w:r>
    </w:p>
    <w:p w:rsidR="00C26294" w:rsidRPr="00F975F1" w:rsidRDefault="00C26294" w:rsidP="00C26294">
      <w:pPr>
        <w:pStyle w:val="BodyText"/>
        <w:spacing w:line="480" w:lineRule="auto"/>
        <w:rPr>
          <w:rFonts w:ascii="Times New Roman" w:hAnsi="Times New Roman"/>
          <w:sz w:val="24"/>
        </w:rPr>
      </w:pPr>
      <w:r w:rsidRPr="00F975F1">
        <w:rPr>
          <w:rFonts w:ascii="Times New Roman" w:hAnsi="Times New Roman"/>
          <w:b/>
          <w:sz w:val="24"/>
        </w:rPr>
        <w:t>Conclusion</w:t>
      </w:r>
    </w:p>
    <w:p w:rsidR="00C26294" w:rsidRPr="00F975F1" w:rsidRDefault="00C26294" w:rsidP="00C26294">
      <w:pPr>
        <w:spacing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The study has revealed the influence of information resources utilization on the academic performance of postgraduate students of NOUN in north central Nigeri</w:t>
      </w:r>
      <w:r w:rsidR="004C0845" w:rsidRPr="00F975F1">
        <w:rPr>
          <w:rFonts w:ascii="Times New Roman" w:hAnsi="Times New Roman" w:cs="Times New Roman"/>
          <w:sz w:val="24"/>
          <w:szCs w:val="24"/>
        </w:rPr>
        <w:t>a. The study was guided by two</w:t>
      </w:r>
      <w:r w:rsidRPr="00F975F1">
        <w:rPr>
          <w:rFonts w:ascii="Times New Roman" w:hAnsi="Times New Roman" w:cs="Times New Roman"/>
          <w:sz w:val="24"/>
          <w:szCs w:val="24"/>
        </w:rPr>
        <w:t xml:space="preserve"> objective</w:t>
      </w:r>
      <w:r w:rsidR="004C0845" w:rsidRPr="00F975F1">
        <w:rPr>
          <w:rFonts w:ascii="Times New Roman" w:hAnsi="Times New Roman" w:cs="Times New Roman"/>
          <w:sz w:val="24"/>
          <w:szCs w:val="24"/>
        </w:rPr>
        <w:t>s</w:t>
      </w:r>
      <w:r w:rsidRPr="00F975F1">
        <w:rPr>
          <w:rFonts w:ascii="Times New Roman" w:hAnsi="Times New Roman" w:cs="Times New Roman"/>
          <w:sz w:val="24"/>
          <w:szCs w:val="24"/>
        </w:rPr>
        <w:t xml:space="preserve"> and questions. The study employed a descriptive survey research design. The population of the study was</w:t>
      </w:r>
      <w:r w:rsidR="002A1D28" w:rsidRPr="00F975F1">
        <w:rPr>
          <w:rFonts w:ascii="Times New Roman" w:hAnsi="Times New Roman" w:cs="Times New Roman"/>
          <w:sz w:val="24"/>
          <w:szCs w:val="24"/>
        </w:rPr>
        <w:t xml:space="preserve"> 1025</w:t>
      </w:r>
      <w:r w:rsidRPr="00F975F1">
        <w:rPr>
          <w:rFonts w:ascii="Times New Roman" w:hAnsi="Times New Roman" w:cs="Times New Roman"/>
          <w:sz w:val="24"/>
          <w:szCs w:val="24"/>
        </w:rPr>
        <w:t xml:space="preserve"> postgraduate students and respondents, data were collected through question</w:t>
      </w:r>
      <w:r w:rsidR="004C0845" w:rsidRPr="00F975F1">
        <w:rPr>
          <w:rFonts w:ascii="Times New Roman" w:hAnsi="Times New Roman" w:cs="Times New Roman"/>
          <w:sz w:val="24"/>
          <w:szCs w:val="24"/>
        </w:rPr>
        <w:t>naires.</w:t>
      </w:r>
      <w:r w:rsidRPr="00F975F1">
        <w:rPr>
          <w:rFonts w:ascii="Times New Roman" w:hAnsi="Times New Roman" w:cs="Times New Roman"/>
          <w:sz w:val="24"/>
          <w:szCs w:val="24"/>
        </w:rPr>
        <w:t xml:space="preserve"> </w:t>
      </w:r>
      <w:r w:rsidR="004C0845" w:rsidRPr="00F975F1">
        <w:rPr>
          <w:rFonts w:ascii="Times New Roman" w:hAnsi="Times New Roman" w:cs="Times New Roman"/>
          <w:sz w:val="24"/>
          <w:szCs w:val="24"/>
        </w:rPr>
        <w:t>D</w:t>
      </w:r>
      <w:r w:rsidRPr="00F975F1">
        <w:rPr>
          <w:rFonts w:ascii="Times New Roman" w:hAnsi="Times New Roman" w:cs="Times New Roman"/>
          <w:sz w:val="24"/>
          <w:szCs w:val="24"/>
        </w:rPr>
        <w:t>ata collected were analyze</w:t>
      </w:r>
      <w:r w:rsidR="004C0845" w:rsidRPr="00F975F1">
        <w:rPr>
          <w:rFonts w:ascii="Times New Roman" w:hAnsi="Times New Roman" w:cs="Times New Roman"/>
          <w:sz w:val="24"/>
          <w:szCs w:val="24"/>
        </w:rPr>
        <w:t xml:space="preserve">d using </w:t>
      </w:r>
      <w:r w:rsidRPr="00F975F1">
        <w:rPr>
          <w:rFonts w:ascii="Times New Roman" w:hAnsi="Times New Roman" w:cs="Times New Roman"/>
          <w:sz w:val="24"/>
          <w:szCs w:val="24"/>
        </w:rPr>
        <w:t xml:space="preserve">mean. </w:t>
      </w:r>
      <w:r w:rsidRPr="00F975F1">
        <w:rPr>
          <w:rFonts w:ascii="Times New Roman" w:hAnsi="Times New Roman" w:cs="Times New Roman"/>
          <w:sz w:val="24"/>
          <w:szCs w:val="24"/>
        </w:rPr>
        <w:tab/>
      </w:r>
    </w:p>
    <w:p w:rsidR="00C26294" w:rsidRPr="00F975F1" w:rsidRDefault="004C0845" w:rsidP="004C0845">
      <w:pPr>
        <w:spacing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t>The findings shows that, the students</w:t>
      </w:r>
      <w:r w:rsidR="00C26294" w:rsidRPr="00F975F1">
        <w:rPr>
          <w:rFonts w:ascii="Times New Roman" w:hAnsi="Times New Roman" w:cs="Times New Roman"/>
          <w:sz w:val="24"/>
          <w:szCs w:val="24"/>
        </w:rPr>
        <w:t xml:space="preserve"> are satisfied with the usage of textbooks/monographs, databases, wide area networks, communication with colleagues, digital libraries. The finding indicated that information resources opens new doors of learning and provides information in diverse and systematic ways for students. They provides relaxation and recreation purposes. </w:t>
      </w:r>
    </w:p>
    <w:p w:rsidR="00C26294" w:rsidRPr="00F975F1" w:rsidRDefault="00C26294" w:rsidP="00C26294">
      <w:pPr>
        <w:rPr>
          <w:rFonts w:ascii="Times New Roman" w:hAnsi="Times New Roman" w:cs="Times New Roman"/>
          <w:b/>
          <w:sz w:val="24"/>
          <w:szCs w:val="24"/>
        </w:rPr>
      </w:pPr>
      <w:r w:rsidRPr="00F975F1">
        <w:rPr>
          <w:rFonts w:ascii="Times New Roman" w:hAnsi="Times New Roman" w:cs="Times New Roman"/>
          <w:b/>
          <w:sz w:val="24"/>
          <w:szCs w:val="24"/>
        </w:rPr>
        <w:t>Recommendation</w:t>
      </w:r>
    </w:p>
    <w:p w:rsidR="00C26294" w:rsidRPr="00F975F1" w:rsidRDefault="00C26294" w:rsidP="00C26294">
      <w:pPr>
        <w:rPr>
          <w:rFonts w:ascii="Times New Roman" w:hAnsi="Times New Roman" w:cs="Times New Roman"/>
          <w:sz w:val="24"/>
          <w:szCs w:val="24"/>
        </w:rPr>
      </w:pPr>
      <w:r w:rsidRPr="00F975F1">
        <w:rPr>
          <w:rFonts w:ascii="Times New Roman" w:hAnsi="Times New Roman" w:cs="Times New Roman"/>
          <w:sz w:val="24"/>
          <w:szCs w:val="24"/>
        </w:rPr>
        <w:t>Based on the findings of the study, the following recommendations have been made:</w:t>
      </w:r>
    </w:p>
    <w:p w:rsidR="004C0845" w:rsidRPr="00F975F1" w:rsidRDefault="00C26294" w:rsidP="00EC2702">
      <w:pPr>
        <w:spacing w:before="240" w:after="200" w:line="480" w:lineRule="auto"/>
        <w:ind w:firstLine="720"/>
        <w:jc w:val="both"/>
        <w:rPr>
          <w:rFonts w:ascii="Times New Roman" w:hAnsi="Times New Roman" w:cs="Times New Roman"/>
          <w:sz w:val="24"/>
          <w:szCs w:val="24"/>
        </w:rPr>
      </w:pPr>
      <w:r w:rsidRPr="00F975F1">
        <w:rPr>
          <w:rFonts w:ascii="Times New Roman" w:hAnsi="Times New Roman" w:cs="Times New Roman"/>
          <w:sz w:val="24"/>
          <w:szCs w:val="24"/>
        </w:rPr>
        <w:lastRenderedPageBreak/>
        <w:t>To ensure effective information</w:t>
      </w:r>
      <w:r w:rsidR="004C0845" w:rsidRPr="00F975F1">
        <w:rPr>
          <w:rFonts w:ascii="Times New Roman" w:hAnsi="Times New Roman" w:cs="Times New Roman"/>
          <w:sz w:val="24"/>
          <w:szCs w:val="24"/>
        </w:rPr>
        <w:t xml:space="preserve"> resources</w:t>
      </w:r>
      <w:r w:rsidRPr="00F975F1">
        <w:rPr>
          <w:rFonts w:ascii="Times New Roman" w:hAnsi="Times New Roman" w:cs="Times New Roman"/>
          <w:sz w:val="24"/>
          <w:szCs w:val="24"/>
        </w:rPr>
        <w:t xml:space="preserve"> utilization to enhance academic performance, adequate access to computer should be enhanced, organization of available resources for easy retrieval, training and retraining of staff, adequate library instruction should be provided to help solve the problem of having difficulties in library information materials, librarians should also help in creating current awareness services whereby, the acquired library materials would be communicated to the students. This will create awareness and curb the problem of students not being aware of materials in the library and for other problems to be solved, the university administrators / librarians should ensure that more funds are located to the development of NOUN libraries and the librarians should also ensure that the fund allocated for library development is used for the procure of library infrastructure. This is because the availability of these funds will ensure that adequate infrastructural facilities are procured and current materials also will be made available for use.</w:t>
      </w:r>
    </w:p>
    <w:p w:rsidR="00E579D3" w:rsidRPr="00F975F1" w:rsidRDefault="00E579D3" w:rsidP="00E579D3">
      <w:pPr>
        <w:jc w:val="both"/>
        <w:rPr>
          <w:rFonts w:ascii="Times New Roman" w:hAnsi="Times New Roman" w:cs="Times New Roman"/>
          <w:sz w:val="24"/>
          <w:szCs w:val="24"/>
        </w:rPr>
      </w:pPr>
    </w:p>
    <w:p w:rsidR="00DD1CE2" w:rsidRPr="00F975F1" w:rsidRDefault="00DD1CE2" w:rsidP="00E579D3">
      <w:pPr>
        <w:spacing w:after="0" w:line="480" w:lineRule="auto"/>
        <w:jc w:val="center"/>
        <w:rPr>
          <w:rFonts w:ascii="Times New Roman" w:hAnsi="Times New Roman" w:cs="Times New Roman"/>
          <w:b/>
          <w:sz w:val="24"/>
          <w:szCs w:val="24"/>
        </w:rPr>
      </w:pPr>
    </w:p>
    <w:p w:rsidR="00DD1CE2" w:rsidRPr="00F975F1" w:rsidRDefault="00DD1CE2" w:rsidP="00E579D3">
      <w:pPr>
        <w:spacing w:after="0" w:line="480" w:lineRule="auto"/>
        <w:jc w:val="center"/>
        <w:rPr>
          <w:rFonts w:ascii="Times New Roman" w:hAnsi="Times New Roman" w:cs="Times New Roman"/>
          <w:b/>
          <w:sz w:val="24"/>
          <w:szCs w:val="24"/>
        </w:rPr>
      </w:pPr>
    </w:p>
    <w:p w:rsidR="00DD1CE2" w:rsidRPr="00F975F1" w:rsidRDefault="00DD1CE2" w:rsidP="00E579D3">
      <w:pPr>
        <w:spacing w:after="0" w:line="480" w:lineRule="auto"/>
        <w:jc w:val="center"/>
        <w:rPr>
          <w:rFonts w:ascii="Times New Roman" w:hAnsi="Times New Roman" w:cs="Times New Roman"/>
          <w:b/>
          <w:sz w:val="24"/>
          <w:szCs w:val="24"/>
        </w:rPr>
      </w:pPr>
    </w:p>
    <w:p w:rsidR="00DD1CE2" w:rsidRPr="00F975F1" w:rsidRDefault="00DD1CE2" w:rsidP="00E579D3">
      <w:pPr>
        <w:spacing w:after="0" w:line="480" w:lineRule="auto"/>
        <w:jc w:val="center"/>
        <w:rPr>
          <w:rFonts w:ascii="Times New Roman" w:hAnsi="Times New Roman" w:cs="Times New Roman"/>
          <w:b/>
          <w:sz w:val="24"/>
          <w:szCs w:val="24"/>
        </w:rPr>
      </w:pPr>
    </w:p>
    <w:p w:rsidR="00DD1CE2" w:rsidRPr="00F975F1" w:rsidRDefault="00DD1CE2" w:rsidP="00E579D3">
      <w:pPr>
        <w:spacing w:after="0" w:line="480" w:lineRule="auto"/>
        <w:jc w:val="center"/>
        <w:rPr>
          <w:rFonts w:ascii="Times New Roman" w:hAnsi="Times New Roman" w:cs="Times New Roman"/>
          <w:b/>
          <w:sz w:val="24"/>
          <w:szCs w:val="24"/>
        </w:rPr>
      </w:pPr>
    </w:p>
    <w:p w:rsidR="00DD1CE2" w:rsidRPr="00F975F1" w:rsidRDefault="00DD1CE2" w:rsidP="00E579D3">
      <w:pPr>
        <w:spacing w:after="0" w:line="480" w:lineRule="auto"/>
        <w:jc w:val="center"/>
        <w:rPr>
          <w:rFonts w:ascii="Times New Roman" w:hAnsi="Times New Roman" w:cs="Times New Roman"/>
          <w:b/>
          <w:sz w:val="24"/>
          <w:szCs w:val="24"/>
        </w:rPr>
      </w:pPr>
    </w:p>
    <w:p w:rsidR="00F93CDF" w:rsidRDefault="00F93CDF" w:rsidP="00E579D3">
      <w:pPr>
        <w:spacing w:after="0" w:line="480" w:lineRule="auto"/>
        <w:jc w:val="center"/>
        <w:rPr>
          <w:rFonts w:ascii="Times New Roman" w:hAnsi="Times New Roman" w:cs="Times New Roman"/>
          <w:b/>
          <w:sz w:val="24"/>
          <w:szCs w:val="24"/>
        </w:rPr>
      </w:pPr>
    </w:p>
    <w:p w:rsidR="00F93CDF" w:rsidRDefault="00F93CDF" w:rsidP="00E579D3">
      <w:pPr>
        <w:spacing w:after="0" w:line="480" w:lineRule="auto"/>
        <w:jc w:val="center"/>
        <w:rPr>
          <w:rFonts w:ascii="Times New Roman" w:hAnsi="Times New Roman" w:cs="Times New Roman"/>
          <w:b/>
          <w:sz w:val="24"/>
          <w:szCs w:val="24"/>
        </w:rPr>
      </w:pPr>
    </w:p>
    <w:p w:rsidR="00F93CDF" w:rsidRDefault="00F93CDF" w:rsidP="00E579D3">
      <w:pPr>
        <w:spacing w:after="0" w:line="480" w:lineRule="auto"/>
        <w:jc w:val="center"/>
        <w:rPr>
          <w:rFonts w:ascii="Times New Roman" w:hAnsi="Times New Roman" w:cs="Times New Roman"/>
          <w:b/>
          <w:sz w:val="24"/>
          <w:szCs w:val="24"/>
        </w:rPr>
      </w:pPr>
    </w:p>
    <w:p w:rsidR="00E579D3" w:rsidRPr="00F975F1" w:rsidRDefault="00E579D3" w:rsidP="00E579D3">
      <w:pPr>
        <w:spacing w:after="0" w:line="480" w:lineRule="auto"/>
        <w:jc w:val="center"/>
        <w:rPr>
          <w:rFonts w:ascii="Times New Roman" w:hAnsi="Times New Roman" w:cs="Times New Roman"/>
          <w:b/>
          <w:sz w:val="24"/>
          <w:szCs w:val="24"/>
        </w:rPr>
      </w:pPr>
      <w:r w:rsidRPr="00F975F1">
        <w:rPr>
          <w:rFonts w:ascii="Times New Roman" w:hAnsi="Times New Roman" w:cs="Times New Roman"/>
          <w:b/>
          <w:sz w:val="24"/>
          <w:szCs w:val="24"/>
        </w:rPr>
        <w:t>REFERENCES</w:t>
      </w:r>
    </w:p>
    <w:p w:rsidR="00E579D3" w:rsidRPr="00F975F1" w:rsidRDefault="00E579D3" w:rsidP="00F27FE3">
      <w:pPr>
        <w:spacing w:after="0" w:line="240" w:lineRule="auto"/>
        <w:ind w:left="720" w:hanging="720"/>
        <w:jc w:val="both"/>
        <w:rPr>
          <w:rFonts w:ascii="Times New Roman" w:hAnsi="Times New Roman" w:cs="Times New Roman"/>
          <w:i/>
          <w:iCs/>
          <w:sz w:val="24"/>
          <w:szCs w:val="24"/>
        </w:rPr>
      </w:pPr>
      <w:proofErr w:type="spellStart"/>
      <w:r w:rsidRPr="00F975F1">
        <w:rPr>
          <w:rFonts w:ascii="Times New Roman" w:hAnsi="Times New Roman" w:cs="Times New Roman"/>
          <w:sz w:val="24"/>
          <w:szCs w:val="24"/>
        </w:rPr>
        <w:lastRenderedPageBreak/>
        <w:t>Aernyi</w:t>
      </w:r>
      <w:proofErr w:type="spellEnd"/>
      <w:r w:rsidRPr="00F975F1">
        <w:rPr>
          <w:rFonts w:ascii="Times New Roman" w:hAnsi="Times New Roman" w:cs="Times New Roman"/>
          <w:sz w:val="24"/>
          <w:szCs w:val="24"/>
        </w:rPr>
        <w:t>, I. &amp;</w:t>
      </w:r>
      <w:r w:rsidR="00F93CDF">
        <w:rPr>
          <w:rFonts w:ascii="Times New Roman" w:hAnsi="Times New Roman" w:cs="Times New Roman"/>
          <w:sz w:val="24"/>
          <w:szCs w:val="24"/>
        </w:rPr>
        <w:t xml:space="preserve"> </w:t>
      </w:r>
      <w:proofErr w:type="spellStart"/>
      <w:r w:rsidR="00F93CDF">
        <w:rPr>
          <w:rFonts w:ascii="Times New Roman" w:hAnsi="Times New Roman" w:cs="Times New Roman"/>
          <w:sz w:val="24"/>
          <w:szCs w:val="24"/>
        </w:rPr>
        <w:t>Odeh</w:t>
      </w:r>
      <w:proofErr w:type="spellEnd"/>
      <w:r w:rsidR="00F93CDF">
        <w:rPr>
          <w:rFonts w:ascii="Times New Roman" w:hAnsi="Times New Roman" w:cs="Times New Roman"/>
          <w:sz w:val="24"/>
          <w:szCs w:val="24"/>
        </w:rPr>
        <w:t>, R. C. (2017). Influence o</w:t>
      </w:r>
      <w:r w:rsidRPr="00F975F1">
        <w:rPr>
          <w:rFonts w:ascii="Times New Roman" w:hAnsi="Times New Roman" w:cs="Times New Roman"/>
          <w:sz w:val="24"/>
          <w:szCs w:val="24"/>
        </w:rPr>
        <w:t xml:space="preserve">f Library Facilities on Students’ Academic Achievement </w:t>
      </w:r>
      <w:proofErr w:type="gramStart"/>
      <w:r w:rsidRPr="00F975F1">
        <w:rPr>
          <w:rFonts w:ascii="Times New Roman" w:hAnsi="Times New Roman" w:cs="Times New Roman"/>
          <w:sz w:val="24"/>
          <w:szCs w:val="24"/>
        </w:rPr>
        <w:t>In</w:t>
      </w:r>
      <w:proofErr w:type="gramEnd"/>
      <w:r w:rsidRPr="00F975F1">
        <w:rPr>
          <w:rFonts w:ascii="Times New Roman" w:hAnsi="Times New Roman" w:cs="Times New Roman"/>
          <w:sz w:val="24"/>
          <w:szCs w:val="24"/>
        </w:rPr>
        <w:t xml:space="preserve"> Colleges Of Education In North Central Zone Of Nigeria. </w:t>
      </w:r>
      <w:r w:rsidRPr="00F975F1">
        <w:rPr>
          <w:rFonts w:ascii="Times New Roman" w:hAnsi="Times New Roman" w:cs="Times New Roman"/>
          <w:i/>
          <w:iCs/>
          <w:sz w:val="24"/>
          <w:szCs w:val="24"/>
        </w:rPr>
        <w:t>International Journal of Advanced Research and Publications.</w:t>
      </w: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Aina</w:t>
      </w:r>
      <w:proofErr w:type="spellEnd"/>
      <w:r w:rsidRPr="00F975F1">
        <w:rPr>
          <w:rFonts w:ascii="Times New Roman" w:hAnsi="Times New Roman" w:cs="Times New Roman"/>
          <w:sz w:val="24"/>
          <w:szCs w:val="24"/>
        </w:rPr>
        <w:t xml:space="preserve">, L.O (2004). </w:t>
      </w:r>
      <w:r w:rsidRPr="00F975F1">
        <w:rPr>
          <w:rFonts w:ascii="Times New Roman" w:hAnsi="Times New Roman" w:cs="Times New Roman"/>
          <w:i/>
          <w:sz w:val="24"/>
          <w:szCs w:val="24"/>
        </w:rPr>
        <w:t>Library and Information text for Africa</w:t>
      </w:r>
      <w:r w:rsidRPr="00F975F1">
        <w:rPr>
          <w:rFonts w:ascii="Times New Roman" w:hAnsi="Times New Roman" w:cs="Times New Roman"/>
          <w:sz w:val="24"/>
          <w:szCs w:val="24"/>
        </w:rPr>
        <w:t xml:space="preserve">. Ibadan; World Information services Ltd: 53-55. </w:t>
      </w:r>
    </w:p>
    <w:p w:rsidR="00E579D3" w:rsidRPr="00F975F1" w:rsidRDefault="00E579D3" w:rsidP="00F27FE3">
      <w:pPr>
        <w:spacing w:after="0" w:line="240" w:lineRule="auto"/>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Aliyya</w:t>
      </w:r>
      <w:proofErr w:type="spellEnd"/>
      <w:r w:rsidRPr="00F975F1">
        <w:rPr>
          <w:rFonts w:ascii="Times New Roman" w:hAnsi="Times New Roman" w:cs="Times New Roman"/>
          <w:sz w:val="24"/>
          <w:szCs w:val="24"/>
        </w:rPr>
        <w:t xml:space="preserve"> S. Hassan (2020) </w:t>
      </w:r>
      <w:proofErr w:type="spellStart"/>
      <w:r w:rsidRPr="00F975F1">
        <w:rPr>
          <w:rFonts w:ascii="Times New Roman" w:hAnsi="Times New Roman" w:cs="Times New Roman"/>
          <w:sz w:val="24"/>
          <w:szCs w:val="24"/>
        </w:rPr>
        <w:t>Utilisation</w:t>
      </w:r>
      <w:proofErr w:type="spellEnd"/>
      <w:r w:rsidRPr="00F975F1">
        <w:rPr>
          <w:rFonts w:ascii="Times New Roman" w:hAnsi="Times New Roman" w:cs="Times New Roman"/>
          <w:sz w:val="24"/>
          <w:szCs w:val="24"/>
        </w:rPr>
        <w:t xml:space="preserve"> of Information Resources and Users Satisfaction in University Libraries in Nigeria: A Literature Review. </w:t>
      </w:r>
      <w:r w:rsidRPr="00F975F1">
        <w:rPr>
          <w:rFonts w:ascii="Times New Roman" w:hAnsi="Times New Roman" w:cs="Times New Roman"/>
          <w:i/>
          <w:sz w:val="24"/>
          <w:szCs w:val="24"/>
        </w:rPr>
        <w:t xml:space="preserve">Northwest Journal of Educational </w:t>
      </w:r>
      <w:proofErr w:type="spellStart"/>
      <w:r w:rsidRPr="00F975F1">
        <w:rPr>
          <w:rFonts w:ascii="Times New Roman" w:hAnsi="Times New Roman" w:cs="Times New Roman"/>
          <w:i/>
          <w:sz w:val="24"/>
          <w:szCs w:val="24"/>
        </w:rPr>
        <w:t>Studies</w:t>
      </w:r>
      <w:r w:rsidRPr="00F975F1">
        <w:rPr>
          <w:rFonts w:ascii="Times New Roman" w:hAnsi="Times New Roman" w:cs="Times New Roman"/>
          <w:sz w:val="24"/>
          <w:szCs w:val="24"/>
        </w:rPr>
        <w:t>.Vol</w:t>
      </w:r>
      <w:proofErr w:type="spellEnd"/>
      <w:r w:rsidRPr="00F975F1">
        <w:rPr>
          <w:rFonts w:ascii="Times New Roman" w:hAnsi="Times New Roman" w:cs="Times New Roman"/>
          <w:sz w:val="24"/>
          <w:szCs w:val="24"/>
        </w:rPr>
        <w:t>. 4, No.1, 2020.</w:t>
      </w:r>
    </w:p>
    <w:p w:rsidR="00E579D3" w:rsidRPr="00F975F1" w:rsidRDefault="00E579D3" w:rsidP="00F27FE3">
      <w:pPr>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Arua</w:t>
      </w:r>
      <w:proofErr w:type="spellEnd"/>
      <w:r w:rsidRPr="00F975F1">
        <w:rPr>
          <w:rFonts w:ascii="Times New Roman" w:hAnsi="Times New Roman" w:cs="Times New Roman"/>
          <w:sz w:val="24"/>
          <w:szCs w:val="24"/>
        </w:rPr>
        <w:t xml:space="preserve">, U and </w:t>
      </w:r>
      <w:proofErr w:type="spellStart"/>
      <w:r w:rsidRPr="00F975F1">
        <w:rPr>
          <w:rFonts w:ascii="Times New Roman" w:hAnsi="Times New Roman" w:cs="Times New Roman"/>
          <w:sz w:val="24"/>
          <w:szCs w:val="24"/>
        </w:rPr>
        <w:t>Chikezie</w:t>
      </w:r>
      <w:proofErr w:type="spellEnd"/>
      <w:r w:rsidRPr="00F975F1">
        <w:rPr>
          <w:rFonts w:ascii="Times New Roman" w:hAnsi="Times New Roman" w:cs="Times New Roman"/>
          <w:sz w:val="24"/>
          <w:szCs w:val="24"/>
        </w:rPr>
        <w:t xml:space="preserve">, A.N. (2006). Library Use and Academic Performance of Students: The Case of Michael </w:t>
      </w:r>
      <w:proofErr w:type="spellStart"/>
      <w:r w:rsidRPr="00F975F1">
        <w:rPr>
          <w:rFonts w:ascii="Times New Roman" w:hAnsi="Times New Roman" w:cs="Times New Roman"/>
          <w:sz w:val="24"/>
          <w:szCs w:val="24"/>
        </w:rPr>
        <w:t>Okpara</w:t>
      </w:r>
      <w:proofErr w:type="spellEnd"/>
      <w:r w:rsidRPr="00F975F1">
        <w:rPr>
          <w:rFonts w:ascii="Times New Roman" w:hAnsi="Times New Roman" w:cs="Times New Roman"/>
          <w:sz w:val="24"/>
          <w:szCs w:val="24"/>
        </w:rPr>
        <w:t xml:space="preserve"> University of Agriculture, </w:t>
      </w:r>
      <w:proofErr w:type="spellStart"/>
      <w:r w:rsidRPr="00F975F1">
        <w:rPr>
          <w:rFonts w:ascii="Times New Roman" w:hAnsi="Times New Roman" w:cs="Times New Roman"/>
          <w:sz w:val="24"/>
          <w:szCs w:val="24"/>
        </w:rPr>
        <w:t>Umudike</w:t>
      </w:r>
      <w:proofErr w:type="spellEnd"/>
      <w:r w:rsidRPr="00F975F1">
        <w:rPr>
          <w:rFonts w:ascii="Times New Roman" w:hAnsi="Times New Roman" w:cs="Times New Roman"/>
          <w:sz w:val="24"/>
          <w:szCs w:val="24"/>
        </w:rPr>
        <w:t xml:space="preserve">. </w:t>
      </w:r>
      <w:r w:rsidRPr="00F975F1">
        <w:rPr>
          <w:rFonts w:ascii="Times New Roman" w:hAnsi="Times New Roman" w:cs="Times New Roman"/>
          <w:i/>
          <w:sz w:val="24"/>
          <w:szCs w:val="24"/>
        </w:rPr>
        <w:t>The Research Librarian</w:t>
      </w:r>
      <w:r w:rsidRPr="00F975F1">
        <w:rPr>
          <w:rFonts w:ascii="Times New Roman" w:hAnsi="Times New Roman" w:cs="Times New Roman"/>
          <w:sz w:val="24"/>
          <w:szCs w:val="24"/>
        </w:rPr>
        <w:t>. 1(1): 133-151.</w:t>
      </w:r>
    </w:p>
    <w:p w:rsidR="00E579D3" w:rsidRPr="00F975F1" w:rsidRDefault="00E579D3" w:rsidP="00F27FE3">
      <w:pPr>
        <w:spacing w:after="0" w:line="240" w:lineRule="auto"/>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Babadoko</w:t>
      </w:r>
      <w:proofErr w:type="spellEnd"/>
      <w:r w:rsidRPr="00F975F1">
        <w:rPr>
          <w:rFonts w:ascii="Times New Roman" w:hAnsi="Times New Roman" w:cs="Times New Roman"/>
          <w:sz w:val="24"/>
          <w:szCs w:val="24"/>
        </w:rPr>
        <w:t xml:space="preserve">, M. A., </w:t>
      </w:r>
      <w:proofErr w:type="spellStart"/>
      <w:r w:rsidRPr="00F975F1">
        <w:rPr>
          <w:rFonts w:ascii="Times New Roman" w:hAnsi="Times New Roman" w:cs="Times New Roman"/>
          <w:sz w:val="24"/>
          <w:szCs w:val="24"/>
        </w:rPr>
        <w:t>Alhassan</w:t>
      </w:r>
      <w:proofErr w:type="spellEnd"/>
      <w:r w:rsidRPr="00F975F1">
        <w:rPr>
          <w:rFonts w:ascii="Times New Roman" w:hAnsi="Times New Roman" w:cs="Times New Roman"/>
          <w:sz w:val="24"/>
          <w:szCs w:val="24"/>
        </w:rPr>
        <w:t xml:space="preserve">, J.A., &amp; </w:t>
      </w:r>
      <w:proofErr w:type="spellStart"/>
      <w:r w:rsidRPr="00F975F1">
        <w:rPr>
          <w:rFonts w:ascii="Times New Roman" w:hAnsi="Times New Roman" w:cs="Times New Roman"/>
          <w:sz w:val="24"/>
          <w:szCs w:val="24"/>
        </w:rPr>
        <w:t>Oyedum</w:t>
      </w:r>
      <w:proofErr w:type="spellEnd"/>
      <w:r w:rsidRPr="00F975F1">
        <w:rPr>
          <w:rFonts w:ascii="Times New Roman" w:hAnsi="Times New Roman" w:cs="Times New Roman"/>
          <w:sz w:val="24"/>
          <w:szCs w:val="24"/>
        </w:rPr>
        <w:t xml:space="preserve">, G.U. (2018). Impact of quality information resources on </w:t>
      </w:r>
      <w:proofErr w:type="spellStart"/>
      <w:r w:rsidRPr="00F975F1">
        <w:rPr>
          <w:rFonts w:ascii="Times New Roman" w:hAnsi="Times New Roman" w:cs="Times New Roman"/>
          <w:sz w:val="24"/>
          <w:szCs w:val="24"/>
        </w:rPr>
        <w:t>stutents</w:t>
      </w:r>
      <w:proofErr w:type="spellEnd"/>
      <w:r w:rsidRPr="00F975F1">
        <w:rPr>
          <w:rFonts w:ascii="Times New Roman" w:hAnsi="Times New Roman" w:cs="Times New Roman"/>
          <w:sz w:val="24"/>
          <w:szCs w:val="24"/>
        </w:rPr>
        <w:t xml:space="preserve"> academic performance in tertiary institutions in Niger State, Nigeria. </w:t>
      </w:r>
      <w:r w:rsidRPr="00F975F1">
        <w:rPr>
          <w:rFonts w:ascii="Times New Roman" w:hAnsi="Times New Roman" w:cs="Times New Roman"/>
          <w:i/>
          <w:sz w:val="24"/>
          <w:szCs w:val="24"/>
        </w:rPr>
        <w:t xml:space="preserve">Library Philosophy and Practice. </w:t>
      </w:r>
      <w:r w:rsidRPr="00F975F1">
        <w:rPr>
          <w:rFonts w:ascii="Times New Roman" w:hAnsi="Times New Roman" w:cs="Times New Roman"/>
          <w:sz w:val="24"/>
          <w:szCs w:val="24"/>
        </w:rPr>
        <w:t>70-76. Available at http://digitalco</w:t>
      </w:r>
      <w:r w:rsidR="00F27FE3" w:rsidRPr="00F975F1">
        <w:rPr>
          <w:rFonts w:ascii="Times New Roman" w:hAnsi="Times New Roman" w:cs="Times New Roman"/>
          <w:sz w:val="24"/>
          <w:szCs w:val="24"/>
        </w:rPr>
        <w:t>mmons.unl.edu//libphi/prac/1978</w:t>
      </w:r>
    </w:p>
    <w:p w:rsidR="00E579D3" w:rsidRPr="00F975F1" w:rsidRDefault="00E579D3" w:rsidP="00F27FE3">
      <w:pPr>
        <w:tabs>
          <w:tab w:val="left" w:pos="8820"/>
        </w:tabs>
        <w:spacing w:after="0" w:line="240" w:lineRule="auto"/>
        <w:ind w:left="810" w:hanging="81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Bitagi</w:t>
      </w:r>
      <w:proofErr w:type="spellEnd"/>
      <w:r w:rsidRPr="00F975F1">
        <w:rPr>
          <w:rFonts w:ascii="Times New Roman" w:hAnsi="Times New Roman" w:cs="Times New Roman"/>
          <w:sz w:val="24"/>
          <w:szCs w:val="24"/>
        </w:rPr>
        <w:t xml:space="preserve">, A. M. &amp; </w:t>
      </w:r>
      <w:proofErr w:type="spellStart"/>
      <w:r w:rsidRPr="00F975F1">
        <w:rPr>
          <w:rFonts w:ascii="Times New Roman" w:hAnsi="Times New Roman" w:cs="Times New Roman"/>
          <w:sz w:val="24"/>
          <w:szCs w:val="24"/>
        </w:rPr>
        <w:t>Udoudoh</w:t>
      </w:r>
      <w:proofErr w:type="spellEnd"/>
      <w:r w:rsidRPr="00F975F1">
        <w:rPr>
          <w:rFonts w:ascii="Times New Roman" w:hAnsi="Times New Roman" w:cs="Times New Roman"/>
          <w:sz w:val="24"/>
          <w:szCs w:val="24"/>
        </w:rPr>
        <w:t xml:space="preserve"> (2013). Library and Information resources for effective scientific research in Nigeria Universities. In conference proceedings of the 1st International conference of the School of Technology Education (STE), Federal University of Technology, </w:t>
      </w:r>
      <w:proofErr w:type="gramStart"/>
      <w:r w:rsidRPr="00F975F1">
        <w:rPr>
          <w:rFonts w:ascii="Times New Roman" w:hAnsi="Times New Roman" w:cs="Times New Roman"/>
          <w:sz w:val="24"/>
          <w:szCs w:val="24"/>
        </w:rPr>
        <w:t>Minna</w:t>
      </w:r>
      <w:proofErr w:type="gramEnd"/>
      <w:r w:rsidRPr="00F975F1">
        <w:rPr>
          <w:rFonts w:ascii="Times New Roman" w:hAnsi="Times New Roman" w:cs="Times New Roman"/>
          <w:sz w:val="24"/>
          <w:szCs w:val="24"/>
        </w:rPr>
        <w:t xml:space="preserve"> held in Minna between 6th-9th October: 171-175. </w:t>
      </w:r>
    </w:p>
    <w:p w:rsidR="00E579D3" w:rsidRPr="00F975F1" w:rsidRDefault="00E579D3" w:rsidP="00F27FE3">
      <w:pPr>
        <w:spacing w:after="0" w:line="240" w:lineRule="auto"/>
        <w:ind w:left="720" w:hanging="720"/>
        <w:jc w:val="both"/>
        <w:rPr>
          <w:rFonts w:ascii="Times New Roman" w:hAnsi="Times New Roman" w:cs="Times New Roman"/>
          <w:i/>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Bitagi</w:t>
      </w:r>
      <w:proofErr w:type="spellEnd"/>
      <w:r w:rsidRPr="00F975F1">
        <w:rPr>
          <w:rFonts w:ascii="Times New Roman" w:hAnsi="Times New Roman" w:cs="Times New Roman"/>
          <w:sz w:val="24"/>
          <w:szCs w:val="24"/>
        </w:rPr>
        <w:t xml:space="preserve">, A.M. (2013). Information resource utilization for research by </w:t>
      </w:r>
      <w:proofErr w:type="gramStart"/>
      <w:r w:rsidRPr="00F975F1">
        <w:rPr>
          <w:rFonts w:ascii="Times New Roman" w:hAnsi="Times New Roman" w:cs="Times New Roman"/>
          <w:sz w:val="24"/>
          <w:szCs w:val="24"/>
        </w:rPr>
        <w:t>scientists</w:t>
      </w:r>
      <w:proofErr w:type="gramEnd"/>
      <w:r w:rsidRPr="00F975F1">
        <w:rPr>
          <w:rFonts w:ascii="Times New Roman" w:hAnsi="Times New Roman" w:cs="Times New Roman"/>
          <w:sz w:val="24"/>
          <w:szCs w:val="24"/>
        </w:rPr>
        <w:t xml:space="preserve"> agricultural research institute in Nigeria. Seminar presented at the Faculty of Education. University of Nigeria, </w:t>
      </w:r>
      <w:proofErr w:type="spellStart"/>
      <w:r w:rsidRPr="00F975F1">
        <w:rPr>
          <w:rFonts w:ascii="Times New Roman" w:hAnsi="Times New Roman" w:cs="Times New Roman"/>
          <w:sz w:val="24"/>
          <w:szCs w:val="24"/>
        </w:rPr>
        <w:t>Nsuckka</w:t>
      </w:r>
      <w:proofErr w:type="spellEnd"/>
      <w:r w:rsidRPr="00F975F1">
        <w:rPr>
          <w:rFonts w:ascii="Times New Roman" w:hAnsi="Times New Roman" w:cs="Times New Roman"/>
          <w:sz w:val="24"/>
          <w:szCs w:val="24"/>
        </w:rPr>
        <w:t xml:space="preserve"> on 25th May.</w:t>
      </w:r>
    </w:p>
    <w:p w:rsidR="00E579D3" w:rsidRPr="00F975F1" w:rsidRDefault="00E579D3" w:rsidP="00F27FE3">
      <w:pPr>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Bitagi</w:t>
      </w:r>
      <w:proofErr w:type="spellEnd"/>
      <w:r w:rsidRPr="00F975F1">
        <w:rPr>
          <w:rFonts w:ascii="Times New Roman" w:hAnsi="Times New Roman" w:cs="Times New Roman"/>
          <w:sz w:val="24"/>
          <w:szCs w:val="24"/>
        </w:rPr>
        <w:t xml:space="preserve">, A. M. (2014) Information resources utilization by scientist in agricultural research institutes in Nigeria. A Doctoral Thesis submitted to the department of Library and Information Science, University of Nigeria </w:t>
      </w:r>
      <w:proofErr w:type="spellStart"/>
      <w:r w:rsidRPr="00F975F1">
        <w:rPr>
          <w:rFonts w:ascii="Times New Roman" w:hAnsi="Times New Roman" w:cs="Times New Roman"/>
          <w:sz w:val="24"/>
          <w:szCs w:val="24"/>
        </w:rPr>
        <w:t>Nsukka</w:t>
      </w:r>
      <w:proofErr w:type="spellEnd"/>
    </w:p>
    <w:p w:rsidR="008E41AF" w:rsidRPr="00F975F1" w:rsidRDefault="008E41AF" w:rsidP="00F27FE3">
      <w:pPr>
        <w:tabs>
          <w:tab w:val="left" w:pos="8820"/>
        </w:tabs>
        <w:spacing w:after="0" w:line="240" w:lineRule="auto"/>
        <w:ind w:left="810" w:hanging="810"/>
        <w:jc w:val="both"/>
        <w:rPr>
          <w:rFonts w:ascii="Times New Roman" w:hAnsi="Times New Roman" w:cs="Times New Roman"/>
          <w:sz w:val="24"/>
          <w:szCs w:val="24"/>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Egbe</w:t>
      </w:r>
      <w:proofErr w:type="spellEnd"/>
      <w:r w:rsidRPr="00F975F1">
        <w:rPr>
          <w:rFonts w:ascii="Times New Roman" w:hAnsi="Times New Roman" w:cs="Times New Roman"/>
          <w:sz w:val="24"/>
          <w:szCs w:val="24"/>
        </w:rPr>
        <w:t xml:space="preserve"> –</w:t>
      </w:r>
      <w:proofErr w:type="spellStart"/>
      <w:proofErr w:type="gramStart"/>
      <w:r w:rsidRPr="00F975F1">
        <w:rPr>
          <w:rFonts w:ascii="Times New Roman" w:hAnsi="Times New Roman" w:cs="Times New Roman"/>
          <w:sz w:val="24"/>
          <w:szCs w:val="24"/>
        </w:rPr>
        <w:t>Nwiyi</w:t>
      </w:r>
      <w:proofErr w:type="spellEnd"/>
      <w:r w:rsidRPr="00F975F1">
        <w:rPr>
          <w:rFonts w:ascii="Times New Roman" w:hAnsi="Times New Roman" w:cs="Times New Roman"/>
          <w:sz w:val="24"/>
          <w:szCs w:val="24"/>
        </w:rPr>
        <w:t xml:space="preserve">  (</w:t>
      </w:r>
      <w:proofErr w:type="gramEnd"/>
      <w:r w:rsidRPr="00F975F1">
        <w:rPr>
          <w:rFonts w:ascii="Times New Roman" w:hAnsi="Times New Roman" w:cs="Times New Roman"/>
          <w:sz w:val="24"/>
          <w:szCs w:val="24"/>
        </w:rPr>
        <w:t xml:space="preserve">2011)Utilization of serials publications by postgraduate students for research in   two federal university libraries in South East </w:t>
      </w:r>
      <w:proofErr w:type="spellStart"/>
      <w:r w:rsidRPr="00F975F1">
        <w:rPr>
          <w:rFonts w:ascii="Times New Roman" w:hAnsi="Times New Roman" w:cs="Times New Roman"/>
          <w:sz w:val="24"/>
          <w:szCs w:val="24"/>
        </w:rPr>
        <w:t>Nigeria.An</w:t>
      </w:r>
      <w:proofErr w:type="spellEnd"/>
      <w:r w:rsidRPr="00F975F1">
        <w:rPr>
          <w:rFonts w:ascii="Times New Roman" w:hAnsi="Times New Roman" w:cs="Times New Roman"/>
          <w:sz w:val="24"/>
          <w:szCs w:val="24"/>
        </w:rPr>
        <w:t xml:space="preserve"> MLS project presented to the Department Of Library And Information Science in partial fulfillments of the requirement for the award of Masters </w:t>
      </w:r>
      <w:proofErr w:type="spellStart"/>
      <w:r w:rsidRPr="00F975F1">
        <w:rPr>
          <w:rFonts w:ascii="Times New Roman" w:hAnsi="Times New Roman" w:cs="Times New Roman"/>
          <w:sz w:val="24"/>
          <w:szCs w:val="24"/>
        </w:rPr>
        <w:t>DegreeIn</w:t>
      </w:r>
      <w:proofErr w:type="spellEnd"/>
      <w:r w:rsidRPr="00F975F1">
        <w:rPr>
          <w:rFonts w:ascii="Times New Roman" w:hAnsi="Times New Roman" w:cs="Times New Roman"/>
          <w:sz w:val="24"/>
          <w:szCs w:val="24"/>
        </w:rPr>
        <w:t xml:space="preserve"> Library And Information Science University of Nigeria.</w:t>
      </w:r>
    </w:p>
    <w:p w:rsidR="00E579D3" w:rsidRPr="00F975F1" w:rsidRDefault="00E579D3" w:rsidP="00F27FE3">
      <w:pPr>
        <w:spacing w:after="0" w:line="240" w:lineRule="auto"/>
        <w:jc w:val="both"/>
        <w:rPr>
          <w:rFonts w:ascii="Times New Roman" w:hAnsi="Times New Roman" w:cs="Times New Roman"/>
          <w:i/>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Emeka</w:t>
      </w:r>
      <w:proofErr w:type="spellEnd"/>
      <w:r w:rsidRPr="00F975F1">
        <w:rPr>
          <w:rFonts w:ascii="Times New Roman" w:hAnsi="Times New Roman" w:cs="Times New Roman"/>
          <w:sz w:val="24"/>
          <w:szCs w:val="24"/>
        </w:rPr>
        <w:t xml:space="preserve">, J.U &amp; </w:t>
      </w:r>
      <w:proofErr w:type="spellStart"/>
      <w:r w:rsidRPr="00F975F1">
        <w:rPr>
          <w:rFonts w:ascii="Times New Roman" w:hAnsi="Times New Roman" w:cs="Times New Roman"/>
          <w:sz w:val="24"/>
          <w:szCs w:val="24"/>
        </w:rPr>
        <w:t>Nyeche</w:t>
      </w:r>
      <w:proofErr w:type="spellEnd"/>
      <w:r w:rsidRPr="00F975F1">
        <w:rPr>
          <w:rFonts w:ascii="Times New Roman" w:hAnsi="Times New Roman" w:cs="Times New Roman"/>
          <w:sz w:val="24"/>
          <w:szCs w:val="24"/>
        </w:rPr>
        <w:t xml:space="preserve">, O. S. (2016) Impact of Internet Usage on the Academic Performance of Undergraduates Students: A case study of the University </w:t>
      </w:r>
      <w:proofErr w:type="gramStart"/>
      <w:r w:rsidRPr="00F975F1">
        <w:rPr>
          <w:rFonts w:ascii="Times New Roman" w:hAnsi="Times New Roman" w:cs="Times New Roman"/>
          <w:sz w:val="24"/>
          <w:szCs w:val="24"/>
        </w:rPr>
        <w:t>of</w:t>
      </w:r>
      <w:proofErr w:type="gramEnd"/>
      <w:r w:rsidRPr="00F975F1">
        <w:rPr>
          <w:rFonts w:ascii="Times New Roman" w:hAnsi="Times New Roman" w:cs="Times New Roman"/>
          <w:sz w:val="24"/>
          <w:szCs w:val="24"/>
        </w:rPr>
        <w:t xml:space="preserve"> Abuja, Nigeria. </w:t>
      </w:r>
      <w:r w:rsidRPr="00F975F1">
        <w:rPr>
          <w:rFonts w:ascii="Times New Roman" w:hAnsi="Times New Roman" w:cs="Times New Roman"/>
          <w:i/>
          <w:sz w:val="24"/>
          <w:szCs w:val="24"/>
        </w:rPr>
        <w:t>International Journal of Scientific &amp; Engineering Research.</w:t>
      </w:r>
      <w:r w:rsidRPr="00F975F1">
        <w:rPr>
          <w:rFonts w:ascii="Times New Roman" w:hAnsi="Times New Roman" w:cs="Times New Roman"/>
          <w:sz w:val="24"/>
          <w:szCs w:val="24"/>
        </w:rPr>
        <w:t xml:space="preserve"> Volume </w:t>
      </w:r>
      <w:r w:rsidR="00F27FE3" w:rsidRPr="00F975F1">
        <w:rPr>
          <w:rFonts w:ascii="Times New Roman" w:hAnsi="Times New Roman" w:cs="Times New Roman"/>
          <w:sz w:val="24"/>
          <w:szCs w:val="24"/>
        </w:rPr>
        <w:t>7, Issue 10, October-2016 1018.</w:t>
      </w:r>
    </w:p>
    <w:p w:rsidR="00E579D3" w:rsidRPr="00F975F1" w:rsidRDefault="00E579D3" w:rsidP="00F27FE3">
      <w:pPr>
        <w:spacing w:after="0" w:line="240" w:lineRule="auto"/>
        <w:ind w:left="720" w:hanging="720"/>
        <w:jc w:val="both"/>
        <w:rPr>
          <w:rFonts w:ascii="Times New Roman" w:hAnsi="Times New Roman" w:cs="Times New Roman"/>
          <w:sz w:val="24"/>
          <w:szCs w:val="24"/>
        </w:rPr>
      </w:pPr>
    </w:p>
    <w:p w:rsidR="00E579D3" w:rsidRPr="00F975F1" w:rsidRDefault="00E579D3" w:rsidP="00F27FE3">
      <w:pPr>
        <w:tabs>
          <w:tab w:val="left" w:pos="8820"/>
        </w:tabs>
        <w:spacing w:after="0" w:line="240" w:lineRule="auto"/>
        <w:ind w:left="810" w:hanging="810"/>
        <w:jc w:val="both"/>
        <w:rPr>
          <w:rFonts w:ascii="Times New Roman" w:hAnsi="Times New Roman" w:cs="Times New Roman"/>
          <w:sz w:val="24"/>
          <w:szCs w:val="24"/>
        </w:rPr>
      </w:pPr>
      <w:proofErr w:type="spellStart"/>
      <w:r w:rsidRPr="00F975F1">
        <w:rPr>
          <w:rFonts w:ascii="Times New Roman" w:hAnsi="Times New Roman" w:cs="Times New Roman"/>
          <w:sz w:val="24"/>
          <w:szCs w:val="24"/>
        </w:rPr>
        <w:t>Gadsby</w:t>
      </w:r>
      <w:proofErr w:type="spellEnd"/>
      <w:r w:rsidRPr="00F975F1">
        <w:rPr>
          <w:rFonts w:ascii="Times New Roman" w:hAnsi="Times New Roman" w:cs="Times New Roman"/>
          <w:sz w:val="24"/>
          <w:szCs w:val="24"/>
        </w:rPr>
        <w:t>, A. (2000). Longman Dictionary of Contemporary English 3rd Ed New York Longman group Ltd, pp 1825.</w:t>
      </w:r>
    </w:p>
    <w:p w:rsidR="00E579D3" w:rsidRPr="00F975F1" w:rsidRDefault="00E579D3" w:rsidP="00F27FE3">
      <w:pPr>
        <w:spacing w:after="0" w:line="240" w:lineRule="auto"/>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 xml:space="preserve">George, A. (2011). The school library in a megacity setting: The case of Lagos State. </w:t>
      </w:r>
      <w:r w:rsidRPr="00F975F1">
        <w:rPr>
          <w:rFonts w:ascii="Times New Roman" w:hAnsi="Times New Roman" w:cs="Times New Roman"/>
          <w:i/>
          <w:sz w:val="24"/>
          <w:szCs w:val="24"/>
        </w:rPr>
        <w:t>Gateway Journal</w:t>
      </w:r>
      <w:r w:rsidRPr="00F975F1">
        <w:rPr>
          <w:rFonts w:ascii="Times New Roman" w:hAnsi="Times New Roman" w:cs="Times New Roman"/>
          <w:sz w:val="24"/>
          <w:szCs w:val="24"/>
        </w:rPr>
        <w:t>, 14(1)</w:t>
      </w:r>
      <w:proofErr w:type="gramStart"/>
      <w:r w:rsidRPr="00F975F1">
        <w:rPr>
          <w:rFonts w:ascii="Times New Roman" w:hAnsi="Times New Roman" w:cs="Times New Roman"/>
          <w:sz w:val="24"/>
          <w:szCs w:val="24"/>
        </w:rPr>
        <w:t>,76</w:t>
      </w:r>
      <w:proofErr w:type="gramEnd"/>
      <w:r w:rsidRPr="00F975F1">
        <w:rPr>
          <w:rFonts w:ascii="Times New Roman" w:hAnsi="Times New Roman" w:cs="Times New Roman"/>
          <w:sz w:val="24"/>
          <w:szCs w:val="24"/>
        </w:rPr>
        <w:t>-86.</w:t>
      </w: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lastRenderedPageBreak/>
        <w:t>Ijantiku</w:t>
      </w:r>
      <w:proofErr w:type="spellEnd"/>
      <w:r w:rsidRPr="00F975F1">
        <w:rPr>
          <w:rFonts w:ascii="Times New Roman" w:hAnsi="Times New Roman" w:cs="Times New Roman"/>
          <w:sz w:val="24"/>
          <w:szCs w:val="24"/>
        </w:rPr>
        <w:t>, A. (2018) Postgraduate students’ use of internet resources in Federal university libraries for effective academic performance in North-East, Nigeria. MLS theses submitted to the Department of Library And Information Scienc</w:t>
      </w:r>
      <w:bookmarkStart w:id="1" w:name="_Hlk82414341"/>
      <w:r w:rsidRPr="00F975F1">
        <w:rPr>
          <w:rFonts w:ascii="Times New Roman" w:hAnsi="Times New Roman" w:cs="Times New Roman"/>
          <w:sz w:val="24"/>
          <w:szCs w:val="24"/>
        </w:rPr>
        <w:t xml:space="preserve">e University Of Nigeria, </w:t>
      </w:r>
      <w:proofErr w:type="spellStart"/>
      <w:r w:rsidRPr="00F975F1">
        <w:rPr>
          <w:rFonts w:ascii="Times New Roman" w:hAnsi="Times New Roman" w:cs="Times New Roman"/>
          <w:sz w:val="24"/>
          <w:szCs w:val="24"/>
        </w:rPr>
        <w:t>Nsukka</w:t>
      </w:r>
      <w:proofErr w:type="spellEnd"/>
      <w:r w:rsidRPr="00F975F1">
        <w:rPr>
          <w:rFonts w:ascii="Times New Roman" w:hAnsi="Times New Roman" w:cs="Times New Roman"/>
          <w:sz w:val="24"/>
          <w:szCs w:val="24"/>
        </w:rPr>
        <w:t xml:space="preserve"> </w:t>
      </w:r>
      <w:r w:rsidRPr="00F975F1">
        <w:rPr>
          <w:rFonts w:ascii="Times New Roman" w:hAnsi="Times New Roman" w:cs="Times New Roman"/>
          <w:i/>
          <w:sz w:val="24"/>
          <w:szCs w:val="24"/>
        </w:rPr>
        <w:t>International Journal of Advanced Research and Publications</w:t>
      </w:r>
      <w:r w:rsidRPr="00F975F1">
        <w:rPr>
          <w:rFonts w:ascii="Times New Roman" w:hAnsi="Times New Roman" w:cs="Times New Roman"/>
          <w:sz w:val="24"/>
          <w:szCs w:val="24"/>
        </w:rPr>
        <w:t>.</w:t>
      </w:r>
      <w:bookmarkEnd w:id="1"/>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Longman Dictionary of Contemporary English</w:t>
      </w:r>
      <w:proofErr w:type="gramStart"/>
      <w:r w:rsidRPr="00F975F1">
        <w:rPr>
          <w:rFonts w:ascii="Times New Roman" w:hAnsi="Times New Roman" w:cs="Times New Roman"/>
          <w:sz w:val="24"/>
          <w:szCs w:val="24"/>
        </w:rPr>
        <w:t>.(</w:t>
      </w:r>
      <w:proofErr w:type="gramEnd"/>
      <w:r w:rsidRPr="00F975F1">
        <w:rPr>
          <w:rFonts w:ascii="Times New Roman" w:hAnsi="Times New Roman" w:cs="Times New Roman"/>
          <w:sz w:val="24"/>
          <w:szCs w:val="24"/>
        </w:rPr>
        <w:t>2007) England: Pearson Education Limited.</w:t>
      </w:r>
    </w:p>
    <w:p w:rsidR="00E579D3" w:rsidRPr="00F975F1" w:rsidRDefault="00E579D3" w:rsidP="00F27FE3">
      <w:pPr>
        <w:tabs>
          <w:tab w:val="left" w:pos="4477"/>
        </w:tabs>
        <w:spacing w:after="0" w:line="240" w:lineRule="auto"/>
        <w:jc w:val="both"/>
        <w:rPr>
          <w:rFonts w:ascii="Times New Roman" w:hAnsi="Times New Roman" w:cs="Times New Roman"/>
          <w:sz w:val="24"/>
          <w:szCs w:val="24"/>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 xml:space="preserve">Martha, K. (2009). Factors Affecting Academic performance of undergraduate students at Uganda Christian University-A dissertations submitted to the Department of Educational Management, </w:t>
      </w:r>
      <w:proofErr w:type="spellStart"/>
      <w:r w:rsidRPr="00F975F1">
        <w:rPr>
          <w:rFonts w:ascii="Times New Roman" w:hAnsi="Times New Roman" w:cs="Times New Roman"/>
          <w:sz w:val="24"/>
          <w:szCs w:val="24"/>
        </w:rPr>
        <w:t>Makere</w:t>
      </w:r>
      <w:proofErr w:type="spellEnd"/>
      <w:r w:rsidRPr="00F975F1">
        <w:rPr>
          <w:rFonts w:ascii="Times New Roman" w:hAnsi="Times New Roman" w:cs="Times New Roman"/>
          <w:sz w:val="24"/>
          <w:szCs w:val="24"/>
        </w:rPr>
        <w:t xml:space="preserve"> University. Available online </w:t>
      </w:r>
      <w:proofErr w:type="gramStart"/>
      <w:r w:rsidRPr="00F975F1">
        <w:rPr>
          <w:rFonts w:ascii="Times New Roman" w:hAnsi="Times New Roman" w:cs="Times New Roman"/>
          <w:sz w:val="24"/>
          <w:szCs w:val="24"/>
        </w:rPr>
        <w:t xml:space="preserve">at  </w:t>
      </w:r>
      <w:proofErr w:type="gramEnd"/>
      <w:r w:rsidR="00F975F1" w:rsidRPr="00F975F1">
        <w:rPr>
          <w:rStyle w:val="Hyperlink"/>
          <w:rFonts w:ascii="Times New Roman" w:hAnsi="Times New Roman" w:cs="Times New Roman"/>
          <w:sz w:val="24"/>
          <w:szCs w:val="24"/>
        </w:rPr>
        <w:fldChar w:fldCharType="begin"/>
      </w:r>
      <w:r w:rsidR="00F975F1" w:rsidRPr="00F975F1">
        <w:rPr>
          <w:rStyle w:val="Hyperlink"/>
          <w:rFonts w:ascii="Times New Roman" w:hAnsi="Times New Roman" w:cs="Times New Roman"/>
          <w:sz w:val="24"/>
          <w:szCs w:val="24"/>
        </w:rPr>
        <w:instrText xml:space="preserve"> HYPERLINK "http://www.scribd.com/doc/152569206/Kayoshaba-marthaandscribd" </w:instrText>
      </w:r>
      <w:r w:rsidR="00F975F1" w:rsidRPr="00F975F1">
        <w:rPr>
          <w:rStyle w:val="Hyperlink"/>
          <w:rFonts w:ascii="Times New Roman" w:hAnsi="Times New Roman" w:cs="Times New Roman"/>
          <w:sz w:val="24"/>
          <w:szCs w:val="24"/>
        </w:rPr>
        <w:fldChar w:fldCharType="separate"/>
      </w:r>
      <w:r w:rsidRPr="00F975F1">
        <w:rPr>
          <w:rStyle w:val="Hyperlink"/>
          <w:rFonts w:ascii="Times New Roman" w:hAnsi="Times New Roman" w:cs="Times New Roman"/>
          <w:sz w:val="24"/>
          <w:szCs w:val="24"/>
        </w:rPr>
        <w:t>www.scribd.com/doc/152569206/Kayoshaba-marthaandscribd</w:t>
      </w:r>
      <w:r w:rsidR="00F975F1" w:rsidRPr="00F975F1">
        <w:rPr>
          <w:rStyle w:val="Hyperlink"/>
          <w:rFonts w:ascii="Times New Roman" w:hAnsi="Times New Roman" w:cs="Times New Roman"/>
          <w:sz w:val="24"/>
          <w:szCs w:val="24"/>
        </w:rPr>
        <w:fldChar w:fldCharType="end"/>
      </w:r>
      <w:r w:rsidR="00F27FE3" w:rsidRPr="00F975F1">
        <w:rPr>
          <w:rFonts w:ascii="Times New Roman" w:hAnsi="Times New Roman" w:cs="Times New Roman"/>
          <w:sz w:val="24"/>
          <w:szCs w:val="24"/>
        </w:rPr>
        <w:t>.</w:t>
      </w: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 xml:space="preserve">Michael, A. O. (2014). Reading habits among students and its effects on academic performance: A study of students of Koforidua Polytechnic. </w:t>
      </w:r>
      <w:r w:rsidRPr="00F975F1">
        <w:rPr>
          <w:rFonts w:ascii="Times New Roman" w:hAnsi="Times New Roman" w:cs="Times New Roman"/>
          <w:i/>
          <w:sz w:val="24"/>
          <w:szCs w:val="24"/>
        </w:rPr>
        <w:t>Library Philosophy and Practice</w:t>
      </w:r>
      <w:r w:rsidR="00F27FE3" w:rsidRPr="00F975F1">
        <w:rPr>
          <w:rFonts w:ascii="Times New Roman" w:hAnsi="Times New Roman" w:cs="Times New Roman"/>
          <w:sz w:val="24"/>
          <w:szCs w:val="24"/>
        </w:rPr>
        <w:t xml:space="preserve"> (e-journal). Paper No. 1130.</w:t>
      </w:r>
    </w:p>
    <w:p w:rsidR="00E579D3" w:rsidRPr="00F975F1" w:rsidRDefault="00E579D3" w:rsidP="00F27FE3">
      <w:pPr>
        <w:tabs>
          <w:tab w:val="left" w:pos="6945"/>
        </w:tabs>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ab/>
      </w:r>
      <w:r w:rsidRPr="00F975F1">
        <w:rPr>
          <w:rFonts w:ascii="Times New Roman" w:hAnsi="Times New Roman" w:cs="Times New Roman"/>
          <w:sz w:val="24"/>
          <w:szCs w:val="24"/>
        </w:rPr>
        <w:tab/>
      </w:r>
    </w:p>
    <w:p w:rsidR="00E579D3" w:rsidRPr="00F975F1" w:rsidRDefault="00E579D3" w:rsidP="00F27FE3">
      <w:pPr>
        <w:spacing w:after="0" w:line="240" w:lineRule="auto"/>
        <w:ind w:left="720" w:hanging="720"/>
        <w:jc w:val="both"/>
        <w:rPr>
          <w:rStyle w:val="Hyperlink"/>
          <w:rFonts w:ascii="Times New Roman" w:hAnsi="Times New Roman" w:cs="Times New Roman"/>
        </w:rPr>
      </w:pPr>
      <w:r w:rsidRPr="00F975F1">
        <w:rPr>
          <w:rFonts w:ascii="Times New Roman" w:hAnsi="Times New Roman" w:cs="Times New Roman"/>
          <w:sz w:val="24"/>
          <w:szCs w:val="24"/>
        </w:rPr>
        <w:t xml:space="preserve">Mohammed, </w:t>
      </w:r>
      <w:proofErr w:type="spellStart"/>
      <w:r w:rsidRPr="00F975F1">
        <w:rPr>
          <w:rFonts w:ascii="Times New Roman" w:hAnsi="Times New Roman" w:cs="Times New Roman"/>
          <w:sz w:val="24"/>
          <w:szCs w:val="24"/>
        </w:rPr>
        <w:t>Aliyu</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Babadoko</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Alhassan</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Jibril</w:t>
      </w:r>
      <w:proofErr w:type="spellEnd"/>
      <w:r w:rsidRPr="00F975F1">
        <w:rPr>
          <w:rFonts w:ascii="Times New Roman" w:hAnsi="Times New Roman" w:cs="Times New Roman"/>
          <w:sz w:val="24"/>
          <w:szCs w:val="24"/>
        </w:rPr>
        <w:t xml:space="preserve"> A. &amp; </w:t>
      </w:r>
      <w:proofErr w:type="spellStart"/>
      <w:r w:rsidRPr="00F975F1">
        <w:rPr>
          <w:rFonts w:ascii="Times New Roman" w:hAnsi="Times New Roman" w:cs="Times New Roman"/>
          <w:sz w:val="24"/>
          <w:szCs w:val="24"/>
        </w:rPr>
        <w:t>Oyedum</w:t>
      </w:r>
      <w:proofErr w:type="spellEnd"/>
      <w:r w:rsidRPr="00F975F1">
        <w:rPr>
          <w:rFonts w:ascii="Times New Roman" w:hAnsi="Times New Roman" w:cs="Times New Roman"/>
          <w:sz w:val="24"/>
          <w:szCs w:val="24"/>
        </w:rPr>
        <w:t xml:space="preserve">, G. U., (2018) Impact of quality information resources </w:t>
      </w:r>
      <w:proofErr w:type="spellStart"/>
      <w:r w:rsidRPr="00F975F1">
        <w:rPr>
          <w:rFonts w:ascii="Times New Roman" w:hAnsi="Times New Roman" w:cs="Times New Roman"/>
          <w:sz w:val="24"/>
          <w:szCs w:val="24"/>
        </w:rPr>
        <w:t>onstudents</w:t>
      </w:r>
      <w:proofErr w:type="spellEnd"/>
      <w:r w:rsidRPr="00F975F1">
        <w:rPr>
          <w:rFonts w:ascii="Times New Roman" w:hAnsi="Times New Roman" w:cs="Times New Roman"/>
          <w:sz w:val="24"/>
          <w:szCs w:val="24"/>
        </w:rPr>
        <w:t xml:space="preserve">' academic performance in tertiary institutions in Niger State, Nigeria. </w:t>
      </w:r>
      <w:r w:rsidRPr="00F975F1">
        <w:rPr>
          <w:rFonts w:ascii="Times New Roman" w:hAnsi="Times New Roman" w:cs="Times New Roman"/>
          <w:i/>
          <w:sz w:val="24"/>
          <w:szCs w:val="24"/>
        </w:rPr>
        <w:t>Library Philosophy and Practice</w:t>
      </w:r>
      <w:r w:rsidRPr="00F975F1">
        <w:rPr>
          <w:rFonts w:ascii="Times New Roman" w:hAnsi="Times New Roman" w:cs="Times New Roman"/>
          <w:sz w:val="24"/>
          <w:szCs w:val="24"/>
        </w:rPr>
        <w:t xml:space="preserve"> (e-journal).1978.</w:t>
      </w:r>
      <w:hyperlink r:id="rId26" w:history="1">
        <w:r w:rsidRPr="00F975F1">
          <w:rPr>
            <w:rStyle w:val="Hyperlink"/>
            <w:rFonts w:ascii="Times New Roman" w:hAnsi="Times New Roman" w:cs="Times New Roman"/>
            <w:sz w:val="24"/>
            <w:szCs w:val="24"/>
          </w:rPr>
          <w:t>http://digitalcommons.unl.edu/libphilprac/1978</w:t>
        </w:r>
      </w:hyperlink>
      <w:r w:rsidRPr="00F975F1">
        <w:rPr>
          <w:rStyle w:val="Hyperlink"/>
          <w:rFonts w:ascii="Times New Roman" w:hAnsi="Times New Roman" w:cs="Times New Roman"/>
          <w:sz w:val="24"/>
          <w:szCs w:val="24"/>
        </w:rPr>
        <w:t>.</w:t>
      </w:r>
    </w:p>
    <w:p w:rsidR="00E579D3" w:rsidRPr="00F975F1" w:rsidRDefault="00E579D3" w:rsidP="00F27FE3">
      <w:pPr>
        <w:spacing w:after="0" w:line="240" w:lineRule="auto"/>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Nigerian Federal Government</w:t>
      </w:r>
      <w:proofErr w:type="gramStart"/>
      <w:r w:rsidRPr="00F975F1">
        <w:rPr>
          <w:rFonts w:ascii="Times New Roman" w:hAnsi="Times New Roman" w:cs="Times New Roman"/>
          <w:sz w:val="24"/>
          <w:szCs w:val="24"/>
        </w:rPr>
        <w:t>.(</w:t>
      </w:r>
      <w:proofErr w:type="gramEnd"/>
      <w:r w:rsidRPr="00F975F1">
        <w:rPr>
          <w:rFonts w:ascii="Times New Roman" w:hAnsi="Times New Roman" w:cs="Times New Roman"/>
          <w:sz w:val="24"/>
          <w:szCs w:val="24"/>
        </w:rPr>
        <w:t>1990 &amp; 2004).Laws of the Federation of Nigeria.</w:t>
      </w:r>
    </w:p>
    <w:p w:rsidR="00E579D3" w:rsidRPr="00F975F1" w:rsidRDefault="00E579D3" w:rsidP="00F27FE3">
      <w:pPr>
        <w:spacing w:after="0" w:line="240" w:lineRule="auto"/>
        <w:jc w:val="both"/>
        <w:rPr>
          <w:rFonts w:ascii="Times New Roman" w:hAnsi="Times New Roman" w:cs="Times New Roman"/>
          <w:sz w:val="24"/>
          <w:szCs w:val="24"/>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0"/>
          <w:szCs w:val="24"/>
        </w:rPr>
      </w:pPr>
      <w:proofErr w:type="spellStart"/>
      <w:r w:rsidRPr="00F975F1">
        <w:rPr>
          <w:rFonts w:ascii="Times New Roman" w:hAnsi="Times New Roman" w:cs="Times New Roman"/>
          <w:sz w:val="24"/>
          <w:szCs w:val="24"/>
        </w:rPr>
        <w:t>Nnamdi</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Azikiwe</w:t>
      </w:r>
      <w:proofErr w:type="spellEnd"/>
      <w:r w:rsidRPr="00F975F1">
        <w:rPr>
          <w:rFonts w:ascii="Times New Roman" w:hAnsi="Times New Roman" w:cs="Times New Roman"/>
          <w:sz w:val="24"/>
          <w:szCs w:val="24"/>
        </w:rPr>
        <w:t xml:space="preserve"> University Academic </w:t>
      </w:r>
      <w:proofErr w:type="spellStart"/>
      <w:r w:rsidRPr="00F975F1">
        <w:rPr>
          <w:rFonts w:ascii="Times New Roman" w:hAnsi="Times New Roman" w:cs="Times New Roman"/>
          <w:sz w:val="24"/>
          <w:szCs w:val="24"/>
        </w:rPr>
        <w:t>programme</w:t>
      </w:r>
      <w:proofErr w:type="spellEnd"/>
      <w:r w:rsidRPr="00F975F1">
        <w:rPr>
          <w:rFonts w:ascii="Times New Roman" w:hAnsi="Times New Roman" w:cs="Times New Roman"/>
          <w:sz w:val="24"/>
          <w:szCs w:val="24"/>
        </w:rPr>
        <w:t xml:space="preserve"> (2000). Department of </w:t>
      </w:r>
      <w:proofErr w:type="gramStart"/>
      <w:r w:rsidRPr="00F975F1">
        <w:rPr>
          <w:rFonts w:ascii="Times New Roman" w:hAnsi="Times New Roman" w:cs="Times New Roman"/>
          <w:sz w:val="24"/>
          <w:szCs w:val="24"/>
        </w:rPr>
        <w:t>Electrical  Engineering</w:t>
      </w:r>
      <w:proofErr w:type="gramEnd"/>
      <w:r w:rsidRPr="00F975F1">
        <w:rPr>
          <w:rFonts w:ascii="Times New Roman" w:hAnsi="Times New Roman" w:cs="Times New Roman"/>
          <w:sz w:val="24"/>
          <w:szCs w:val="24"/>
        </w:rPr>
        <w:t xml:space="preserve">, Available online </w:t>
      </w:r>
      <w:r w:rsidRPr="00F975F1">
        <w:rPr>
          <w:rFonts w:ascii="Times New Roman" w:hAnsi="Times New Roman" w:cs="Times New Roman"/>
          <w:sz w:val="20"/>
          <w:szCs w:val="24"/>
        </w:rPr>
        <w:t>at</w:t>
      </w:r>
      <w:hyperlink r:id="rId27" w:history="1">
        <w:r w:rsidRPr="00F975F1">
          <w:rPr>
            <w:rStyle w:val="Hyperlink"/>
            <w:rFonts w:ascii="Times New Roman" w:hAnsi="Times New Roman" w:cs="Times New Roman"/>
            <w:sz w:val="20"/>
            <w:szCs w:val="24"/>
          </w:rPr>
          <w:t>http://unizik.edu.ng/dep.tmnts/index.php?rx8tion&gt;9858/1/#</w:t>
        </w:r>
      </w:hyperlink>
      <w:r w:rsidRPr="00F975F1">
        <w:rPr>
          <w:rFonts w:ascii="Times New Roman" w:hAnsi="Times New Roman" w:cs="Times New Roman"/>
          <w:sz w:val="20"/>
          <w:szCs w:val="24"/>
        </w:rPr>
        <w:t>.</w:t>
      </w: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Nnamdi</w:t>
      </w:r>
      <w:proofErr w:type="spellEnd"/>
      <w:r w:rsidRPr="00F975F1">
        <w:rPr>
          <w:rFonts w:ascii="Times New Roman" w:hAnsi="Times New Roman" w:cs="Times New Roman"/>
          <w:sz w:val="24"/>
          <w:szCs w:val="24"/>
        </w:rPr>
        <w:t xml:space="preserve">, j. O. (2018). Influence of electronic information resources utilization on academic Performance of HND students in federal polytechnic, </w:t>
      </w:r>
      <w:proofErr w:type="spellStart"/>
      <w:r w:rsidRPr="00F975F1">
        <w:rPr>
          <w:rFonts w:ascii="Times New Roman" w:hAnsi="Times New Roman" w:cs="Times New Roman"/>
          <w:sz w:val="24"/>
          <w:szCs w:val="24"/>
        </w:rPr>
        <w:t>NekedeE</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Owerri</w:t>
      </w:r>
      <w:proofErr w:type="spellEnd"/>
      <w:r w:rsidRPr="00F975F1">
        <w:rPr>
          <w:rFonts w:ascii="Times New Roman" w:hAnsi="Times New Roman" w:cs="Times New Roman"/>
          <w:i/>
          <w:sz w:val="24"/>
          <w:szCs w:val="24"/>
        </w:rPr>
        <w:t xml:space="preserve">. Library </w:t>
      </w:r>
      <w:proofErr w:type="gramStart"/>
      <w:r w:rsidRPr="00F975F1">
        <w:rPr>
          <w:rFonts w:ascii="Times New Roman" w:hAnsi="Times New Roman" w:cs="Times New Roman"/>
          <w:i/>
          <w:sz w:val="24"/>
          <w:szCs w:val="24"/>
        </w:rPr>
        <w:t>Philosophy  and</w:t>
      </w:r>
      <w:proofErr w:type="gramEnd"/>
      <w:r w:rsidRPr="00F975F1">
        <w:rPr>
          <w:rFonts w:ascii="Times New Roman" w:hAnsi="Times New Roman" w:cs="Times New Roman"/>
          <w:i/>
          <w:sz w:val="24"/>
          <w:szCs w:val="24"/>
        </w:rPr>
        <w:t xml:space="preserve"> Practice</w:t>
      </w:r>
      <w:r w:rsidRPr="00F975F1">
        <w:rPr>
          <w:rFonts w:ascii="Times New Roman" w:hAnsi="Times New Roman" w:cs="Times New Roman"/>
          <w:sz w:val="24"/>
          <w:szCs w:val="24"/>
        </w:rPr>
        <w:t xml:space="preserve"> (e-journal).3: 85-94 </w:t>
      </w:r>
    </w:p>
    <w:p w:rsidR="00E579D3" w:rsidRPr="00F975F1" w:rsidRDefault="00E579D3" w:rsidP="00F27FE3">
      <w:pPr>
        <w:tabs>
          <w:tab w:val="left" w:pos="4477"/>
        </w:tabs>
        <w:spacing w:after="0" w:line="240" w:lineRule="auto"/>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Nworgu</w:t>
      </w:r>
      <w:proofErr w:type="spellEnd"/>
      <w:r w:rsidRPr="00F975F1">
        <w:rPr>
          <w:rFonts w:ascii="Times New Roman" w:hAnsi="Times New Roman" w:cs="Times New Roman"/>
          <w:sz w:val="24"/>
          <w:szCs w:val="24"/>
        </w:rPr>
        <w:t xml:space="preserve">, B.G. (2016). </w:t>
      </w:r>
      <w:r w:rsidRPr="00F975F1">
        <w:rPr>
          <w:rFonts w:ascii="Times New Roman" w:hAnsi="Times New Roman" w:cs="Times New Roman"/>
          <w:i/>
          <w:sz w:val="24"/>
          <w:szCs w:val="24"/>
        </w:rPr>
        <w:t>Educational Research: Basic issues and methodology</w:t>
      </w:r>
      <w:r w:rsidRPr="00F975F1">
        <w:rPr>
          <w:rFonts w:ascii="Times New Roman" w:hAnsi="Times New Roman" w:cs="Times New Roman"/>
          <w:sz w:val="24"/>
          <w:szCs w:val="24"/>
        </w:rPr>
        <w:t xml:space="preserve"> (3</w:t>
      </w:r>
      <w:r w:rsidRPr="00F975F1">
        <w:rPr>
          <w:rFonts w:ascii="Times New Roman" w:hAnsi="Times New Roman" w:cs="Times New Roman"/>
          <w:sz w:val="24"/>
          <w:szCs w:val="24"/>
          <w:vertAlign w:val="superscript"/>
        </w:rPr>
        <w:t>rd</w:t>
      </w:r>
      <w:r w:rsidRPr="00F975F1">
        <w:rPr>
          <w:rFonts w:ascii="Times New Roman" w:hAnsi="Times New Roman" w:cs="Times New Roman"/>
          <w:sz w:val="24"/>
          <w:szCs w:val="24"/>
        </w:rPr>
        <w:t xml:space="preserve"> Edition). Iba</w:t>
      </w:r>
      <w:r w:rsidR="00F27FE3" w:rsidRPr="00F975F1">
        <w:rPr>
          <w:rFonts w:ascii="Times New Roman" w:hAnsi="Times New Roman" w:cs="Times New Roman"/>
          <w:sz w:val="24"/>
          <w:szCs w:val="24"/>
        </w:rPr>
        <w:t>dan: Wisdom Publishers Limited.</w:t>
      </w:r>
    </w:p>
    <w:p w:rsidR="00E579D3" w:rsidRPr="00F975F1" w:rsidRDefault="00E579D3" w:rsidP="00F27FE3">
      <w:pPr>
        <w:spacing w:after="0" w:line="240" w:lineRule="auto"/>
        <w:ind w:left="720" w:hanging="720"/>
        <w:jc w:val="both"/>
        <w:rPr>
          <w:rStyle w:val="Hyperlink"/>
          <w:rFonts w:ascii="Times New Roman" w:hAnsi="Times New Roman" w:cs="Times New Roman"/>
          <w:i/>
        </w:rPr>
      </w:pPr>
      <w:proofErr w:type="spellStart"/>
      <w:r w:rsidRPr="00F975F1">
        <w:rPr>
          <w:rFonts w:ascii="Times New Roman" w:hAnsi="Times New Roman" w:cs="Times New Roman"/>
          <w:sz w:val="24"/>
          <w:szCs w:val="24"/>
        </w:rPr>
        <w:t>Odunewu</w:t>
      </w:r>
      <w:proofErr w:type="spellEnd"/>
      <w:r w:rsidRPr="00F975F1">
        <w:rPr>
          <w:rFonts w:ascii="Times New Roman" w:hAnsi="Times New Roman" w:cs="Times New Roman"/>
          <w:sz w:val="24"/>
          <w:szCs w:val="24"/>
        </w:rPr>
        <w:t xml:space="preserve">, A.O. &amp; </w:t>
      </w:r>
      <w:proofErr w:type="spellStart"/>
      <w:r w:rsidRPr="00F975F1">
        <w:rPr>
          <w:rFonts w:ascii="Times New Roman" w:hAnsi="Times New Roman" w:cs="Times New Roman"/>
          <w:sz w:val="24"/>
          <w:szCs w:val="24"/>
        </w:rPr>
        <w:t>Omagbemi</w:t>
      </w:r>
      <w:proofErr w:type="spellEnd"/>
      <w:r w:rsidRPr="00F975F1">
        <w:rPr>
          <w:rFonts w:ascii="Times New Roman" w:hAnsi="Times New Roman" w:cs="Times New Roman"/>
          <w:sz w:val="24"/>
          <w:szCs w:val="24"/>
        </w:rPr>
        <w:t xml:space="preserve">, C.O. (2008). The </w:t>
      </w:r>
      <w:r w:rsidRPr="00F975F1">
        <w:rPr>
          <w:rFonts w:ascii="Times New Roman" w:hAnsi="Times New Roman" w:cs="Times New Roman"/>
          <w:i/>
          <w:sz w:val="24"/>
          <w:szCs w:val="24"/>
        </w:rPr>
        <w:t xml:space="preserve">University Library, Information Provision and Use </w:t>
      </w:r>
      <w:r w:rsidRPr="00F975F1">
        <w:rPr>
          <w:rFonts w:ascii="Times New Roman" w:hAnsi="Times New Roman" w:cs="Times New Roman"/>
          <w:sz w:val="24"/>
          <w:szCs w:val="24"/>
        </w:rPr>
        <w:t xml:space="preserve">by Policy Makers in </w:t>
      </w:r>
      <w:proofErr w:type="spellStart"/>
      <w:r w:rsidRPr="00F975F1">
        <w:rPr>
          <w:rFonts w:ascii="Times New Roman" w:hAnsi="Times New Roman" w:cs="Times New Roman"/>
          <w:sz w:val="24"/>
          <w:szCs w:val="24"/>
        </w:rPr>
        <w:t>Olabisi</w:t>
      </w:r>
      <w:proofErr w:type="spellEnd"/>
      <w:r w:rsidRPr="00F975F1">
        <w:rPr>
          <w:rFonts w:ascii="Times New Roman" w:hAnsi="Times New Roman" w:cs="Times New Roman"/>
          <w:sz w:val="24"/>
          <w:szCs w:val="24"/>
        </w:rPr>
        <w:t xml:space="preserve"> </w:t>
      </w:r>
      <w:proofErr w:type="spellStart"/>
      <w:r w:rsidRPr="00F975F1">
        <w:rPr>
          <w:rFonts w:ascii="Times New Roman" w:hAnsi="Times New Roman" w:cs="Times New Roman"/>
          <w:sz w:val="24"/>
          <w:szCs w:val="24"/>
        </w:rPr>
        <w:t>Onabanjo</w:t>
      </w:r>
      <w:proofErr w:type="spellEnd"/>
      <w:r w:rsidRPr="00F975F1">
        <w:rPr>
          <w:rFonts w:ascii="Times New Roman" w:hAnsi="Times New Roman" w:cs="Times New Roman"/>
          <w:sz w:val="24"/>
          <w:szCs w:val="24"/>
        </w:rPr>
        <w:t xml:space="preserve"> University Nigeria. </w:t>
      </w:r>
      <w:r w:rsidRPr="00F975F1">
        <w:rPr>
          <w:rFonts w:ascii="Times New Roman" w:hAnsi="Times New Roman" w:cs="Times New Roman"/>
          <w:i/>
          <w:sz w:val="24"/>
          <w:szCs w:val="24"/>
        </w:rPr>
        <w:t xml:space="preserve">Library Philosophy and Practice. </w:t>
      </w:r>
      <w:r w:rsidRPr="00F975F1">
        <w:rPr>
          <w:rFonts w:ascii="Times New Roman" w:hAnsi="Times New Roman" w:cs="Times New Roman"/>
          <w:sz w:val="24"/>
          <w:szCs w:val="24"/>
        </w:rPr>
        <w:t xml:space="preserve">Retrieved May 3, 2018, from </w:t>
      </w:r>
      <w:hyperlink r:id="rId28" w:history="1">
        <w:r w:rsidRPr="00F975F1">
          <w:rPr>
            <w:rStyle w:val="Hyperlink"/>
            <w:rFonts w:ascii="Times New Roman" w:hAnsi="Times New Roman" w:cs="Times New Roman"/>
            <w:sz w:val="24"/>
            <w:szCs w:val="24"/>
          </w:rPr>
          <w:t>https://digitalcommons.unl.edu/libphilprac/228</w:t>
        </w:r>
        <w:r w:rsidRPr="00F975F1">
          <w:rPr>
            <w:rStyle w:val="Hyperlink"/>
            <w:rFonts w:ascii="Times New Roman" w:hAnsi="Times New Roman" w:cs="Times New Roman"/>
            <w:i/>
            <w:sz w:val="24"/>
            <w:szCs w:val="24"/>
          </w:rPr>
          <w:t>\</w:t>
        </w:r>
      </w:hyperlink>
    </w:p>
    <w:p w:rsidR="00E579D3" w:rsidRPr="00F975F1" w:rsidRDefault="00E579D3" w:rsidP="00F27FE3">
      <w:pPr>
        <w:spacing w:after="0" w:line="240" w:lineRule="auto"/>
        <w:ind w:left="720" w:hanging="720"/>
        <w:jc w:val="both"/>
        <w:rPr>
          <w:rFonts w:ascii="Times New Roman" w:hAnsi="Times New Roman" w:cs="Times New Roman"/>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Oduwole</w:t>
      </w:r>
      <w:proofErr w:type="spellEnd"/>
      <w:r w:rsidRPr="00F975F1">
        <w:rPr>
          <w:rFonts w:ascii="Times New Roman" w:hAnsi="Times New Roman" w:cs="Times New Roman"/>
          <w:sz w:val="24"/>
          <w:szCs w:val="24"/>
        </w:rPr>
        <w:t xml:space="preserve">, A.A. (2000). A citation analysis of agricultural theses accepted by University of Agriculture, Abeokuta, Nigeria, </w:t>
      </w:r>
      <w:r w:rsidRPr="00F975F1">
        <w:rPr>
          <w:rFonts w:ascii="Times New Roman" w:hAnsi="Times New Roman" w:cs="Times New Roman"/>
          <w:i/>
          <w:sz w:val="24"/>
          <w:szCs w:val="24"/>
        </w:rPr>
        <w:t>Nigerian Library and Information Science Review</w:t>
      </w:r>
      <w:r w:rsidR="00F27FE3" w:rsidRPr="00F975F1">
        <w:rPr>
          <w:rFonts w:ascii="Times New Roman" w:hAnsi="Times New Roman" w:cs="Times New Roman"/>
          <w:sz w:val="24"/>
          <w:szCs w:val="24"/>
        </w:rPr>
        <w:t>, 18 1-216.</w:t>
      </w: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Ogbomo</w:t>
      </w:r>
      <w:proofErr w:type="spellEnd"/>
      <w:r w:rsidRPr="00F975F1">
        <w:rPr>
          <w:rFonts w:ascii="Times New Roman" w:hAnsi="Times New Roman" w:cs="Times New Roman"/>
          <w:sz w:val="24"/>
          <w:szCs w:val="24"/>
        </w:rPr>
        <w:t xml:space="preserve">, M.O. and </w:t>
      </w:r>
      <w:proofErr w:type="spellStart"/>
      <w:r w:rsidRPr="00F975F1">
        <w:rPr>
          <w:rFonts w:ascii="Times New Roman" w:hAnsi="Times New Roman" w:cs="Times New Roman"/>
          <w:sz w:val="24"/>
          <w:szCs w:val="24"/>
        </w:rPr>
        <w:t>Ogbomo</w:t>
      </w:r>
      <w:proofErr w:type="spellEnd"/>
      <w:r w:rsidRPr="00F975F1">
        <w:rPr>
          <w:rFonts w:ascii="Times New Roman" w:hAnsi="Times New Roman" w:cs="Times New Roman"/>
          <w:sz w:val="24"/>
          <w:szCs w:val="24"/>
        </w:rPr>
        <w:t xml:space="preserve">, E.F. (2008). Availability and accessibility of ICTs in </w:t>
      </w:r>
      <w:proofErr w:type="gramStart"/>
      <w:r w:rsidRPr="00F975F1">
        <w:rPr>
          <w:rFonts w:ascii="Times New Roman" w:hAnsi="Times New Roman" w:cs="Times New Roman"/>
          <w:sz w:val="24"/>
          <w:szCs w:val="24"/>
        </w:rPr>
        <w:t>rural  communities</w:t>
      </w:r>
      <w:proofErr w:type="gramEnd"/>
      <w:r w:rsidRPr="00F975F1">
        <w:rPr>
          <w:rFonts w:ascii="Times New Roman" w:hAnsi="Times New Roman" w:cs="Times New Roman"/>
          <w:sz w:val="24"/>
          <w:szCs w:val="24"/>
        </w:rPr>
        <w:t xml:space="preserve"> of Delta state. Library Philosophy and Practice. Retrieved February 10, 2018, from https: </w:t>
      </w:r>
      <w:r w:rsidRPr="00F975F1">
        <w:rPr>
          <w:rFonts w:ascii="Times New Roman" w:hAnsi="Times New Roman" w:cs="Times New Roman"/>
          <w:i/>
          <w:sz w:val="24"/>
          <w:szCs w:val="24"/>
        </w:rPr>
        <w:t xml:space="preserve">Northwest Journal of Educational Studies. </w:t>
      </w:r>
      <w:r w:rsidR="00F27FE3" w:rsidRPr="00F975F1">
        <w:rPr>
          <w:rFonts w:ascii="Times New Roman" w:hAnsi="Times New Roman" w:cs="Times New Roman"/>
          <w:sz w:val="24"/>
          <w:szCs w:val="24"/>
        </w:rPr>
        <w:t>Vol. 4, No.1, 20-30</w:t>
      </w:r>
    </w:p>
    <w:p w:rsidR="00F27FE3" w:rsidRPr="00F975F1" w:rsidRDefault="00F27FE3" w:rsidP="00F27FE3">
      <w:pPr>
        <w:tabs>
          <w:tab w:val="left" w:pos="4477"/>
        </w:tabs>
        <w:spacing w:after="0" w:line="240" w:lineRule="auto"/>
        <w:ind w:left="720" w:hanging="720"/>
        <w:jc w:val="both"/>
        <w:rPr>
          <w:rFonts w:ascii="Times New Roman" w:hAnsi="Times New Roman" w:cs="Times New Roman"/>
          <w:sz w:val="24"/>
          <w:szCs w:val="24"/>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Ogbonna</w:t>
      </w:r>
      <w:proofErr w:type="spellEnd"/>
      <w:r w:rsidRPr="00F975F1">
        <w:rPr>
          <w:rFonts w:ascii="Times New Roman" w:hAnsi="Times New Roman" w:cs="Times New Roman"/>
          <w:sz w:val="24"/>
          <w:szCs w:val="24"/>
        </w:rPr>
        <w:t xml:space="preserve">, A.U and </w:t>
      </w:r>
      <w:proofErr w:type="spellStart"/>
      <w:r w:rsidRPr="00F975F1">
        <w:rPr>
          <w:rFonts w:ascii="Times New Roman" w:hAnsi="Times New Roman" w:cs="Times New Roman"/>
          <w:sz w:val="24"/>
          <w:szCs w:val="24"/>
        </w:rPr>
        <w:t>Okenyi</w:t>
      </w:r>
      <w:proofErr w:type="spellEnd"/>
      <w:r w:rsidRPr="00F975F1">
        <w:rPr>
          <w:rFonts w:ascii="Times New Roman" w:hAnsi="Times New Roman" w:cs="Times New Roman"/>
          <w:sz w:val="24"/>
          <w:szCs w:val="24"/>
        </w:rPr>
        <w:t xml:space="preserve"> N.A. (2006). Administration of Academic Libraries. A book of Reading in F.C. </w:t>
      </w:r>
      <w:proofErr w:type="spellStart"/>
      <w:r w:rsidRPr="00F975F1">
        <w:rPr>
          <w:rFonts w:ascii="Times New Roman" w:hAnsi="Times New Roman" w:cs="Times New Roman"/>
          <w:sz w:val="24"/>
          <w:szCs w:val="24"/>
        </w:rPr>
        <w:t>Ekere</w:t>
      </w:r>
      <w:proofErr w:type="spellEnd"/>
      <w:r w:rsidRPr="00F975F1">
        <w:rPr>
          <w:rFonts w:ascii="Times New Roman" w:hAnsi="Times New Roman" w:cs="Times New Roman"/>
          <w:sz w:val="24"/>
          <w:szCs w:val="24"/>
        </w:rPr>
        <w:t xml:space="preserve"> (Ed.), </w:t>
      </w:r>
      <w:r w:rsidRPr="00F975F1">
        <w:rPr>
          <w:rFonts w:ascii="Times New Roman" w:hAnsi="Times New Roman" w:cs="Times New Roman"/>
          <w:i/>
          <w:sz w:val="24"/>
          <w:szCs w:val="24"/>
        </w:rPr>
        <w:t>The Environment and organization of academic libraries</w:t>
      </w:r>
      <w:r w:rsidRPr="00F975F1">
        <w:rPr>
          <w:rFonts w:ascii="Times New Roman" w:hAnsi="Times New Roman" w:cs="Times New Roman"/>
          <w:sz w:val="24"/>
          <w:szCs w:val="24"/>
        </w:rPr>
        <w:t>. (pp.10). Enugu: UCO- Academic –publishers Nigeria Ltd.</w:t>
      </w: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lastRenderedPageBreak/>
        <w:t>Ogunbote</w:t>
      </w:r>
      <w:proofErr w:type="spellEnd"/>
      <w:r w:rsidRPr="00F975F1">
        <w:rPr>
          <w:rFonts w:ascii="Times New Roman" w:hAnsi="Times New Roman" w:cs="Times New Roman"/>
          <w:sz w:val="24"/>
          <w:szCs w:val="24"/>
        </w:rPr>
        <w:t xml:space="preserve">, K. O., &amp; </w:t>
      </w:r>
      <w:proofErr w:type="spellStart"/>
      <w:r w:rsidRPr="00F975F1">
        <w:rPr>
          <w:rFonts w:ascii="Times New Roman" w:hAnsi="Times New Roman" w:cs="Times New Roman"/>
          <w:sz w:val="24"/>
          <w:szCs w:val="24"/>
        </w:rPr>
        <w:t>Odunewu</w:t>
      </w:r>
      <w:proofErr w:type="spellEnd"/>
      <w:r w:rsidRPr="00F975F1">
        <w:rPr>
          <w:rFonts w:ascii="Times New Roman" w:hAnsi="Times New Roman" w:cs="Times New Roman"/>
          <w:sz w:val="24"/>
          <w:szCs w:val="24"/>
        </w:rPr>
        <w:t xml:space="preserve">, A. O. (2008). School library and utilization in </w:t>
      </w:r>
      <w:proofErr w:type="spellStart"/>
      <w:r w:rsidRPr="00F975F1">
        <w:rPr>
          <w:rFonts w:ascii="Times New Roman" w:hAnsi="Times New Roman" w:cs="Times New Roman"/>
          <w:sz w:val="24"/>
          <w:szCs w:val="24"/>
        </w:rPr>
        <w:t>ijebu</w:t>
      </w:r>
      <w:proofErr w:type="spellEnd"/>
      <w:r w:rsidRPr="00F975F1">
        <w:rPr>
          <w:rFonts w:ascii="Times New Roman" w:hAnsi="Times New Roman" w:cs="Times New Roman"/>
          <w:sz w:val="24"/>
          <w:szCs w:val="24"/>
        </w:rPr>
        <w:t xml:space="preserve"> north local government area of Ogun state, </w:t>
      </w:r>
      <w:r w:rsidRPr="00F975F1">
        <w:rPr>
          <w:rFonts w:ascii="Times New Roman" w:hAnsi="Times New Roman" w:cs="Times New Roman"/>
          <w:i/>
          <w:sz w:val="24"/>
          <w:szCs w:val="24"/>
        </w:rPr>
        <w:t xml:space="preserve">Nigeria. School of Library. Journal. </w:t>
      </w:r>
      <w:r w:rsidRPr="00F975F1">
        <w:rPr>
          <w:rFonts w:ascii="Times New Roman" w:hAnsi="Times New Roman" w:cs="Times New Roman"/>
          <w:sz w:val="24"/>
          <w:szCs w:val="24"/>
        </w:rPr>
        <w:t>7(3)</w:t>
      </w:r>
      <w:proofErr w:type="gramStart"/>
      <w:r w:rsidRPr="00F975F1">
        <w:rPr>
          <w:rFonts w:ascii="Times New Roman" w:hAnsi="Times New Roman" w:cs="Times New Roman"/>
          <w:sz w:val="24"/>
          <w:szCs w:val="24"/>
        </w:rPr>
        <w:t>,42</w:t>
      </w:r>
      <w:proofErr w:type="gramEnd"/>
      <w:r w:rsidRPr="00F975F1">
        <w:rPr>
          <w:rFonts w:ascii="Times New Roman" w:hAnsi="Times New Roman" w:cs="Times New Roman"/>
          <w:sz w:val="24"/>
          <w:szCs w:val="24"/>
        </w:rPr>
        <w:t>-57.</w:t>
      </w:r>
    </w:p>
    <w:p w:rsidR="00E579D3" w:rsidRPr="00F975F1" w:rsidRDefault="00E579D3" w:rsidP="00F27FE3">
      <w:pPr>
        <w:spacing w:after="0" w:line="240" w:lineRule="auto"/>
        <w:jc w:val="both"/>
        <w:rPr>
          <w:rFonts w:ascii="Times New Roman" w:hAnsi="Times New Roman" w:cs="Times New Roman"/>
          <w:i/>
          <w:sz w:val="24"/>
          <w:szCs w:val="24"/>
        </w:rPr>
      </w:pPr>
    </w:p>
    <w:p w:rsidR="00E579D3" w:rsidRPr="00F975F1" w:rsidRDefault="00E579D3" w:rsidP="00F27FE3">
      <w:pPr>
        <w:tabs>
          <w:tab w:val="left" w:pos="4477"/>
        </w:tabs>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r w:rsidRPr="00F975F1">
        <w:rPr>
          <w:rFonts w:ascii="Times New Roman" w:hAnsi="Times New Roman" w:cs="Times New Roman"/>
          <w:sz w:val="24"/>
          <w:szCs w:val="24"/>
        </w:rPr>
        <w:t xml:space="preserve">Patrick, I.O., </w:t>
      </w:r>
      <w:proofErr w:type="spellStart"/>
      <w:r w:rsidRPr="00F975F1">
        <w:rPr>
          <w:rFonts w:ascii="Times New Roman" w:hAnsi="Times New Roman" w:cs="Times New Roman"/>
          <w:sz w:val="24"/>
          <w:szCs w:val="24"/>
        </w:rPr>
        <w:t>Aghojare</w:t>
      </w:r>
      <w:proofErr w:type="spellEnd"/>
      <w:r w:rsidRPr="00F975F1">
        <w:rPr>
          <w:rFonts w:ascii="Times New Roman" w:hAnsi="Times New Roman" w:cs="Times New Roman"/>
          <w:sz w:val="24"/>
          <w:szCs w:val="24"/>
        </w:rPr>
        <w:t xml:space="preserve">, B., and Ferdinand, O.A. (2015). Assess Users Satisfaction on Academic Library Performance: A Study. </w:t>
      </w:r>
      <w:r w:rsidRPr="00F975F1">
        <w:rPr>
          <w:rFonts w:ascii="Times New Roman" w:hAnsi="Times New Roman" w:cs="Times New Roman"/>
          <w:i/>
          <w:sz w:val="24"/>
          <w:szCs w:val="24"/>
        </w:rPr>
        <w:t>International Journal of Academic Research and Reflection.</w:t>
      </w:r>
      <w:r w:rsidRPr="00F975F1">
        <w:rPr>
          <w:rFonts w:ascii="Times New Roman" w:hAnsi="Times New Roman" w:cs="Times New Roman"/>
          <w:sz w:val="24"/>
          <w:szCs w:val="24"/>
        </w:rPr>
        <w:t xml:space="preserve"> Vol. 3(5).</w:t>
      </w:r>
    </w:p>
    <w:p w:rsidR="00E579D3" w:rsidRPr="00F975F1" w:rsidRDefault="00E579D3" w:rsidP="00F27FE3">
      <w:pPr>
        <w:spacing w:after="0" w:line="240" w:lineRule="auto"/>
        <w:ind w:left="720" w:hanging="720"/>
        <w:jc w:val="both"/>
        <w:rPr>
          <w:rFonts w:ascii="Times New Roman" w:hAnsi="Times New Roman" w:cs="Times New Roman"/>
          <w:i/>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Popoola</w:t>
      </w:r>
      <w:proofErr w:type="spellEnd"/>
      <w:r w:rsidRPr="00F975F1">
        <w:rPr>
          <w:rFonts w:ascii="Times New Roman" w:hAnsi="Times New Roman" w:cs="Times New Roman"/>
          <w:sz w:val="24"/>
          <w:szCs w:val="24"/>
        </w:rPr>
        <w:t>, S. O. (2008). The use of information sources and services and its effect on the research output of social scientists in Nigerian universities</w:t>
      </w:r>
      <w:r w:rsidRPr="00F975F1">
        <w:rPr>
          <w:rFonts w:ascii="Times New Roman" w:hAnsi="Times New Roman" w:cs="Times New Roman"/>
          <w:i/>
          <w:sz w:val="24"/>
          <w:szCs w:val="24"/>
        </w:rPr>
        <w:t>. Library Philosophy and Practice</w:t>
      </w:r>
      <w:r w:rsidRPr="00F975F1">
        <w:rPr>
          <w:rFonts w:ascii="Times New Roman" w:hAnsi="Times New Roman" w:cs="Times New Roman"/>
          <w:sz w:val="24"/>
          <w:szCs w:val="24"/>
        </w:rPr>
        <w:t xml:space="preserve">. Retrieved from: </w:t>
      </w:r>
      <w:hyperlink r:id="rId29" w:history="1">
        <w:r w:rsidR="00F27FE3" w:rsidRPr="00F975F1">
          <w:rPr>
            <w:rStyle w:val="Hyperlink"/>
            <w:rFonts w:ascii="Times New Roman" w:hAnsi="Times New Roman" w:cs="Times New Roman"/>
            <w:sz w:val="24"/>
            <w:szCs w:val="24"/>
          </w:rPr>
          <w:t>http://www.webpages.uidaho.edu/~mbolin/popoola.htm15</w:t>
        </w:r>
      </w:hyperlink>
      <w:r w:rsidR="00F27FE3" w:rsidRPr="00F975F1">
        <w:rPr>
          <w:rFonts w:ascii="Times New Roman" w:hAnsi="Times New Roman" w:cs="Times New Roman"/>
          <w:sz w:val="24"/>
          <w:szCs w:val="24"/>
        </w:rPr>
        <w:t>.</w:t>
      </w:r>
    </w:p>
    <w:p w:rsidR="00F27FE3" w:rsidRPr="00F975F1" w:rsidRDefault="00F27FE3" w:rsidP="00F27FE3">
      <w:pPr>
        <w:spacing w:after="0" w:line="240" w:lineRule="auto"/>
        <w:ind w:left="720" w:hanging="720"/>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Prout</w:t>
      </w:r>
      <w:proofErr w:type="spellEnd"/>
      <w:r w:rsidRPr="00F975F1">
        <w:rPr>
          <w:rFonts w:ascii="Times New Roman" w:hAnsi="Times New Roman" w:cs="Times New Roman"/>
          <w:sz w:val="24"/>
          <w:szCs w:val="24"/>
        </w:rPr>
        <w:t>, Y. (2009) http://www.proutworld.org/index.php? (</w:t>
      </w:r>
      <w:proofErr w:type="gramStart"/>
      <w:r w:rsidRPr="00F975F1">
        <w:rPr>
          <w:rFonts w:ascii="Times New Roman" w:hAnsi="Times New Roman" w:cs="Times New Roman"/>
          <w:sz w:val="24"/>
          <w:szCs w:val="24"/>
        </w:rPr>
        <w:t>viewed</w:t>
      </w:r>
      <w:proofErr w:type="gramEnd"/>
      <w:r w:rsidRPr="00F975F1">
        <w:rPr>
          <w:rFonts w:ascii="Times New Roman" w:hAnsi="Times New Roman" w:cs="Times New Roman"/>
          <w:sz w:val="24"/>
          <w:szCs w:val="24"/>
        </w:rPr>
        <w:t xml:space="preserve"> Aug 7, 2010).</w:t>
      </w:r>
    </w:p>
    <w:p w:rsidR="00E579D3" w:rsidRPr="00F975F1" w:rsidRDefault="00E579D3" w:rsidP="00F27FE3">
      <w:pPr>
        <w:spacing w:after="0" w:line="240" w:lineRule="auto"/>
        <w:jc w:val="both"/>
        <w:rPr>
          <w:rFonts w:ascii="Times New Roman" w:hAnsi="Times New Roman" w:cs="Times New Roman"/>
          <w:i/>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Rasul</w:t>
      </w:r>
      <w:proofErr w:type="spellEnd"/>
      <w:r w:rsidRPr="00F975F1">
        <w:rPr>
          <w:rFonts w:ascii="Times New Roman" w:hAnsi="Times New Roman" w:cs="Times New Roman"/>
          <w:sz w:val="24"/>
          <w:szCs w:val="24"/>
        </w:rPr>
        <w:t xml:space="preserve">, G. &amp; </w:t>
      </w:r>
      <w:proofErr w:type="spellStart"/>
      <w:r w:rsidRPr="00F975F1">
        <w:rPr>
          <w:rFonts w:ascii="Times New Roman" w:hAnsi="Times New Roman" w:cs="Times New Roman"/>
          <w:sz w:val="24"/>
          <w:szCs w:val="24"/>
        </w:rPr>
        <w:t>Shau</w:t>
      </w:r>
      <w:proofErr w:type="spellEnd"/>
      <w:r w:rsidRPr="00F975F1">
        <w:rPr>
          <w:rFonts w:ascii="Times New Roman" w:hAnsi="Times New Roman" w:cs="Times New Roman"/>
          <w:sz w:val="24"/>
          <w:szCs w:val="24"/>
        </w:rPr>
        <w:t xml:space="preserve">, A. K. (2011). Use of IT and Its impact on service quality in an academic library: </w:t>
      </w:r>
      <w:r w:rsidRPr="00F975F1">
        <w:rPr>
          <w:rFonts w:ascii="Times New Roman" w:hAnsi="Times New Roman" w:cs="Times New Roman"/>
          <w:i/>
          <w:sz w:val="24"/>
          <w:szCs w:val="24"/>
        </w:rPr>
        <w:t>Library Philosophy and Practices</w:t>
      </w:r>
      <w:r w:rsidRPr="00F975F1">
        <w:rPr>
          <w:rFonts w:ascii="Times New Roman" w:hAnsi="Times New Roman" w:cs="Times New Roman"/>
          <w:sz w:val="24"/>
          <w:szCs w:val="24"/>
        </w:rPr>
        <w:t>. 57-66 Association of College &amp; Research Libraries (2011). Standards for libraries in Higher Education, Chicago, Illinois 1-22.</w:t>
      </w:r>
    </w:p>
    <w:p w:rsidR="00E579D3" w:rsidRPr="00F975F1" w:rsidRDefault="00E579D3" w:rsidP="00F27FE3">
      <w:pPr>
        <w:spacing w:after="0" w:line="240" w:lineRule="auto"/>
        <w:jc w:val="both"/>
        <w:rPr>
          <w:rFonts w:ascii="Times New Roman" w:hAnsi="Times New Roman" w:cs="Times New Roman"/>
          <w:sz w:val="24"/>
          <w:szCs w:val="24"/>
        </w:rPr>
      </w:pPr>
    </w:p>
    <w:p w:rsidR="00E579D3" w:rsidRPr="00F975F1" w:rsidRDefault="00E579D3" w:rsidP="00F27FE3">
      <w:pPr>
        <w:spacing w:after="0" w:line="240" w:lineRule="auto"/>
        <w:ind w:left="720" w:hanging="720"/>
        <w:jc w:val="both"/>
        <w:rPr>
          <w:rFonts w:ascii="Times New Roman" w:hAnsi="Times New Roman" w:cs="Times New Roman"/>
          <w:sz w:val="24"/>
          <w:szCs w:val="24"/>
        </w:rPr>
      </w:pPr>
      <w:proofErr w:type="spellStart"/>
      <w:r w:rsidRPr="00F975F1">
        <w:rPr>
          <w:rFonts w:ascii="Times New Roman" w:hAnsi="Times New Roman" w:cs="Times New Roman"/>
          <w:sz w:val="24"/>
          <w:szCs w:val="24"/>
        </w:rPr>
        <w:t>Tofi</w:t>
      </w:r>
      <w:proofErr w:type="spellEnd"/>
      <w:r w:rsidRPr="00F975F1">
        <w:rPr>
          <w:rFonts w:ascii="Times New Roman" w:hAnsi="Times New Roman" w:cs="Times New Roman"/>
          <w:sz w:val="24"/>
          <w:szCs w:val="24"/>
        </w:rPr>
        <w:t xml:space="preserve">, T. (2019). Effective utilization of information resources for research in nursing by student Nurses in Benue state schools of nursing and midwifery, </w:t>
      </w:r>
      <w:proofErr w:type="spellStart"/>
      <w:r w:rsidRPr="00F975F1">
        <w:rPr>
          <w:rFonts w:ascii="Times New Roman" w:hAnsi="Times New Roman" w:cs="Times New Roman"/>
          <w:sz w:val="24"/>
          <w:szCs w:val="24"/>
        </w:rPr>
        <w:t>Makurdi</w:t>
      </w:r>
      <w:proofErr w:type="spellEnd"/>
      <w:r w:rsidRPr="00F975F1">
        <w:rPr>
          <w:rFonts w:ascii="Times New Roman" w:hAnsi="Times New Roman" w:cs="Times New Roman"/>
          <w:sz w:val="24"/>
          <w:szCs w:val="24"/>
        </w:rPr>
        <w:t xml:space="preserve">. </w:t>
      </w:r>
      <w:r w:rsidRPr="00F975F1">
        <w:rPr>
          <w:rFonts w:ascii="Times New Roman" w:hAnsi="Times New Roman" w:cs="Times New Roman"/>
          <w:i/>
          <w:sz w:val="24"/>
          <w:szCs w:val="24"/>
        </w:rPr>
        <w:t>Library philosophy and practice</w:t>
      </w:r>
      <w:r w:rsidRPr="00F975F1">
        <w:rPr>
          <w:rFonts w:ascii="Times New Roman" w:hAnsi="Times New Roman" w:cs="Times New Roman"/>
          <w:sz w:val="24"/>
          <w:szCs w:val="24"/>
        </w:rPr>
        <w:t>. Retrieved March 19, 2020, from. https://digitalcommons.unl.edu/libphilprac/2455.</w:t>
      </w:r>
    </w:p>
    <w:sectPr w:rsidR="00E579D3" w:rsidRPr="00F97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12CE"/>
    <w:multiLevelType w:val="hybridMultilevel"/>
    <w:tmpl w:val="C2141FF4"/>
    <w:lvl w:ilvl="0" w:tplc="FFFFFFFF">
      <w:start w:val="1"/>
      <w:numFmt w:val="lowerRoman"/>
      <w:lvlText w:val="%1."/>
      <w:lvlJc w:val="righ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 w15:restartNumberingAfterBreak="0">
    <w:nsid w:val="08112DF0"/>
    <w:multiLevelType w:val="hybridMultilevel"/>
    <w:tmpl w:val="F6560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27C79"/>
    <w:multiLevelType w:val="hybridMultilevel"/>
    <w:tmpl w:val="687AA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46E07"/>
    <w:multiLevelType w:val="hybridMultilevel"/>
    <w:tmpl w:val="DFB22C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4C2003D"/>
    <w:multiLevelType w:val="hybridMultilevel"/>
    <w:tmpl w:val="0484A694"/>
    <w:lvl w:ilvl="0" w:tplc="A12CAAF4">
      <w:start w:val="1"/>
      <w:numFmt w:val="decimal"/>
      <w:lvlText w:val="%1."/>
      <w:lvlJc w:val="left"/>
      <w:pPr>
        <w:ind w:left="420" w:hanging="360"/>
      </w:pPr>
    </w:lvl>
    <w:lvl w:ilvl="1" w:tplc="20000019">
      <w:start w:val="1"/>
      <w:numFmt w:val="lowerLetter"/>
      <w:lvlText w:val="%2."/>
      <w:lvlJc w:val="left"/>
      <w:pPr>
        <w:ind w:left="1140" w:hanging="360"/>
      </w:pPr>
    </w:lvl>
    <w:lvl w:ilvl="2" w:tplc="2000001B">
      <w:start w:val="1"/>
      <w:numFmt w:val="lowerRoman"/>
      <w:lvlText w:val="%3."/>
      <w:lvlJc w:val="right"/>
      <w:pPr>
        <w:ind w:left="1860" w:hanging="180"/>
      </w:pPr>
    </w:lvl>
    <w:lvl w:ilvl="3" w:tplc="2000000F">
      <w:start w:val="1"/>
      <w:numFmt w:val="decimal"/>
      <w:lvlText w:val="%4."/>
      <w:lvlJc w:val="left"/>
      <w:pPr>
        <w:ind w:left="2580" w:hanging="360"/>
      </w:pPr>
    </w:lvl>
    <w:lvl w:ilvl="4" w:tplc="20000019">
      <w:start w:val="1"/>
      <w:numFmt w:val="lowerLetter"/>
      <w:lvlText w:val="%5."/>
      <w:lvlJc w:val="left"/>
      <w:pPr>
        <w:ind w:left="3300" w:hanging="360"/>
      </w:pPr>
    </w:lvl>
    <w:lvl w:ilvl="5" w:tplc="2000001B">
      <w:start w:val="1"/>
      <w:numFmt w:val="lowerRoman"/>
      <w:lvlText w:val="%6."/>
      <w:lvlJc w:val="right"/>
      <w:pPr>
        <w:ind w:left="4020" w:hanging="180"/>
      </w:pPr>
    </w:lvl>
    <w:lvl w:ilvl="6" w:tplc="2000000F">
      <w:start w:val="1"/>
      <w:numFmt w:val="decimal"/>
      <w:lvlText w:val="%7."/>
      <w:lvlJc w:val="left"/>
      <w:pPr>
        <w:ind w:left="4740" w:hanging="360"/>
      </w:pPr>
    </w:lvl>
    <w:lvl w:ilvl="7" w:tplc="20000019">
      <w:start w:val="1"/>
      <w:numFmt w:val="lowerLetter"/>
      <w:lvlText w:val="%8."/>
      <w:lvlJc w:val="left"/>
      <w:pPr>
        <w:ind w:left="5460" w:hanging="360"/>
      </w:pPr>
    </w:lvl>
    <w:lvl w:ilvl="8" w:tplc="2000001B">
      <w:start w:val="1"/>
      <w:numFmt w:val="lowerRoman"/>
      <w:lvlText w:val="%9."/>
      <w:lvlJc w:val="right"/>
      <w:pPr>
        <w:ind w:left="6180" w:hanging="180"/>
      </w:pPr>
    </w:lvl>
  </w:abstractNum>
  <w:abstractNum w:abstractNumId="5" w15:restartNumberingAfterBreak="0">
    <w:nsid w:val="1506355B"/>
    <w:multiLevelType w:val="hybridMultilevel"/>
    <w:tmpl w:val="883E2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DA046D4"/>
    <w:multiLevelType w:val="hybridMultilevel"/>
    <w:tmpl w:val="D95C38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D0B4309"/>
    <w:multiLevelType w:val="hybridMultilevel"/>
    <w:tmpl w:val="E9D6694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DBD720B"/>
    <w:multiLevelType w:val="hybridMultilevel"/>
    <w:tmpl w:val="C2141FF4"/>
    <w:lvl w:ilvl="0" w:tplc="0409001B">
      <w:start w:val="1"/>
      <w:numFmt w:val="lowerRoman"/>
      <w:lvlText w:val="%1."/>
      <w:lvlJc w:val="right"/>
      <w:pPr>
        <w:ind w:left="780" w:hanging="360"/>
      </w:pPr>
    </w:lvl>
    <w:lvl w:ilvl="1" w:tplc="10090019">
      <w:start w:val="1"/>
      <w:numFmt w:val="lowerLetter"/>
      <w:lvlText w:val="%2."/>
      <w:lvlJc w:val="left"/>
      <w:pPr>
        <w:ind w:left="1500" w:hanging="360"/>
      </w:pPr>
    </w:lvl>
    <w:lvl w:ilvl="2" w:tplc="1009001B">
      <w:start w:val="1"/>
      <w:numFmt w:val="lowerRoman"/>
      <w:lvlText w:val="%3."/>
      <w:lvlJc w:val="right"/>
      <w:pPr>
        <w:ind w:left="2220" w:hanging="180"/>
      </w:pPr>
    </w:lvl>
    <w:lvl w:ilvl="3" w:tplc="1009000F">
      <w:start w:val="1"/>
      <w:numFmt w:val="decimal"/>
      <w:lvlText w:val="%4."/>
      <w:lvlJc w:val="left"/>
      <w:pPr>
        <w:ind w:left="2940" w:hanging="360"/>
      </w:pPr>
    </w:lvl>
    <w:lvl w:ilvl="4" w:tplc="10090019">
      <w:start w:val="1"/>
      <w:numFmt w:val="lowerLetter"/>
      <w:lvlText w:val="%5."/>
      <w:lvlJc w:val="left"/>
      <w:pPr>
        <w:ind w:left="3660" w:hanging="360"/>
      </w:pPr>
    </w:lvl>
    <w:lvl w:ilvl="5" w:tplc="1009001B">
      <w:start w:val="1"/>
      <w:numFmt w:val="lowerRoman"/>
      <w:lvlText w:val="%6."/>
      <w:lvlJc w:val="right"/>
      <w:pPr>
        <w:ind w:left="4380" w:hanging="180"/>
      </w:pPr>
    </w:lvl>
    <w:lvl w:ilvl="6" w:tplc="1009000F">
      <w:start w:val="1"/>
      <w:numFmt w:val="decimal"/>
      <w:lvlText w:val="%7."/>
      <w:lvlJc w:val="left"/>
      <w:pPr>
        <w:ind w:left="5100" w:hanging="360"/>
      </w:pPr>
    </w:lvl>
    <w:lvl w:ilvl="7" w:tplc="10090019">
      <w:start w:val="1"/>
      <w:numFmt w:val="lowerLetter"/>
      <w:lvlText w:val="%8."/>
      <w:lvlJc w:val="left"/>
      <w:pPr>
        <w:ind w:left="5820" w:hanging="360"/>
      </w:pPr>
    </w:lvl>
    <w:lvl w:ilvl="8" w:tplc="1009001B">
      <w:start w:val="1"/>
      <w:numFmt w:val="lowerRoman"/>
      <w:lvlText w:val="%9."/>
      <w:lvlJc w:val="right"/>
      <w:pPr>
        <w:ind w:left="6540" w:hanging="180"/>
      </w:pPr>
    </w:lvl>
  </w:abstractNum>
  <w:abstractNum w:abstractNumId="9" w15:restartNumberingAfterBreak="0">
    <w:nsid w:val="30F13AD6"/>
    <w:multiLevelType w:val="hybridMultilevel"/>
    <w:tmpl w:val="AE9625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E607CE1"/>
    <w:multiLevelType w:val="multilevel"/>
    <w:tmpl w:val="10E8D626"/>
    <w:lvl w:ilvl="0">
      <w:start w:val="2"/>
      <w:numFmt w:val="decimal"/>
      <w:lvlText w:val="%1."/>
      <w:lvlJc w:val="left"/>
      <w:pPr>
        <w:ind w:left="540" w:hanging="540"/>
      </w:pPr>
    </w:lvl>
    <w:lvl w:ilvl="1">
      <w:start w:val="3"/>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FCE553E"/>
    <w:multiLevelType w:val="hybridMultilevel"/>
    <w:tmpl w:val="C5A620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65B21EA"/>
    <w:multiLevelType w:val="hybridMultilevel"/>
    <w:tmpl w:val="B04E27DC"/>
    <w:lvl w:ilvl="0" w:tplc="0409001B">
      <w:start w:val="1"/>
      <w:numFmt w:val="lowerRoman"/>
      <w:lvlText w:val="%1."/>
      <w:lvlJc w:val="righ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15:restartNumberingAfterBreak="0">
    <w:nsid w:val="5CD1020C"/>
    <w:multiLevelType w:val="hybridMultilevel"/>
    <w:tmpl w:val="C2141FF4"/>
    <w:lvl w:ilvl="0" w:tplc="FFFFFFFF">
      <w:start w:val="1"/>
      <w:numFmt w:val="lowerRoman"/>
      <w:lvlText w:val="%1."/>
      <w:lvlJc w:val="righ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4" w15:restartNumberingAfterBreak="0">
    <w:nsid w:val="74A5365A"/>
    <w:multiLevelType w:val="hybridMultilevel"/>
    <w:tmpl w:val="2A16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AF1238"/>
    <w:multiLevelType w:val="hybridMultilevel"/>
    <w:tmpl w:val="45D4551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A0B3F7D"/>
    <w:multiLevelType w:val="hybridMultilevel"/>
    <w:tmpl w:val="D7624F6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4"/>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3"/>
    <w:rsid w:val="00122E09"/>
    <w:rsid w:val="0015543E"/>
    <w:rsid w:val="001D784A"/>
    <w:rsid w:val="0026228F"/>
    <w:rsid w:val="002A0D9B"/>
    <w:rsid w:val="002A1D28"/>
    <w:rsid w:val="00317589"/>
    <w:rsid w:val="003550F7"/>
    <w:rsid w:val="00376C9D"/>
    <w:rsid w:val="00486A3C"/>
    <w:rsid w:val="004C0845"/>
    <w:rsid w:val="00515CF9"/>
    <w:rsid w:val="00562C72"/>
    <w:rsid w:val="005F6556"/>
    <w:rsid w:val="00793F5F"/>
    <w:rsid w:val="008C2AB3"/>
    <w:rsid w:val="008E41AF"/>
    <w:rsid w:val="00903496"/>
    <w:rsid w:val="00966AD8"/>
    <w:rsid w:val="009F5B0C"/>
    <w:rsid w:val="009F6520"/>
    <w:rsid w:val="00A24F6F"/>
    <w:rsid w:val="00A46A04"/>
    <w:rsid w:val="00A50C6A"/>
    <w:rsid w:val="00A5761D"/>
    <w:rsid w:val="00A62836"/>
    <w:rsid w:val="00AB60B0"/>
    <w:rsid w:val="00C137A0"/>
    <w:rsid w:val="00C26294"/>
    <w:rsid w:val="00D720DD"/>
    <w:rsid w:val="00DB2714"/>
    <w:rsid w:val="00DD1CE2"/>
    <w:rsid w:val="00E579D3"/>
    <w:rsid w:val="00EC2702"/>
    <w:rsid w:val="00F27FE3"/>
    <w:rsid w:val="00F40597"/>
    <w:rsid w:val="00F42E75"/>
    <w:rsid w:val="00F93CDF"/>
    <w:rsid w:val="00F975F1"/>
    <w:rsid w:val="00FA57EA"/>
    <w:rsid w:val="00FE6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76A40-36E1-423A-BE68-2C4F52EC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9D3"/>
    <w:pPr>
      <w:spacing w:line="256" w:lineRule="auto"/>
    </w:pPr>
  </w:style>
  <w:style w:type="paragraph" w:styleId="Heading1">
    <w:name w:val="heading 1"/>
    <w:basedOn w:val="Normal"/>
    <w:next w:val="Normal"/>
    <w:link w:val="Heading1Char"/>
    <w:uiPriority w:val="9"/>
    <w:qFormat/>
    <w:rsid w:val="00E579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579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579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9D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579D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579D3"/>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579D3"/>
    <w:rPr>
      <w:color w:val="0563C1" w:themeColor="hyperlink"/>
      <w:u w:val="single"/>
    </w:rPr>
  </w:style>
  <w:style w:type="paragraph" w:styleId="NormalWeb">
    <w:name w:val="Normal (Web)"/>
    <w:basedOn w:val="Normal"/>
    <w:uiPriority w:val="99"/>
    <w:semiHidden/>
    <w:unhideWhenUsed/>
    <w:rsid w:val="00E579D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ommentTextChar">
    <w:name w:val="Comment Text Char"/>
    <w:basedOn w:val="DefaultParagraphFont"/>
    <w:link w:val="CommentText"/>
    <w:uiPriority w:val="99"/>
    <w:semiHidden/>
    <w:rsid w:val="00E579D3"/>
    <w:rPr>
      <w:sz w:val="20"/>
      <w:szCs w:val="20"/>
    </w:rPr>
  </w:style>
  <w:style w:type="paragraph" w:styleId="CommentText">
    <w:name w:val="annotation text"/>
    <w:basedOn w:val="Normal"/>
    <w:link w:val="CommentTextChar"/>
    <w:uiPriority w:val="99"/>
    <w:semiHidden/>
    <w:unhideWhenUsed/>
    <w:rsid w:val="00E579D3"/>
    <w:pPr>
      <w:spacing w:line="240" w:lineRule="auto"/>
    </w:pPr>
    <w:rPr>
      <w:sz w:val="20"/>
      <w:szCs w:val="20"/>
    </w:rPr>
  </w:style>
  <w:style w:type="character" w:customStyle="1" w:styleId="HeaderChar">
    <w:name w:val="Header Char"/>
    <w:basedOn w:val="DefaultParagraphFont"/>
    <w:link w:val="Header"/>
    <w:uiPriority w:val="99"/>
    <w:semiHidden/>
    <w:rsid w:val="00E579D3"/>
  </w:style>
  <w:style w:type="paragraph" w:styleId="Header">
    <w:name w:val="header"/>
    <w:basedOn w:val="Normal"/>
    <w:link w:val="HeaderChar"/>
    <w:uiPriority w:val="99"/>
    <w:semiHidden/>
    <w:unhideWhenUsed/>
    <w:rsid w:val="00E579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79D3"/>
  </w:style>
  <w:style w:type="paragraph" w:styleId="Footer">
    <w:name w:val="footer"/>
    <w:basedOn w:val="Normal"/>
    <w:link w:val="FooterChar"/>
    <w:uiPriority w:val="99"/>
    <w:semiHidden/>
    <w:unhideWhenUsed/>
    <w:rsid w:val="00E579D3"/>
    <w:pPr>
      <w:tabs>
        <w:tab w:val="center" w:pos="4680"/>
        <w:tab w:val="right" w:pos="9360"/>
      </w:tabs>
      <w:spacing w:after="0" w:line="240" w:lineRule="auto"/>
    </w:pPr>
  </w:style>
  <w:style w:type="character" w:customStyle="1" w:styleId="BodyTextChar">
    <w:name w:val="Body Text Char"/>
    <w:basedOn w:val="DefaultParagraphFont"/>
    <w:link w:val="BodyText"/>
    <w:uiPriority w:val="99"/>
    <w:rsid w:val="00E579D3"/>
    <w:rPr>
      <w:rFonts w:ascii="Lucida Sans" w:eastAsiaTheme="minorEastAsia" w:hAnsi="Lucida Sans" w:cs="Times New Roman"/>
      <w:sz w:val="28"/>
      <w:szCs w:val="24"/>
    </w:rPr>
  </w:style>
  <w:style w:type="paragraph" w:styleId="BodyText">
    <w:name w:val="Body Text"/>
    <w:basedOn w:val="Normal"/>
    <w:link w:val="BodyTextChar"/>
    <w:uiPriority w:val="99"/>
    <w:unhideWhenUsed/>
    <w:rsid w:val="00E579D3"/>
    <w:pPr>
      <w:spacing w:after="0" w:line="240" w:lineRule="auto"/>
      <w:jc w:val="both"/>
    </w:pPr>
    <w:rPr>
      <w:rFonts w:ascii="Lucida Sans" w:eastAsiaTheme="minorEastAsia" w:hAnsi="Lucida Sans" w:cs="Times New Roman"/>
      <w:sz w:val="28"/>
      <w:szCs w:val="24"/>
    </w:rPr>
  </w:style>
  <w:style w:type="paragraph" w:styleId="Subtitle">
    <w:name w:val="Subtitle"/>
    <w:basedOn w:val="Normal"/>
    <w:next w:val="Normal"/>
    <w:link w:val="SubtitleChar"/>
    <w:uiPriority w:val="11"/>
    <w:qFormat/>
    <w:rsid w:val="00E579D3"/>
    <w:pPr>
      <w:spacing w:after="200" w:line="276"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E579D3"/>
    <w:rPr>
      <w:rFonts w:ascii="Cambria" w:eastAsia="Times New Roman" w:hAnsi="Cambria" w:cs="Times New Roman"/>
      <w:i/>
      <w:iCs/>
      <w:color w:val="4F81BD"/>
      <w:spacing w:val="15"/>
      <w:sz w:val="24"/>
      <w:szCs w:val="24"/>
    </w:rPr>
  </w:style>
  <w:style w:type="character" w:customStyle="1" w:styleId="CommentSubjectChar">
    <w:name w:val="Comment Subject Char"/>
    <w:basedOn w:val="CommentTextChar"/>
    <w:link w:val="CommentSubject"/>
    <w:uiPriority w:val="99"/>
    <w:semiHidden/>
    <w:rsid w:val="00E579D3"/>
    <w:rPr>
      <w:b/>
      <w:bCs/>
      <w:sz w:val="20"/>
      <w:szCs w:val="20"/>
    </w:rPr>
  </w:style>
  <w:style w:type="paragraph" w:styleId="CommentSubject">
    <w:name w:val="annotation subject"/>
    <w:basedOn w:val="CommentText"/>
    <w:next w:val="CommentText"/>
    <w:link w:val="CommentSubjectChar"/>
    <w:uiPriority w:val="99"/>
    <w:semiHidden/>
    <w:unhideWhenUsed/>
    <w:rsid w:val="00E579D3"/>
    <w:rPr>
      <w:b/>
      <w:bCs/>
    </w:rPr>
  </w:style>
  <w:style w:type="character" w:customStyle="1" w:styleId="BalloonTextChar">
    <w:name w:val="Balloon Text Char"/>
    <w:basedOn w:val="DefaultParagraphFont"/>
    <w:link w:val="BalloonText"/>
    <w:uiPriority w:val="99"/>
    <w:semiHidden/>
    <w:rsid w:val="00E579D3"/>
    <w:rPr>
      <w:rFonts w:ascii="Tahoma" w:hAnsi="Tahoma" w:cs="Tahoma"/>
      <w:sz w:val="16"/>
      <w:szCs w:val="16"/>
    </w:rPr>
  </w:style>
  <w:style w:type="paragraph" w:styleId="BalloonText">
    <w:name w:val="Balloon Text"/>
    <w:basedOn w:val="Normal"/>
    <w:link w:val="BalloonTextChar"/>
    <w:uiPriority w:val="99"/>
    <w:semiHidden/>
    <w:unhideWhenUsed/>
    <w:rsid w:val="00E579D3"/>
    <w:pPr>
      <w:spacing w:after="0" w:line="240" w:lineRule="auto"/>
      <w:jc w:val="both"/>
    </w:pPr>
    <w:rPr>
      <w:rFonts w:ascii="Tahoma" w:hAnsi="Tahoma" w:cs="Tahoma"/>
      <w:sz w:val="16"/>
      <w:szCs w:val="16"/>
    </w:rPr>
  </w:style>
  <w:style w:type="paragraph" w:styleId="NoSpacing">
    <w:name w:val="No Spacing"/>
    <w:uiPriority w:val="1"/>
    <w:qFormat/>
    <w:rsid w:val="00E579D3"/>
    <w:pPr>
      <w:spacing w:after="0" w:line="240" w:lineRule="auto"/>
    </w:pPr>
    <w:rPr>
      <w:rFonts w:ascii="Calibri" w:eastAsia="MS Mincho" w:hAnsi="Calibri" w:cs="Times New Roman"/>
      <w:lang w:eastAsia="ja-JP"/>
    </w:rPr>
  </w:style>
  <w:style w:type="paragraph" w:styleId="ListParagraph">
    <w:name w:val="List Paragraph"/>
    <w:basedOn w:val="Normal"/>
    <w:uiPriority w:val="34"/>
    <w:qFormat/>
    <w:rsid w:val="00E579D3"/>
    <w:pPr>
      <w:ind w:left="720"/>
      <w:contextualSpacing/>
    </w:pPr>
  </w:style>
  <w:style w:type="table" w:styleId="TableGrid">
    <w:name w:val="Table Grid"/>
    <w:basedOn w:val="TableNormal"/>
    <w:uiPriority w:val="59"/>
    <w:rsid w:val="00E579D3"/>
    <w:pPr>
      <w:spacing w:after="0" w:line="240" w:lineRule="auto"/>
    </w:pPr>
    <w:rPr>
      <w:rFonts w:ascii="Times New Roman" w:eastAsia="Times New Roman" w:hAnsi="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E579D3"/>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02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hyperlink" Target="http://digitalcommons.unl.edu/libphilprac/1978" TargetMode="External"/><Relationship Id="rId3" Type="http://schemas.openxmlformats.org/officeDocument/2006/relationships/settings" Target="settings.xml"/><Relationship Id="rId21" Type="http://schemas.openxmlformats.org/officeDocument/2006/relationships/oleObject" Target="embeddings/oleObject13.bin"/><Relationship Id="rId7" Type="http://schemas.openxmlformats.org/officeDocument/2006/relationships/hyperlink" Target="mailto:ngutoriornongo@gmail.com" TargetMode="External"/><Relationship Id="rId12" Type="http://schemas.openxmlformats.org/officeDocument/2006/relationships/oleObject" Target="embeddings/oleObject4.bin"/><Relationship Id="rId17" Type="http://schemas.openxmlformats.org/officeDocument/2006/relationships/oleObject" Target="embeddings/oleObject9.bin"/><Relationship Id="rId25"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2.bin"/><Relationship Id="rId29" Type="http://schemas.openxmlformats.org/officeDocument/2006/relationships/hyperlink" Target="http://www.webpages.uidaho.edu/~mbolin/popoola.htm15" TargetMode="External"/><Relationship Id="rId1" Type="http://schemas.openxmlformats.org/officeDocument/2006/relationships/numbering" Target="numbering.xml"/><Relationship Id="rId6" Type="http://schemas.openxmlformats.org/officeDocument/2006/relationships/hyperlink" Target="mailto:ttubwa@yahoo.com" TargetMode="External"/><Relationship Id="rId11" Type="http://schemas.openxmlformats.org/officeDocument/2006/relationships/oleObject" Target="embeddings/oleObject3.bin"/><Relationship Id="rId24" Type="http://schemas.openxmlformats.org/officeDocument/2006/relationships/oleObject" Target="embeddings/oleObject16.bin"/><Relationship Id="rId5" Type="http://schemas.openxmlformats.org/officeDocument/2006/relationships/hyperlink" Target="mailto:akuandnalinda@gmail.com" TargetMode="External"/><Relationship Id="rId15" Type="http://schemas.openxmlformats.org/officeDocument/2006/relationships/oleObject" Target="embeddings/oleObject7.bin"/><Relationship Id="rId23" Type="http://schemas.openxmlformats.org/officeDocument/2006/relationships/oleObject" Target="embeddings/oleObject15.bin"/><Relationship Id="rId28" Type="http://schemas.openxmlformats.org/officeDocument/2006/relationships/hyperlink" Target="https://digitalcommons.unl.edu/libphilprac/228/" TargetMode="External"/><Relationship Id="rId10" Type="http://schemas.openxmlformats.org/officeDocument/2006/relationships/oleObject" Target="embeddings/oleObject2.bin"/><Relationship Id="rId19" Type="http://schemas.openxmlformats.org/officeDocument/2006/relationships/oleObject" Target="embeddings/oleObject11.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6.bin"/><Relationship Id="rId22" Type="http://schemas.openxmlformats.org/officeDocument/2006/relationships/oleObject" Target="embeddings/oleObject14.bin"/><Relationship Id="rId27" Type="http://schemas.openxmlformats.org/officeDocument/2006/relationships/hyperlink" Target="http://unizik.edu.ng/dep.tmnts/index.php?rx8tion%3e9858/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22</Pages>
  <Words>6297</Words>
  <Characters>35897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2024-10-28T10:36:00Z</dcterms:created>
  <dcterms:modified xsi:type="dcterms:W3CDTF">2024-11-11T12:22:00Z</dcterms:modified>
</cp:coreProperties>
</file>