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5CE" w:rsidRPr="008405F0" w:rsidRDefault="00251B29" w:rsidP="00F235CE">
      <w:pPr>
        <w:jc w:val="center"/>
        <w:rPr>
          <w:b/>
        </w:rPr>
      </w:pPr>
      <w:r>
        <w:rPr>
          <w:b/>
        </w:rPr>
        <w:t xml:space="preserve">IMPACT OF TEAMWORK </w:t>
      </w:r>
      <w:r w:rsidR="004C2E53">
        <w:rPr>
          <w:b/>
        </w:rPr>
        <w:t>ON</w:t>
      </w:r>
      <w:r>
        <w:rPr>
          <w:b/>
        </w:rPr>
        <w:t xml:space="preserve"> </w:t>
      </w:r>
      <w:r w:rsidR="00F235CE" w:rsidRPr="008405F0">
        <w:rPr>
          <w:b/>
        </w:rPr>
        <w:t>ARTIFICIAL INTELLIGENCE (AI)</w:t>
      </w:r>
      <w:r>
        <w:rPr>
          <w:b/>
        </w:rPr>
        <w:t xml:space="preserve"> UTILIZATION </w:t>
      </w:r>
      <w:r w:rsidR="004C2E53">
        <w:rPr>
          <w:b/>
        </w:rPr>
        <w:t>BY</w:t>
      </w:r>
      <w:r w:rsidR="00F235CE" w:rsidRPr="008405F0">
        <w:rPr>
          <w:b/>
        </w:rPr>
        <w:t xml:space="preserve"> PROFESSIONAL LIBRARIANS’ </w:t>
      </w:r>
      <w:r w:rsidR="004C2E53">
        <w:rPr>
          <w:b/>
        </w:rPr>
        <w:t xml:space="preserve">AS DETERMINANTS OF EFFECTIVE </w:t>
      </w:r>
      <w:r w:rsidR="00F235CE" w:rsidRPr="008405F0">
        <w:rPr>
          <w:b/>
        </w:rPr>
        <w:t>SERVICE DELI</w:t>
      </w:r>
      <w:r>
        <w:rPr>
          <w:b/>
        </w:rPr>
        <w:t xml:space="preserve">VERY IN </w:t>
      </w:r>
      <w:r w:rsidR="00327D07">
        <w:rPr>
          <w:b/>
        </w:rPr>
        <w:t xml:space="preserve">FEDERAL </w:t>
      </w:r>
      <w:r>
        <w:rPr>
          <w:b/>
        </w:rPr>
        <w:t>TERTIARY INSTITUTIONS,</w:t>
      </w:r>
      <w:r w:rsidR="00F235CE" w:rsidRPr="008405F0">
        <w:rPr>
          <w:b/>
        </w:rPr>
        <w:t xml:space="preserve"> YOBE STATE</w:t>
      </w:r>
    </w:p>
    <w:p w:rsidR="00AC7CA4" w:rsidRDefault="004778A0" w:rsidP="00AC7CA4">
      <w:pPr>
        <w:tabs>
          <w:tab w:val="left" w:pos="6645"/>
        </w:tabs>
      </w:pPr>
      <w:r>
        <w:t xml:space="preserve">                                                              </w:t>
      </w:r>
    </w:p>
    <w:p w:rsidR="004778A0" w:rsidRDefault="004778A0" w:rsidP="00AC7CA4">
      <w:pPr>
        <w:tabs>
          <w:tab w:val="left" w:pos="6645"/>
        </w:tabs>
      </w:pPr>
      <w:r>
        <w:t xml:space="preserve">                                                                        By</w:t>
      </w:r>
    </w:p>
    <w:p w:rsidR="004778A0" w:rsidRDefault="004778A0" w:rsidP="00AC7CA4">
      <w:pPr>
        <w:tabs>
          <w:tab w:val="left" w:pos="6645"/>
        </w:tabs>
      </w:pPr>
    </w:p>
    <w:p w:rsidR="004778A0" w:rsidRPr="00D03D35" w:rsidRDefault="004778A0" w:rsidP="004778A0">
      <w:pPr>
        <w:tabs>
          <w:tab w:val="left" w:pos="6645"/>
        </w:tabs>
        <w:jc w:val="center"/>
        <w:rPr>
          <w:b/>
        </w:rPr>
      </w:pPr>
      <w:proofErr w:type="spellStart"/>
      <w:r w:rsidRPr="00D03D35">
        <w:rPr>
          <w:b/>
        </w:rPr>
        <w:t>Bukola</w:t>
      </w:r>
      <w:proofErr w:type="spellEnd"/>
      <w:r w:rsidRPr="00D03D35">
        <w:rPr>
          <w:b/>
        </w:rPr>
        <w:t xml:space="preserve"> AGBOOLA</w:t>
      </w:r>
    </w:p>
    <w:p w:rsidR="007E0BD2" w:rsidRDefault="00FB5E2B" w:rsidP="004778A0">
      <w:pPr>
        <w:tabs>
          <w:tab w:val="left" w:pos="6645"/>
        </w:tabs>
        <w:jc w:val="center"/>
      </w:pPr>
      <w:r>
        <w:t>De</w:t>
      </w:r>
      <w:r w:rsidR="007E0BD2">
        <w:t>partment of Library and</w:t>
      </w:r>
      <w:r w:rsidR="00EF112B">
        <w:t xml:space="preserve"> Information Science</w:t>
      </w:r>
    </w:p>
    <w:p w:rsidR="00BD04E4" w:rsidRDefault="00BD04E4" w:rsidP="004778A0">
      <w:pPr>
        <w:tabs>
          <w:tab w:val="left" w:pos="6645"/>
        </w:tabs>
        <w:jc w:val="center"/>
      </w:pPr>
      <w:r>
        <w:t xml:space="preserve">Federal University </w:t>
      </w:r>
      <w:proofErr w:type="spellStart"/>
      <w:r>
        <w:t>Gashua</w:t>
      </w:r>
      <w:proofErr w:type="spellEnd"/>
      <w:r>
        <w:t xml:space="preserve">, </w:t>
      </w:r>
      <w:proofErr w:type="spellStart"/>
      <w:r>
        <w:t>Yobe</w:t>
      </w:r>
      <w:proofErr w:type="spellEnd"/>
      <w:r>
        <w:t xml:space="preserve"> State</w:t>
      </w:r>
    </w:p>
    <w:p w:rsidR="008C0B6A" w:rsidRDefault="00D81189" w:rsidP="004002F1">
      <w:pPr>
        <w:tabs>
          <w:tab w:val="left" w:pos="6645"/>
        </w:tabs>
        <w:jc w:val="center"/>
      </w:pPr>
      <w:hyperlink r:id="rId8" w:history="1">
        <w:r w:rsidR="008C0B6A" w:rsidRPr="00400793">
          <w:rPr>
            <w:rStyle w:val="Hyperlink"/>
          </w:rPr>
          <w:t>agboolabukolao@gmail.com</w:t>
        </w:r>
      </w:hyperlink>
    </w:p>
    <w:p w:rsidR="005513C6" w:rsidRDefault="005513C6" w:rsidP="00CE556B">
      <w:pPr>
        <w:tabs>
          <w:tab w:val="left" w:pos="6645"/>
        </w:tabs>
        <w:ind w:left="-851" w:firstLine="851"/>
        <w:jc w:val="center"/>
      </w:pPr>
    </w:p>
    <w:p w:rsidR="00576C61" w:rsidRPr="00040359" w:rsidRDefault="00251B29" w:rsidP="00576C61">
      <w:pPr>
        <w:pStyle w:val="NormalWeb"/>
        <w:spacing w:before="0" w:beforeAutospacing="0" w:after="0" w:afterAutospacing="0"/>
        <w:jc w:val="center"/>
        <w:rPr>
          <w:b/>
          <w:bCs/>
        </w:rPr>
      </w:pPr>
      <w:r>
        <w:rPr>
          <w:b/>
          <w:bCs/>
        </w:rPr>
        <w:t xml:space="preserve">Dr. Peter </w:t>
      </w:r>
      <w:proofErr w:type="spellStart"/>
      <w:r>
        <w:rPr>
          <w:b/>
          <w:bCs/>
        </w:rPr>
        <w:t>Y</w:t>
      </w:r>
      <w:r w:rsidR="00F02D94">
        <w:rPr>
          <w:b/>
          <w:bCs/>
        </w:rPr>
        <w:t>ohanna</w:t>
      </w:r>
      <w:proofErr w:type="spellEnd"/>
      <w:r>
        <w:rPr>
          <w:b/>
          <w:bCs/>
        </w:rPr>
        <w:t xml:space="preserve"> </w:t>
      </w:r>
      <w:r w:rsidR="005A604F">
        <w:rPr>
          <w:b/>
          <w:bCs/>
        </w:rPr>
        <w:t>MSHELIA</w:t>
      </w:r>
    </w:p>
    <w:p w:rsidR="004002F1" w:rsidRDefault="004002F1" w:rsidP="00576C61">
      <w:pPr>
        <w:pStyle w:val="NormalWeb"/>
        <w:spacing w:before="0" w:beforeAutospacing="0" w:after="0" w:afterAutospacing="0"/>
        <w:jc w:val="center"/>
        <w:rPr>
          <w:bCs/>
        </w:rPr>
      </w:pPr>
      <w:r>
        <w:rPr>
          <w:bCs/>
        </w:rPr>
        <w:t>Department of Library and Information Science</w:t>
      </w:r>
    </w:p>
    <w:p w:rsidR="00576C61" w:rsidRDefault="00576C61" w:rsidP="007E0BD2">
      <w:pPr>
        <w:pStyle w:val="NormalWeb"/>
        <w:spacing w:before="0" w:beforeAutospacing="0" w:after="0" w:afterAutospacing="0"/>
        <w:jc w:val="center"/>
        <w:rPr>
          <w:bCs/>
        </w:rPr>
      </w:pPr>
      <w:r w:rsidRPr="00040359">
        <w:rPr>
          <w:bCs/>
        </w:rPr>
        <w:t>University of Maiduguri</w:t>
      </w:r>
    </w:p>
    <w:p w:rsidR="007E0BD2" w:rsidRDefault="007E0BD2" w:rsidP="00576C61">
      <w:pPr>
        <w:pStyle w:val="NormalWeb"/>
        <w:spacing w:before="0" w:beforeAutospacing="0" w:after="0" w:afterAutospacing="0"/>
        <w:jc w:val="center"/>
        <w:rPr>
          <w:bCs/>
        </w:rPr>
      </w:pPr>
    </w:p>
    <w:p w:rsidR="007E0BD2" w:rsidRPr="007E0BD2" w:rsidRDefault="007E0BD2" w:rsidP="007E0BD2">
      <w:pPr>
        <w:jc w:val="center"/>
        <w:rPr>
          <w:rStyle w:val="fontstyle01"/>
          <w:rFonts w:ascii="Times New Roman" w:hAnsi="Times New Roman"/>
        </w:rPr>
      </w:pPr>
      <w:r w:rsidRPr="007E0BD2">
        <w:rPr>
          <w:rStyle w:val="fontstyle01"/>
          <w:rFonts w:ascii="Times New Roman" w:hAnsi="Times New Roman"/>
        </w:rPr>
        <w:t xml:space="preserve">Dr. </w:t>
      </w:r>
      <w:proofErr w:type="spellStart"/>
      <w:r w:rsidRPr="007E0BD2">
        <w:rPr>
          <w:rStyle w:val="fontstyle01"/>
          <w:rFonts w:ascii="Times New Roman" w:hAnsi="Times New Roman"/>
        </w:rPr>
        <w:t>Aliyu</w:t>
      </w:r>
      <w:proofErr w:type="spellEnd"/>
      <w:r w:rsidRPr="007E0BD2">
        <w:rPr>
          <w:rStyle w:val="fontstyle01"/>
          <w:rFonts w:ascii="Times New Roman" w:hAnsi="Times New Roman"/>
        </w:rPr>
        <w:t xml:space="preserve"> </w:t>
      </w:r>
      <w:proofErr w:type="spellStart"/>
      <w:r w:rsidRPr="007E0BD2">
        <w:rPr>
          <w:rStyle w:val="fontstyle01"/>
          <w:rFonts w:ascii="Times New Roman" w:hAnsi="Times New Roman"/>
        </w:rPr>
        <w:t>Shehu</w:t>
      </w:r>
      <w:proofErr w:type="spellEnd"/>
      <w:r w:rsidRPr="007E0BD2">
        <w:rPr>
          <w:rStyle w:val="fontstyle01"/>
          <w:rFonts w:ascii="Times New Roman" w:hAnsi="Times New Roman"/>
        </w:rPr>
        <w:t xml:space="preserve"> </w:t>
      </w:r>
      <w:r w:rsidR="005A604F" w:rsidRPr="007E0BD2">
        <w:rPr>
          <w:rStyle w:val="fontstyle01"/>
          <w:rFonts w:ascii="Times New Roman" w:hAnsi="Times New Roman"/>
        </w:rPr>
        <w:t>YAKUBU</w:t>
      </w:r>
    </w:p>
    <w:p w:rsidR="007E0BD2" w:rsidRDefault="007E0BD2" w:rsidP="007E0BD2">
      <w:pPr>
        <w:pStyle w:val="NormalWeb"/>
        <w:spacing w:before="0" w:beforeAutospacing="0" w:after="0" w:afterAutospacing="0"/>
        <w:jc w:val="center"/>
        <w:rPr>
          <w:bCs/>
        </w:rPr>
      </w:pPr>
      <w:r>
        <w:rPr>
          <w:bCs/>
        </w:rPr>
        <w:t>Department of Library and Information Science</w:t>
      </w:r>
    </w:p>
    <w:p w:rsidR="007E0BD2" w:rsidRDefault="007E0BD2" w:rsidP="007E0BD2">
      <w:pPr>
        <w:pStyle w:val="NormalWeb"/>
        <w:spacing w:before="0" w:beforeAutospacing="0" w:after="0" w:afterAutospacing="0"/>
        <w:jc w:val="center"/>
        <w:rPr>
          <w:bCs/>
        </w:rPr>
      </w:pPr>
      <w:r w:rsidRPr="00040359">
        <w:rPr>
          <w:bCs/>
        </w:rPr>
        <w:t>University of Maiduguri</w:t>
      </w:r>
    </w:p>
    <w:p w:rsidR="008C0B6A" w:rsidRDefault="008C0B6A" w:rsidP="004778A0">
      <w:pPr>
        <w:tabs>
          <w:tab w:val="left" w:pos="6645"/>
        </w:tabs>
        <w:jc w:val="center"/>
      </w:pPr>
    </w:p>
    <w:p w:rsidR="009A241B" w:rsidRDefault="009A241B" w:rsidP="00DF3337">
      <w:pPr>
        <w:jc w:val="both"/>
        <w:rPr>
          <w:b/>
          <w:bCs/>
          <w:color w:val="242021"/>
        </w:rPr>
      </w:pPr>
      <w:r w:rsidRPr="00CB6C78">
        <w:rPr>
          <w:rStyle w:val="fontstyle01"/>
          <w:rFonts w:ascii="Times New Roman" w:hAnsi="Times New Roman"/>
        </w:rPr>
        <w:t>ABSTRACT</w:t>
      </w:r>
    </w:p>
    <w:p w:rsidR="00CE556B" w:rsidRDefault="00EF32FB" w:rsidP="00E61CD0">
      <w:pPr>
        <w:jc w:val="both"/>
        <w:rPr>
          <w:i/>
        </w:rPr>
      </w:pPr>
      <w:r>
        <w:rPr>
          <w:rStyle w:val="fontstyle11"/>
          <w:rFonts w:ascii="Times New Roman" w:hAnsi="Times New Roman"/>
        </w:rPr>
        <w:t xml:space="preserve">The </w:t>
      </w:r>
      <w:r w:rsidR="00E61CD0" w:rsidRPr="00DF3337">
        <w:rPr>
          <w:rStyle w:val="fontstyle11"/>
          <w:rFonts w:ascii="Times New Roman" w:hAnsi="Times New Roman"/>
        </w:rPr>
        <w:t>study examine</w:t>
      </w:r>
      <w:r w:rsidR="00952A48">
        <w:rPr>
          <w:rStyle w:val="fontstyle11"/>
          <w:rFonts w:ascii="Times New Roman" w:hAnsi="Times New Roman"/>
        </w:rPr>
        <w:t>d</w:t>
      </w:r>
      <w:r w:rsidR="00E61CD0" w:rsidRPr="00DF3337">
        <w:rPr>
          <w:rStyle w:val="fontstyle11"/>
          <w:rFonts w:ascii="Times New Roman" w:hAnsi="Times New Roman"/>
          <w:i w:val="0"/>
        </w:rPr>
        <w:t xml:space="preserve"> </w:t>
      </w:r>
      <w:r w:rsidR="00E61CD0" w:rsidRPr="00DF3337">
        <w:rPr>
          <w:i/>
          <w:color w:val="000000" w:themeColor="text1"/>
        </w:rPr>
        <w:t xml:space="preserve">the </w:t>
      </w:r>
      <w:r w:rsidR="00952A48" w:rsidRPr="000E7C39">
        <w:rPr>
          <w:i/>
        </w:rPr>
        <w:t>impact of teamwork on artificial intelligence (</w:t>
      </w:r>
      <w:proofErr w:type="spellStart"/>
      <w:r w:rsidR="00952A48" w:rsidRPr="000E7C39">
        <w:rPr>
          <w:i/>
        </w:rPr>
        <w:t>ai</w:t>
      </w:r>
      <w:proofErr w:type="spellEnd"/>
      <w:r w:rsidR="00952A48" w:rsidRPr="000E7C39">
        <w:rPr>
          <w:i/>
        </w:rPr>
        <w:t xml:space="preserve">) utilization by professional librarians’ as determinants of effective service delivery in Tertiary Institutions, </w:t>
      </w:r>
      <w:proofErr w:type="spellStart"/>
      <w:r w:rsidR="00952A48" w:rsidRPr="000E7C39">
        <w:rPr>
          <w:i/>
        </w:rPr>
        <w:t>Yobe</w:t>
      </w:r>
      <w:proofErr w:type="spellEnd"/>
      <w:r w:rsidR="00952A48" w:rsidRPr="000E7C39">
        <w:rPr>
          <w:i/>
        </w:rPr>
        <w:t xml:space="preserve"> State</w:t>
      </w:r>
      <w:r w:rsidR="003B7569" w:rsidRPr="00DF3337">
        <w:rPr>
          <w:bCs/>
          <w:i/>
        </w:rPr>
        <w:t xml:space="preserve">. </w:t>
      </w:r>
      <w:r w:rsidR="00E61CD0" w:rsidRPr="00DF3337">
        <w:rPr>
          <w:rStyle w:val="fontstyle11"/>
          <w:rFonts w:ascii="Times New Roman" w:hAnsi="Times New Roman"/>
        </w:rPr>
        <w:t>The study was</w:t>
      </w:r>
      <w:r w:rsidR="00E61CD0" w:rsidRPr="00DF3337">
        <w:rPr>
          <w:rStyle w:val="fontstyle11"/>
          <w:rFonts w:ascii="Times New Roman" w:eastAsiaTheme="minorHAnsi" w:hAnsi="Times New Roman"/>
        </w:rPr>
        <w:t xml:space="preserve"> guided by three </w:t>
      </w:r>
      <w:r w:rsidR="00E61CD0" w:rsidRPr="00DF3337">
        <w:rPr>
          <w:rStyle w:val="fontstyle11"/>
          <w:rFonts w:ascii="Times New Roman" w:hAnsi="Times New Roman"/>
        </w:rPr>
        <w:t xml:space="preserve">(3) </w:t>
      </w:r>
      <w:r w:rsidR="00E61CD0" w:rsidRPr="00DF3337">
        <w:rPr>
          <w:rStyle w:val="fontstyle11"/>
          <w:rFonts w:ascii="Times New Roman" w:eastAsiaTheme="minorHAnsi" w:hAnsi="Times New Roman"/>
        </w:rPr>
        <w:t>objectives</w:t>
      </w:r>
      <w:r w:rsidR="00E61CD0" w:rsidRPr="00DF3337">
        <w:rPr>
          <w:rStyle w:val="fontstyle11"/>
          <w:rFonts w:ascii="Times New Roman" w:hAnsi="Times New Roman"/>
        </w:rPr>
        <w:t xml:space="preserve"> and</w:t>
      </w:r>
      <w:r w:rsidR="00E61CD0" w:rsidRPr="00DF3337">
        <w:rPr>
          <w:rStyle w:val="fontstyle11"/>
          <w:rFonts w:ascii="Times New Roman" w:eastAsiaTheme="minorHAnsi" w:hAnsi="Times New Roman"/>
        </w:rPr>
        <w:t xml:space="preserve"> </w:t>
      </w:r>
      <w:r w:rsidR="0036029B">
        <w:rPr>
          <w:rStyle w:val="fontstyle11"/>
          <w:rFonts w:ascii="Times New Roman" w:eastAsiaTheme="minorHAnsi" w:hAnsi="Times New Roman"/>
        </w:rPr>
        <w:t>one</w:t>
      </w:r>
      <w:r w:rsidR="00037879">
        <w:rPr>
          <w:rStyle w:val="fontstyle11"/>
          <w:rFonts w:ascii="Times New Roman" w:eastAsiaTheme="minorHAnsi" w:hAnsi="Times New Roman"/>
        </w:rPr>
        <w:t xml:space="preserve"> hypothesis</w:t>
      </w:r>
      <w:r w:rsidR="00E61CD0" w:rsidRPr="00DF3337">
        <w:rPr>
          <w:rStyle w:val="fontstyle11"/>
          <w:rFonts w:ascii="Times New Roman" w:eastAsiaTheme="minorHAnsi" w:hAnsi="Times New Roman"/>
        </w:rPr>
        <w:t>.</w:t>
      </w:r>
      <w:r w:rsidR="00E61CD0" w:rsidRPr="00DF3337">
        <w:rPr>
          <w:rStyle w:val="fontstyle11"/>
          <w:rFonts w:ascii="Times New Roman" w:eastAsiaTheme="minorHAnsi" w:hAnsi="Times New Roman"/>
          <w:i w:val="0"/>
        </w:rPr>
        <w:t xml:space="preserve"> </w:t>
      </w:r>
      <w:r w:rsidR="00C07538" w:rsidRPr="00DF3337">
        <w:rPr>
          <w:i/>
        </w:rPr>
        <w:t xml:space="preserve">A </w:t>
      </w:r>
      <w:r w:rsidR="00037879">
        <w:rPr>
          <w:i/>
        </w:rPr>
        <w:t xml:space="preserve">descriptive </w:t>
      </w:r>
      <w:r w:rsidR="00C07538" w:rsidRPr="00DF3337">
        <w:rPr>
          <w:i/>
        </w:rPr>
        <w:t xml:space="preserve">survey research design was used for the study targeting a population of sixty four (64) professional librarians’ of tertiary institutions in </w:t>
      </w:r>
      <w:proofErr w:type="spellStart"/>
      <w:r w:rsidR="00C07538" w:rsidRPr="00DF3337">
        <w:rPr>
          <w:i/>
        </w:rPr>
        <w:t>Yobe</w:t>
      </w:r>
      <w:proofErr w:type="spellEnd"/>
      <w:r w:rsidR="00C07538" w:rsidRPr="00DF3337">
        <w:rPr>
          <w:i/>
        </w:rPr>
        <w:t xml:space="preserve"> State. Total </w:t>
      </w:r>
      <w:r w:rsidR="00434AAD">
        <w:rPr>
          <w:i/>
        </w:rPr>
        <w:t>enumeration</w:t>
      </w:r>
      <w:r w:rsidR="00C07538" w:rsidRPr="00DF3337">
        <w:rPr>
          <w:i/>
        </w:rPr>
        <w:t xml:space="preserve"> sampling </w:t>
      </w:r>
      <w:r w:rsidR="00434AAD">
        <w:rPr>
          <w:i/>
        </w:rPr>
        <w:t xml:space="preserve">technique </w:t>
      </w:r>
      <w:r w:rsidR="004F4C30">
        <w:rPr>
          <w:i/>
        </w:rPr>
        <w:t>was employed to select</w:t>
      </w:r>
      <w:r w:rsidR="00C07538" w:rsidRPr="00DF3337">
        <w:rPr>
          <w:i/>
        </w:rPr>
        <w:t xml:space="preserve"> the target respondents. Questionnaire was the main instrument used for the study. </w:t>
      </w:r>
      <w:r w:rsidR="00770E19" w:rsidRPr="00A434C0">
        <w:rPr>
          <w:i/>
        </w:rPr>
        <w:t xml:space="preserve">The instrument was face validated by experts in the field of library and information science. The correlation coefficient of r= 0.89 was obtained using </w:t>
      </w:r>
      <w:proofErr w:type="spellStart"/>
      <w:r w:rsidR="00770E19" w:rsidRPr="00A434C0">
        <w:rPr>
          <w:i/>
        </w:rPr>
        <w:t>cronbach’s</w:t>
      </w:r>
      <w:proofErr w:type="spellEnd"/>
      <w:r w:rsidR="00770E19" w:rsidRPr="00A434C0">
        <w:rPr>
          <w:i/>
        </w:rPr>
        <w:t xml:space="preserve"> alpha. This is an indication of high correlation and therefore considered to be a reliable instrument for this study. </w:t>
      </w:r>
      <w:r w:rsidR="00770E19">
        <w:rPr>
          <w:i/>
        </w:rPr>
        <w:t>Sixty four (64) copies of</w:t>
      </w:r>
      <w:r w:rsidR="00C07538" w:rsidRPr="00DF3337">
        <w:rPr>
          <w:i/>
        </w:rPr>
        <w:t xml:space="preserve"> questionnaire were administered to the </w:t>
      </w:r>
      <w:r w:rsidR="00167423" w:rsidRPr="00DF3337">
        <w:rPr>
          <w:i/>
        </w:rPr>
        <w:t>respondents;</w:t>
      </w:r>
      <w:r w:rsidR="00C07538" w:rsidRPr="00DF3337">
        <w:rPr>
          <w:i/>
        </w:rPr>
        <w:t xml:space="preserve"> sixty one (61) copies were retrieved and found usable for analysis. This represents 95% of</w:t>
      </w:r>
      <w:r w:rsidR="00C07538" w:rsidRPr="00DF3337">
        <w:rPr>
          <w:b/>
          <w:i/>
        </w:rPr>
        <w:t xml:space="preserve"> </w:t>
      </w:r>
      <w:r w:rsidR="00C07538" w:rsidRPr="00DF3337">
        <w:rPr>
          <w:i/>
        </w:rPr>
        <w:t xml:space="preserve">the response rate. </w:t>
      </w:r>
      <w:r w:rsidR="00E61CD0" w:rsidRPr="00DF3337">
        <w:rPr>
          <w:rStyle w:val="fontstyle11"/>
          <w:rFonts w:ascii="Times New Roman" w:eastAsiaTheme="minorHAnsi" w:hAnsi="Times New Roman"/>
        </w:rPr>
        <w:t>Data were analyzed using descriptive statistics of frequency</w:t>
      </w:r>
      <w:r w:rsidR="00E61CD0" w:rsidRPr="00DF3337">
        <w:rPr>
          <w:iCs/>
          <w:color w:val="242021"/>
        </w:rPr>
        <w:t xml:space="preserve"> </w:t>
      </w:r>
      <w:r w:rsidR="00C07538" w:rsidRPr="00DF3337">
        <w:rPr>
          <w:rStyle w:val="fontstyle11"/>
          <w:rFonts w:ascii="Times New Roman" w:eastAsiaTheme="minorHAnsi" w:hAnsi="Times New Roman"/>
        </w:rPr>
        <w:t xml:space="preserve">count, </w:t>
      </w:r>
      <w:r w:rsidR="00E61CD0" w:rsidRPr="00DF3337">
        <w:rPr>
          <w:rStyle w:val="fontstyle11"/>
          <w:rFonts w:ascii="Times New Roman" w:eastAsiaTheme="minorHAnsi" w:hAnsi="Times New Roman"/>
        </w:rPr>
        <w:t>percentages</w:t>
      </w:r>
      <w:r w:rsidR="00C07538" w:rsidRPr="00DF3337">
        <w:rPr>
          <w:rStyle w:val="fontstyle11"/>
          <w:rFonts w:ascii="Times New Roman" w:eastAsiaTheme="minorHAnsi" w:hAnsi="Times New Roman"/>
        </w:rPr>
        <w:t xml:space="preserve"> and mean score</w:t>
      </w:r>
      <w:r w:rsidR="004F4C30">
        <w:rPr>
          <w:rStyle w:val="fontstyle11"/>
          <w:rFonts w:ascii="Times New Roman" w:eastAsiaTheme="minorHAnsi" w:hAnsi="Times New Roman"/>
        </w:rPr>
        <w:t>s</w:t>
      </w:r>
      <w:r w:rsidR="00E61CD0" w:rsidRPr="00DF3337">
        <w:rPr>
          <w:rStyle w:val="fontstyle11"/>
          <w:rFonts w:ascii="Times New Roman" w:eastAsiaTheme="minorHAnsi" w:hAnsi="Times New Roman"/>
        </w:rPr>
        <w:t>.</w:t>
      </w:r>
      <w:r w:rsidR="005A604F">
        <w:rPr>
          <w:rStyle w:val="fontstyle11"/>
          <w:rFonts w:ascii="Times New Roman" w:eastAsiaTheme="minorHAnsi" w:hAnsi="Times New Roman"/>
          <w:i w:val="0"/>
        </w:rPr>
        <w:t xml:space="preserve"> </w:t>
      </w:r>
      <w:r w:rsidR="005A604F" w:rsidRPr="00A434C0">
        <w:rPr>
          <w:rFonts w:asciiTheme="majorBidi" w:hAnsiTheme="majorBidi" w:cstheme="majorBidi"/>
          <w:i/>
        </w:rPr>
        <w:t>Chi-square (X</w:t>
      </w:r>
      <w:r w:rsidR="005A604F" w:rsidRPr="00A434C0">
        <w:rPr>
          <w:rFonts w:asciiTheme="majorBidi" w:hAnsiTheme="majorBidi" w:cstheme="majorBidi"/>
          <w:i/>
          <w:vertAlign w:val="superscript"/>
        </w:rPr>
        <w:t>2</w:t>
      </w:r>
      <w:r w:rsidR="005A604F" w:rsidRPr="00A434C0">
        <w:rPr>
          <w:rFonts w:asciiTheme="majorBidi" w:hAnsiTheme="majorBidi" w:cstheme="majorBidi"/>
          <w:i/>
        </w:rPr>
        <w:t xml:space="preserve">) was used to test the null hypothesis. The findings revealed </w:t>
      </w:r>
      <w:r w:rsidR="005A604F" w:rsidRPr="00A434C0">
        <w:rPr>
          <w:i/>
        </w:rPr>
        <w:t>a grand mean of 2.03 indicating that the respondents reported in most cases that the extent of artificial intelligence utilization for cataloguing and classification of library resources is to a low extent, the result reports a grand mean of 1.81 indicating that the respondents reported in most cases do not used at all artificial intelligence for acquisition of library</w:t>
      </w:r>
      <w:r w:rsidR="005A604F">
        <w:rPr>
          <w:i/>
        </w:rPr>
        <w:t xml:space="preserve"> resources and </w:t>
      </w:r>
      <w:r w:rsidR="005A604F" w:rsidRPr="00A434C0">
        <w:rPr>
          <w:i/>
        </w:rPr>
        <w:t xml:space="preserve">the result </w:t>
      </w:r>
      <w:r w:rsidR="005A604F">
        <w:rPr>
          <w:i/>
        </w:rPr>
        <w:t xml:space="preserve">further </w:t>
      </w:r>
      <w:r w:rsidR="005A604F" w:rsidRPr="00A434C0">
        <w:rPr>
          <w:i/>
        </w:rPr>
        <w:t>reports a grand mean of 3.08 indicating that the respondents strongly agreed teamwork enhance their service delivery</w:t>
      </w:r>
      <w:r w:rsidR="005A604F">
        <w:rPr>
          <w:i/>
        </w:rPr>
        <w:t>.</w:t>
      </w:r>
      <w:r w:rsidR="005A604F" w:rsidRPr="00A434C0">
        <w:rPr>
          <w:i/>
        </w:rPr>
        <w:t xml:space="preserve"> While the</w:t>
      </w:r>
      <w:r w:rsidR="005A604F">
        <w:rPr>
          <w:i/>
        </w:rPr>
        <w:t xml:space="preserve"> tested </w:t>
      </w:r>
      <w:r w:rsidR="005A604F" w:rsidRPr="00A434C0">
        <w:rPr>
          <w:i/>
        </w:rPr>
        <w:t>hypothesis revealed that</w:t>
      </w:r>
      <w:r w:rsidR="005A604F">
        <w:rPr>
          <w:i/>
        </w:rPr>
        <w:t>, there is significant impact</w:t>
      </w:r>
      <w:r w:rsidR="005A604F" w:rsidRPr="00A434C0">
        <w:rPr>
          <w:i/>
        </w:rPr>
        <w:t xml:space="preserve"> of artificial intelligence (AI) and teamwork on professional librarians’ service deliv</w:t>
      </w:r>
      <w:r w:rsidR="005A604F">
        <w:rPr>
          <w:i/>
        </w:rPr>
        <w:t xml:space="preserve">ery in </w:t>
      </w:r>
      <w:r w:rsidR="004916AF">
        <w:rPr>
          <w:i/>
        </w:rPr>
        <w:t xml:space="preserve">federal </w:t>
      </w:r>
      <w:r w:rsidR="005A604F">
        <w:rPr>
          <w:i/>
        </w:rPr>
        <w:t xml:space="preserve">tertiary institutions, </w:t>
      </w:r>
      <w:proofErr w:type="spellStart"/>
      <w:r w:rsidR="005A604F" w:rsidRPr="00A434C0">
        <w:rPr>
          <w:i/>
        </w:rPr>
        <w:t>Yobe</w:t>
      </w:r>
      <w:proofErr w:type="spellEnd"/>
      <w:r w:rsidR="005A604F" w:rsidRPr="00A434C0">
        <w:rPr>
          <w:i/>
        </w:rPr>
        <w:t xml:space="preserve"> State. Based on the findings some recommendations were made for improvement; </w:t>
      </w:r>
      <w:r w:rsidR="005A604F" w:rsidRPr="001129FC">
        <w:rPr>
          <w:i/>
        </w:rPr>
        <w:t>professional librarians’ should be t</w:t>
      </w:r>
      <w:r w:rsidR="005A604F">
        <w:rPr>
          <w:i/>
        </w:rPr>
        <w:t xml:space="preserve">rain on how to use </w:t>
      </w:r>
      <w:proofErr w:type="spellStart"/>
      <w:r w:rsidR="005A604F">
        <w:rPr>
          <w:i/>
        </w:rPr>
        <w:t>Deepseek</w:t>
      </w:r>
      <w:proofErr w:type="spellEnd"/>
      <w:r w:rsidR="005A604F">
        <w:rPr>
          <w:i/>
        </w:rPr>
        <w:t xml:space="preserve"> AI a</w:t>
      </w:r>
      <w:r w:rsidR="005A604F" w:rsidRPr="001129FC">
        <w:rPr>
          <w:i/>
        </w:rPr>
        <w:t xml:space="preserve">ssistant application, </w:t>
      </w:r>
      <w:r w:rsidR="005A604F">
        <w:rPr>
          <w:i/>
        </w:rPr>
        <w:t>Claude</w:t>
      </w:r>
      <w:r w:rsidR="005A604F" w:rsidRPr="001129FC">
        <w:rPr>
          <w:i/>
        </w:rPr>
        <w:t xml:space="preserve">, </w:t>
      </w:r>
      <w:proofErr w:type="spellStart"/>
      <w:r w:rsidR="005A604F" w:rsidRPr="001129FC">
        <w:rPr>
          <w:i/>
        </w:rPr>
        <w:t>Chat</w:t>
      </w:r>
      <w:r w:rsidR="005A604F">
        <w:rPr>
          <w:i/>
        </w:rPr>
        <w:t>gpt</w:t>
      </w:r>
      <w:proofErr w:type="spellEnd"/>
      <w:r w:rsidR="005A604F" w:rsidRPr="001129FC">
        <w:rPr>
          <w:i/>
        </w:rPr>
        <w:t xml:space="preserve"> and library of congress catalogue in order to promote cataloguing and classification activities</w:t>
      </w:r>
      <w:r w:rsidR="0085275F">
        <w:rPr>
          <w:i/>
        </w:rPr>
        <w:t xml:space="preserve"> and</w:t>
      </w:r>
      <w:r w:rsidR="005A604F" w:rsidRPr="001129FC">
        <w:rPr>
          <w:i/>
        </w:rPr>
        <w:t xml:space="preserve"> tertiary institutions’ managements should organize workshop for professional librarian on how to utilize</w:t>
      </w:r>
      <w:r w:rsidR="005A604F">
        <w:rPr>
          <w:i/>
        </w:rPr>
        <w:t xml:space="preserve"> </w:t>
      </w:r>
      <w:proofErr w:type="spellStart"/>
      <w:r w:rsidR="005A604F">
        <w:rPr>
          <w:i/>
        </w:rPr>
        <w:t>Chatgpt</w:t>
      </w:r>
      <w:proofErr w:type="spellEnd"/>
      <w:r w:rsidR="0085275F">
        <w:rPr>
          <w:i/>
        </w:rPr>
        <w:t xml:space="preserve"> </w:t>
      </w:r>
      <w:r w:rsidR="005A604F" w:rsidRPr="001129FC">
        <w:rPr>
          <w:i/>
        </w:rPr>
        <w:t>to locate reliable vendor for acquisition of information resources</w:t>
      </w:r>
      <w:r w:rsidR="00A878FA">
        <w:rPr>
          <w:i/>
        </w:rPr>
        <w:t>.</w:t>
      </w:r>
    </w:p>
    <w:p w:rsidR="00CE556B" w:rsidRDefault="00CE556B" w:rsidP="00E61CD0">
      <w:pPr>
        <w:jc w:val="both"/>
        <w:rPr>
          <w:i/>
        </w:rPr>
      </w:pPr>
    </w:p>
    <w:p w:rsidR="00E61CD0" w:rsidRPr="00CB6C78" w:rsidRDefault="00E61CD0" w:rsidP="00E61CD0">
      <w:pPr>
        <w:jc w:val="both"/>
      </w:pPr>
      <w:r w:rsidRPr="00CB6C78">
        <w:rPr>
          <w:rStyle w:val="fontstyle01"/>
          <w:rFonts w:ascii="Times New Roman" w:hAnsi="Times New Roman"/>
        </w:rPr>
        <w:t>Keywords:</w:t>
      </w:r>
      <w:r w:rsidRPr="00DF3337">
        <w:rPr>
          <w:rStyle w:val="fontstyle31"/>
        </w:rPr>
        <w:t xml:space="preserve"> </w:t>
      </w:r>
      <w:r w:rsidR="00DF3337" w:rsidRPr="00DF3337">
        <w:t>Artificial Intelligence</w:t>
      </w:r>
      <w:r w:rsidRPr="00DF3337">
        <w:rPr>
          <w:rStyle w:val="fontstyle31"/>
          <w:rFonts w:ascii="Times New Roman" w:hAnsi="Times New Roman"/>
        </w:rPr>
        <w:t xml:space="preserve">, </w:t>
      </w:r>
      <w:r w:rsidR="00581B94">
        <w:t>Impact,</w:t>
      </w:r>
      <w:r w:rsidR="00581B94" w:rsidRPr="00DF3337">
        <w:t xml:space="preserve"> </w:t>
      </w:r>
      <w:r w:rsidR="00DF3337" w:rsidRPr="00DF3337">
        <w:t>Professional Librarians’</w:t>
      </w:r>
      <w:r w:rsidRPr="00DF3337">
        <w:rPr>
          <w:rStyle w:val="fontstyle31"/>
          <w:rFonts w:ascii="Times New Roman" w:hAnsi="Times New Roman"/>
        </w:rPr>
        <w:t xml:space="preserve">, </w:t>
      </w:r>
      <w:r w:rsidR="00DF3337" w:rsidRPr="00DF3337">
        <w:t xml:space="preserve">Service Delivery </w:t>
      </w:r>
      <w:r w:rsidRPr="00DF3337">
        <w:rPr>
          <w:rStyle w:val="fontstyle31"/>
          <w:rFonts w:ascii="Times New Roman" w:hAnsi="Times New Roman"/>
        </w:rPr>
        <w:t>and Tertiary Institution</w:t>
      </w:r>
    </w:p>
    <w:p w:rsidR="008C0B6A" w:rsidRDefault="008C0B6A" w:rsidP="004778A0">
      <w:pPr>
        <w:tabs>
          <w:tab w:val="left" w:pos="6645"/>
        </w:tabs>
        <w:jc w:val="center"/>
      </w:pPr>
    </w:p>
    <w:p w:rsidR="00F41FA4" w:rsidRDefault="00F41FA4" w:rsidP="004778A0">
      <w:pPr>
        <w:tabs>
          <w:tab w:val="left" w:pos="6645"/>
        </w:tabs>
        <w:jc w:val="center"/>
      </w:pPr>
    </w:p>
    <w:p w:rsidR="00F41FA4" w:rsidRDefault="00F41FA4" w:rsidP="004778A0">
      <w:pPr>
        <w:tabs>
          <w:tab w:val="left" w:pos="6645"/>
        </w:tabs>
        <w:jc w:val="center"/>
      </w:pPr>
    </w:p>
    <w:p w:rsidR="00F41FA4" w:rsidRPr="00F41FA4" w:rsidRDefault="00F41FA4" w:rsidP="007B05D8">
      <w:pPr>
        <w:autoSpaceDE w:val="0"/>
        <w:autoSpaceDN w:val="0"/>
        <w:adjustRightInd w:val="0"/>
        <w:spacing w:line="480" w:lineRule="auto"/>
        <w:jc w:val="both"/>
        <w:rPr>
          <w:b/>
          <w:color w:val="000000"/>
        </w:rPr>
      </w:pPr>
      <w:r w:rsidRPr="00F41FA4">
        <w:rPr>
          <w:b/>
          <w:color w:val="000000"/>
        </w:rPr>
        <w:lastRenderedPageBreak/>
        <w:t>Introduction</w:t>
      </w:r>
    </w:p>
    <w:p w:rsidR="00780AAB" w:rsidRDefault="00C14BCD" w:rsidP="00C14BCD">
      <w:pPr>
        <w:spacing w:line="480" w:lineRule="auto"/>
        <w:ind w:firstLine="720"/>
        <w:jc w:val="both"/>
      </w:pPr>
      <w:r w:rsidRPr="00B357C8">
        <w:t>The integration of Artificial Intelligence (AI) in libraries marks a monum</w:t>
      </w:r>
      <w:r>
        <w:t xml:space="preserve">ental shift in the landscape of </w:t>
      </w:r>
      <w:r w:rsidRPr="00B357C8">
        <w:t>information services</w:t>
      </w:r>
      <w:r>
        <w:t xml:space="preserve">. </w:t>
      </w:r>
      <w:r w:rsidRPr="00B357C8">
        <w:t>Artificial intelligence (AI) stands as a revolutionary disruptor within th</w:t>
      </w:r>
      <w:r>
        <w:t xml:space="preserve">e library domain, fundamentally </w:t>
      </w:r>
      <w:r w:rsidRPr="00B357C8">
        <w:t>reshaping the fabric of information services. In the face of exponential dig</w:t>
      </w:r>
      <w:r>
        <w:t xml:space="preserve">ital expansion and ever-growing </w:t>
      </w:r>
      <w:r w:rsidRPr="00B357C8">
        <w:t>patron demands, libraries find themselves navigating uncharted waters, grappl</w:t>
      </w:r>
      <w:r>
        <w:t xml:space="preserve">ing with the monumental task of </w:t>
      </w:r>
      <w:r w:rsidRPr="00B357C8">
        <w:t>harnessing vast oceans of data</w:t>
      </w:r>
      <w:r>
        <w:t xml:space="preserve"> (</w:t>
      </w:r>
      <w:r w:rsidRPr="003E28DC">
        <w:t>Machado</w:t>
      </w:r>
      <w:r>
        <w:t xml:space="preserve">, </w:t>
      </w:r>
      <w:proofErr w:type="spellStart"/>
      <w:r w:rsidRPr="003E28DC">
        <w:t>Meghanandha</w:t>
      </w:r>
      <w:proofErr w:type="spellEnd"/>
      <w:r>
        <w:t xml:space="preserve"> &amp; </w:t>
      </w:r>
      <w:proofErr w:type="spellStart"/>
      <w:r w:rsidRPr="003E28DC">
        <w:t>Naik</w:t>
      </w:r>
      <w:proofErr w:type="spellEnd"/>
      <w:r>
        <w:t xml:space="preserve">, 2024). </w:t>
      </w:r>
    </w:p>
    <w:p w:rsidR="00C14BCD" w:rsidRDefault="00C14BCD" w:rsidP="00193805">
      <w:pPr>
        <w:spacing w:line="480" w:lineRule="auto"/>
        <w:ind w:firstLine="720"/>
        <w:jc w:val="both"/>
      </w:pPr>
      <w:r>
        <w:t>Artificial Intelligence (AI</w:t>
      </w:r>
      <w:r w:rsidRPr="00293101">
        <w:t xml:space="preserve">) </w:t>
      </w:r>
      <w:r>
        <w:t xml:space="preserve">can be defined as a human-designed software and </w:t>
      </w:r>
      <w:r w:rsidRPr="00293101">
        <w:t xml:space="preserve">hardware system that, in the </w:t>
      </w:r>
      <w:r>
        <w:t xml:space="preserve">context of library objectives, </w:t>
      </w:r>
      <w:r w:rsidRPr="00293101">
        <w:t>performs digit</w:t>
      </w:r>
      <w:r>
        <w:t xml:space="preserve">al circulation, cataloguing, acquisition, indexing and reference operations by perceiving its </w:t>
      </w:r>
      <w:r w:rsidRPr="00293101">
        <w:t>environment through the acquis</w:t>
      </w:r>
      <w:r>
        <w:t xml:space="preserve">ition of data, interpreting the </w:t>
      </w:r>
      <w:r w:rsidRPr="00293101">
        <w:t>data collected, whether structur</w:t>
      </w:r>
      <w:r>
        <w:t xml:space="preserve">ed or non-structured, reasoning </w:t>
      </w:r>
      <w:r w:rsidRPr="00293101">
        <w:t>on that knowledge, processi</w:t>
      </w:r>
      <w:r>
        <w:t xml:space="preserve">ng the information derived from </w:t>
      </w:r>
      <w:r w:rsidRPr="00293101">
        <w:t>that data and deciding on the mos</w:t>
      </w:r>
      <w:r>
        <w:t xml:space="preserve">t appropriate action to take to accomplish that objective. </w:t>
      </w:r>
      <w:r w:rsidRPr="00293101">
        <w:t>AI sys</w:t>
      </w:r>
      <w:r>
        <w:t xml:space="preserve">tems can use symbolic rules, or </w:t>
      </w:r>
      <w:r w:rsidRPr="00293101">
        <w:t>learn a numerical model. They can</w:t>
      </w:r>
      <w:r>
        <w:t xml:space="preserve"> also change their behavior by </w:t>
      </w:r>
      <w:r w:rsidRPr="00293101">
        <w:t>examining how the environment reacts to their previous actions</w:t>
      </w:r>
      <w:r>
        <w:t xml:space="preserve"> and immediately modify for improvement</w:t>
      </w:r>
      <w:r w:rsidR="00193805">
        <w:t xml:space="preserve"> </w:t>
      </w:r>
      <w:r>
        <w:t xml:space="preserve">(Abbas, </w:t>
      </w:r>
      <w:proofErr w:type="gramStart"/>
      <w:r>
        <w:t>Khan &amp;</w:t>
      </w:r>
      <w:proofErr w:type="gramEnd"/>
      <w:r>
        <w:t xml:space="preserve"> Khan, </w:t>
      </w:r>
      <w:r w:rsidRPr="001D4765">
        <w:t>2020)</w:t>
      </w:r>
      <w:r w:rsidRPr="00105ABA">
        <w:t>.</w:t>
      </w:r>
    </w:p>
    <w:p w:rsidR="00E22EBD" w:rsidRPr="000C714B" w:rsidRDefault="00333208" w:rsidP="00E22EBD">
      <w:pPr>
        <w:spacing w:line="480" w:lineRule="auto"/>
        <w:ind w:firstLine="720"/>
        <w:jc w:val="both"/>
      </w:pPr>
      <w:r>
        <w:t>Service delivery in the context of this study refers to</w:t>
      </w:r>
      <w:r w:rsidR="00E22EBD" w:rsidRPr="000C714B">
        <w:t xml:space="preserve"> librar</w:t>
      </w:r>
      <w:r>
        <w:t xml:space="preserve">y services </w:t>
      </w:r>
      <w:r w:rsidR="00760336">
        <w:t xml:space="preserve">provided to users </w:t>
      </w:r>
      <w:r>
        <w:t xml:space="preserve">such as </w:t>
      </w:r>
      <w:r w:rsidR="00E22EBD" w:rsidRPr="000C714B">
        <w:t>cataloguing</w:t>
      </w:r>
      <w:r>
        <w:t>, classification and acquisition services</w:t>
      </w:r>
      <w:r w:rsidR="00E22EBD" w:rsidRPr="000C714B">
        <w:t xml:space="preserve"> </w:t>
      </w:r>
      <w:r w:rsidR="0044567F">
        <w:t>generated for simplicity and identification of information resources in the library so as</w:t>
      </w:r>
      <w:r w:rsidR="00E22EBD" w:rsidRPr="000C714B">
        <w:t xml:space="preserve"> to support teaching and learning processes. </w:t>
      </w:r>
      <w:r w:rsidR="007C3E7C">
        <w:t xml:space="preserve">The </w:t>
      </w:r>
      <w:r w:rsidR="002237DD">
        <w:t xml:space="preserve">utilization of AI by professional librarians’ </w:t>
      </w:r>
      <w:r w:rsidR="00AE1E2C">
        <w:t xml:space="preserve">tends to </w:t>
      </w:r>
      <w:r w:rsidR="007C3E7C">
        <w:t>simpli</w:t>
      </w:r>
      <w:r w:rsidR="00AE1E2C">
        <w:t>fy</w:t>
      </w:r>
      <w:r w:rsidR="007C3E7C">
        <w:t xml:space="preserve"> </w:t>
      </w:r>
      <w:r w:rsidR="00AE1E2C">
        <w:t>the</w:t>
      </w:r>
      <w:r w:rsidR="007C3E7C">
        <w:t xml:space="preserve"> identif</w:t>
      </w:r>
      <w:r w:rsidR="00FB4E65">
        <w:t>ication</w:t>
      </w:r>
      <w:r w:rsidR="007C3E7C">
        <w:t xml:space="preserve"> </w:t>
      </w:r>
      <w:r w:rsidR="00AE1E2C">
        <w:t xml:space="preserve">of </w:t>
      </w:r>
      <w:r w:rsidR="007C3E7C">
        <w:t>information resources by library users</w:t>
      </w:r>
      <w:r w:rsidR="00B00200">
        <w:t xml:space="preserve"> and fasten the process of various services in the library</w:t>
      </w:r>
      <w:r w:rsidR="00AE1E2C">
        <w:t>.</w:t>
      </w:r>
      <w:r w:rsidR="007C3E7C">
        <w:t xml:space="preserve"> </w:t>
      </w:r>
      <w:r w:rsidR="00E22EBD" w:rsidRPr="000C714B">
        <w:t xml:space="preserve">Service delivery can be assessed in terms of both inputs (such as collections, physical environment, staff knowledge and skill) and outputs (efficiency and effectiveness). </w:t>
      </w:r>
      <w:r w:rsidR="00E22EBD" w:rsidRPr="000C714B">
        <w:rPr>
          <w:bCs/>
        </w:rPr>
        <w:t xml:space="preserve">Khan (2021) stated that </w:t>
      </w:r>
      <w:r w:rsidR="00E22EBD" w:rsidRPr="000C714B">
        <w:t xml:space="preserve">the availability of reference, cataloguing and acquisition services in the library will promote and enhance effective service delivery. The rate of quality, user friendly, effectiveness, reliability and regularity of library services can also improve the utilization of these services frequently. </w:t>
      </w:r>
    </w:p>
    <w:p w:rsidR="007D00C5" w:rsidRPr="00CC5317" w:rsidRDefault="007D00C5" w:rsidP="007D00C5">
      <w:pPr>
        <w:spacing w:line="480" w:lineRule="auto"/>
        <w:ind w:firstLine="720"/>
        <w:jc w:val="both"/>
      </w:pPr>
      <w:r>
        <w:lastRenderedPageBreak/>
        <w:t xml:space="preserve">Cataloguing and classification is the process of describing, managing and organizing library resources for easy identification. </w:t>
      </w:r>
      <w:r w:rsidRPr="00DC010D">
        <w:t>AI cataloguing applications have revolutionized</w:t>
      </w:r>
      <w:r>
        <w:t xml:space="preserve"> how libraries </w:t>
      </w:r>
      <w:r w:rsidRPr="00DC010D">
        <w:t>manage and organize their co</w:t>
      </w:r>
      <w:r>
        <w:t xml:space="preserve">llections. AI can automatically </w:t>
      </w:r>
      <w:r w:rsidRPr="00DC010D">
        <w:t>create metadata for library mate</w:t>
      </w:r>
      <w:r>
        <w:t xml:space="preserve">rials by extracting information </w:t>
      </w:r>
      <w:r w:rsidRPr="00DC010D">
        <w:t>from various sources, such as the ma</w:t>
      </w:r>
      <w:r w:rsidR="00193805">
        <w:t>terial’s title, author,</w:t>
      </w:r>
      <w:r>
        <w:t xml:space="preserve"> </w:t>
      </w:r>
      <w:r w:rsidRPr="00DC010D">
        <w:t xml:space="preserve">publication data and the content itself. </w:t>
      </w:r>
      <w:r w:rsidRPr="00CD6139">
        <w:t>It can suggest appropriate subj</w:t>
      </w:r>
      <w:r>
        <w:t xml:space="preserve">ect headings and classification </w:t>
      </w:r>
      <w:r w:rsidRPr="00CD6139">
        <w:t xml:space="preserve">codes, based on the </w:t>
      </w:r>
      <w:r>
        <w:t xml:space="preserve">material's content and context. </w:t>
      </w:r>
      <w:r w:rsidRPr="00CD6139">
        <w:t xml:space="preserve">AI can help cataloguers maintain </w:t>
      </w:r>
      <w:r>
        <w:t xml:space="preserve">authority control by suggesting </w:t>
      </w:r>
      <w:r w:rsidRPr="00CD6139">
        <w:t>authorized forms of the author n</w:t>
      </w:r>
      <w:r>
        <w:t xml:space="preserve">ame, subject name and corporate </w:t>
      </w:r>
      <w:r w:rsidRPr="00CD6139">
        <w:t>name</w:t>
      </w:r>
      <w:r>
        <w:t xml:space="preserve"> (</w:t>
      </w:r>
      <w:proofErr w:type="spellStart"/>
      <w:r w:rsidRPr="00EB494E">
        <w:t>Hasan</w:t>
      </w:r>
      <w:proofErr w:type="spellEnd"/>
      <w:r>
        <w:t xml:space="preserve">, </w:t>
      </w:r>
      <w:proofErr w:type="spellStart"/>
      <w:r w:rsidRPr="00EB494E">
        <w:t>Saifullah</w:t>
      </w:r>
      <w:proofErr w:type="spellEnd"/>
      <w:r>
        <w:t xml:space="preserve">, &amp; </w:t>
      </w:r>
      <w:proofErr w:type="spellStart"/>
      <w:r w:rsidRPr="00EB494E">
        <w:t>Hashmi</w:t>
      </w:r>
      <w:proofErr w:type="spellEnd"/>
      <w:r>
        <w:t>, 2024)</w:t>
      </w:r>
      <w:r w:rsidRPr="00CD6139">
        <w:t>.</w:t>
      </w:r>
      <w:r>
        <w:t xml:space="preserve"> AI has simplified cataloguing and classification in various ways, for instance, professional librarians can catalogue and classify library resources using </w:t>
      </w:r>
      <w:proofErr w:type="spellStart"/>
      <w:r>
        <w:t>Deepseek</w:t>
      </w:r>
      <w:proofErr w:type="spellEnd"/>
      <w:r>
        <w:t xml:space="preserve"> AI Assistant application which is on play store and </w:t>
      </w:r>
      <w:r w:rsidRPr="00900C25">
        <w:t>Claude AI</w:t>
      </w:r>
      <w:r>
        <w:t xml:space="preserve"> developed by </w:t>
      </w:r>
      <w:r w:rsidRPr="00900C25">
        <w:t>anthropic</w:t>
      </w:r>
      <w:r>
        <w:t xml:space="preserve"> which is responsible for assigning call mark to library materials via </w:t>
      </w:r>
      <w:hyperlink r:id="rId9" w:history="1">
        <w:r w:rsidRPr="002C48FD">
          <w:rPr>
            <w:rStyle w:val="Hyperlink"/>
            <w:color w:val="auto"/>
            <w:u w:val="none"/>
          </w:rPr>
          <w:t>https://www.anthropic.com/claude</w:t>
        </w:r>
      </w:hyperlink>
      <w:r w:rsidRPr="002C48FD">
        <w:t>.</w:t>
      </w:r>
      <w:r>
        <w:t xml:space="preserve"> Librarians can also catalogue and classify library material using library of congress catalogue site with the help of AI technologies </w:t>
      </w:r>
      <w:r w:rsidRPr="00890D1D">
        <w:t>(</w:t>
      </w:r>
      <w:hyperlink r:id="rId10" w:history="1">
        <w:r w:rsidRPr="002C48FD">
          <w:rPr>
            <w:rStyle w:val="Hyperlink"/>
            <w:color w:val="auto"/>
            <w:u w:val="none"/>
          </w:rPr>
          <w:t>https://catalog.loc.gov/vwebv/searchBrowse</w:t>
        </w:r>
      </w:hyperlink>
      <w:r w:rsidRPr="00890D1D">
        <w:t>)</w:t>
      </w:r>
      <w:r>
        <w:t xml:space="preserve">, or retrieve bibliographical information of a particular resources in a short period of time. </w:t>
      </w:r>
    </w:p>
    <w:p w:rsidR="007D00C5" w:rsidRDefault="007D00C5" w:rsidP="007D00C5">
      <w:pPr>
        <w:spacing w:line="480" w:lineRule="auto"/>
        <w:ind w:firstLine="720"/>
        <w:jc w:val="both"/>
      </w:pPr>
      <w:r>
        <w:t xml:space="preserve">Acquisition is the process of selecting, acquiring and processing of library resources in order to support teaching and learning activities. </w:t>
      </w:r>
      <w:r w:rsidRPr="00AA1206">
        <w:t>Artificial intelligence</w:t>
      </w:r>
      <w:r w:rsidRPr="00962AFE">
        <w:t xml:space="preserve"> can help with vendor selection and negotiation by analyzing</w:t>
      </w:r>
      <w:r>
        <w:t xml:space="preserve"> </w:t>
      </w:r>
      <w:r w:rsidRPr="00962AFE">
        <w:t>vendor performance, buying history and market trends. It ca</w:t>
      </w:r>
      <w:r>
        <w:t xml:space="preserve">n </w:t>
      </w:r>
      <w:r w:rsidRPr="00962AFE">
        <w:t xml:space="preserve">find the best suppliers by looking at </w:t>
      </w:r>
      <w:r>
        <w:t xml:space="preserve">things like price, reliability, </w:t>
      </w:r>
      <w:r w:rsidRPr="00962AFE">
        <w:t>delivery times and more. It can</w:t>
      </w:r>
      <w:r>
        <w:t xml:space="preserve"> also help with budget planning </w:t>
      </w:r>
      <w:r w:rsidRPr="00962AFE">
        <w:t>and allocation by analyzing past s</w:t>
      </w:r>
      <w:r>
        <w:t xml:space="preserve">pending patterns and predicting </w:t>
      </w:r>
      <w:r w:rsidRPr="00962AFE">
        <w:t xml:space="preserve">future needs. AI-powered predictive analytics can help </w:t>
      </w:r>
      <w:r>
        <w:t xml:space="preserve">predict </w:t>
      </w:r>
      <w:r w:rsidRPr="00962AFE">
        <w:t>future resource needs by looking</w:t>
      </w:r>
      <w:r>
        <w:t xml:space="preserve"> at usage patterns, circulation </w:t>
      </w:r>
      <w:r w:rsidRPr="00962AFE">
        <w:t>info and collection gaps, s</w:t>
      </w:r>
      <w:r>
        <w:t xml:space="preserve">o that libraries can make smart </w:t>
      </w:r>
      <w:r w:rsidRPr="00962AFE">
        <w:t>decisions about what to get</w:t>
      </w:r>
      <w:r>
        <w:t xml:space="preserve"> </w:t>
      </w:r>
      <w:r w:rsidRPr="00962AFE">
        <w:t>It can suggest new materials base</w:t>
      </w:r>
      <w:r>
        <w:t xml:space="preserve">d on what users like, what they </w:t>
      </w:r>
      <w:r w:rsidRPr="00962AFE">
        <w:t>have borrowed in the past and wha</w:t>
      </w:r>
      <w:r>
        <w:t xml:space="preserve">t their collection development </w:t>
      </w:r>
      <w:r w:rsidRPr="00962AFE">
        <w:t>policies say. It can also help w</w:t>
      </w:r>
      <w:r>
        <w:t xml:space="preserve">ith content licensing, ensuring </w:t>
      </w:r>
      <w:r w:rsidRPr="00962AFE">
        <w:t>that libraries have the right balance</w:t>
      </w:r>
      <w:r>
        <w:t xml:space="preserve"> of physical materials in their </w:t>
      </w:r>
      <w:r w:rsidRPr="00962AFE">
        <w:t xml:space="preserve">collections and that they are not overstocked or </w:t>
      </w:r>
      <w:r w:rsidR="0073685C" w:rsidRPr="00962AFE">
        <w:t>under stocked</w:t>
      </w:r>
      <w:r>
        <w:t xml:space="preserve"> (</w:t>
      </w:r>
      <w:proofErr w:type="spellStart"/>
      <w:r w:rsidRPr="00EB494E">
        <w:t>Hasan</w:t>
      </w:r>
      <w:proofErr w:type="spellEnd"/>
      <w:r>
        <w:t xml:space="preserve">, </w:t>
      </w:r>
      <w:proofErr w:type="spellStart"/>
      <w:r w:rsidRPr="00EB494E">
        <w:t>Saifullah</w:t>
      </w:r>
      <w:proofErr w:type="spellEnd"/>
      <w:r>
        <w:t xml:space="preserve">, &amp; </w:t>
      </w:r>
      <w:proofErr w:type="spellStart"/>
      <w:r w:rsidRPr="00EB494E">
        <w:t>Hashmi</w:t>
      </w:r>
      <w:proofErr w:type="spellEnd"/>
      <w:r>
        <w:t>, 2024)</w:t>
      </w:r>
      <w:r w:rsidRPr="00962AFE">
        <w:t>.</w:t>
      </w:r>
      <w:r>
        <w:t xml:space="preserve"> </w:t>
      </w:r>
    </w:p>
    <w:p w:rsidR="00F93E11" w:rsidRPr="007D00C5" w:rsidRDefault="00F93E11" w:rsidP="007D00C5">
      <w:pPr>
        <w:spacing w:line="480" w:lineRule="auto"/>
        <w:ind w:firstLine="720"/>
        <w:jc w:val="both"/>
      </w:pPr>
    </w:p>
    <w:p w:rsidR="00797E62" w:rsidRPr="00BB5C14" w:rsidRDefault="00797E62" w:rsidP="007B05D8">
      <w:pPr>
        <w:spacing w:line="480" w:lineRule="auto"/>
        <w:jc w:val="both"/>
      </w:pPr>
      <w:r>
        <w:rPr>
          <w:b/>
        </w:rPr>
        <w:lastRenderedPageBreak/>
        <w:t>Statement of t</w:t>
      </w:r>
      <w:r w:rsidRPr="00BB5C14">
        <w:rPr>
          <w:b/>
        </w:rPr>
        <w:t>he Problem</w:t>
      </w:r>
    </w:p>
    <w:p w:rsidR="005A480D" w:rsidRDefault="00EA5255" w:rsidP="00D90E7F">
      <w:pPr>
        <w:spacing w:line="480" w:lineRule="auto"/>
        <w:ind w:firstLine="720"/>
        <w:jc w:val="both"/>
      </w:pPr>
      <w:r>
        <w:t xml:space="preserve">Despite the slow process of </w:t>
      </w:r>
      <w:r w:rsidR="002E20F9">
        <w:t xml:space="preserve">library resources in regards to </w:t>
      </w:r>
      <w:r>
        <w:t xml:space="preserve">traditional method by professional librarians. </w:t>
      </w:r>
      <w:r w:rsidR="005A480D">
        <w:t xml:space="preserve">Preliminary observation shows </w:t>
      </w:r>
      <w:r w:rsidR="00286F3E">
        <w:t>that professional librarian</w:t>
      </w:r>
      <w:r>
        <w:t xml:space="preserve"> in </w:t>
      </w:r>
      <w:r w:rsidR="00286F3E">
        <w:t xml:space="preserve">the </w:t>
      </w:r>
      <w:r>
        <w:t>tertiary institutions,</w:t>
      </w:r>
      <w:r w:rsidR="005A480D">
        <w:t xml:space="preserve"> </w:t>
      </w:r>
      <w:r w:rsidR="00286F3E">
        <w:t>under study</w:t>
      </w:r>
      <w:r w:rsidR="005A480D">
        <w:t xml:space="preserve"> seems not to </w:t>
      </w:r>
      <w:r w:rsidR="0092224C">
        <w:t>be ready with the</w:t>
      </w:r>
      <w:r w:rsidR="005A480D">
        <w:t xml:space="preserve"> artificial intelligence</w:t>
      </w:r>
      <w:r w:rsidR="0092224C">
        <w:t xml:space="preserve"> utilization</w:t>
      </w:r>
      <w:r w:rsidR="005A480D">
        <w:t xml:space="preserve"> for </w:t>
      </w:r>
      <w:r w:rsidR="0092224C">
        <w:t xml:space="preserve">various </w:t>
      </w:r>
      <w:r w:rsidR="005A480D">
        <w:t>service</w:t>
      </w:r>
      <w:r w:rsidR="00981FB0">
        <w:t>s in the library such</w:t>
      </w:r>
      <w:r w:rsidR="005A480D">
        <w:t xml:space="preserve"> cataloguing, classification and acquisition services. This may be attributed to lack of understanding the </w:t>
      </w:r>
      <w:r w:rsidR="00981FB0">
        <w:t>impact</w:t>
      </w:r>
      <w:r w:rsidR="005A480D">
        <w:t xml:space="preserve"> </w:t>
      </w:r>
      <w:r w:rsidR="005A480D" w:rsidRPr="000355C9">
        <w:t>of artificial intelligence (AI) and teamwork on professional librarians’ service delivery</w:t>
      </w:r>
      <w:r w:rsidR="005A480D">
        <w:t>. Consequently, these could likely undermine effective service delivery of professional librarian’ in tertiary instit</w:t>
      </w:r>
      <w:r>
        <w:t>utions,</w:t>
      </w:r>
      <w:r w:rsidR="005A480D">
        <w:t xml:space="preserve"> </w:t>
      </w:r>
      <w:proofErr w:type="spellStart"/>
      <w:r w:rsidR="005A480D">
        <w:t>Yobe</w:t>
      </w:r>
      <w:proofErr w:type="spellEnd"/>
      <w:r w:rsidR="005A480D">
        <w:t xml:space="preserve"> State, Nigeria. However, </w:t>
      </w:r>
      <w:r w:rsidR="005A480D" w:rsidRPr="000355C9">
        <w:t xml:space="preserve">artificial intelligence (AI) and teamwork </w:t>
      </w:r>
      <w:r w:rsidR="005A480D">
        <w:t xml:space="preserve">are vital aspect that needs consideration for effective service delivery; it is therefore, the problem of this study to find out the </w:t>
      </w:r>
      <w:r w:rsidRPr="00630011">
        <w:t>impact of teamwork on artificial intelligence (</w:t>
      </w:r>
      <w:r w:rsidR="0033542C" w:rsidRPr="00630011">
        <w:t>AI</w:t>
      </w:r>
      <w:r w:rsidRPr="00630011">
        <w:t xml:space="preserve">) utilization by professional librarians’ as determinants of effective service delivery in </w:t>
      </w:r>
      <w:r w:rsidR="00201281">
        <w:t xml:space="preserve">Federal </w:t>
      </w:r>
      <w:r w:rsidRPr="00630011">
        <w:t xml:space="preserve">Tertiary Institutions, </w:t>
      </w:r>
      <w:proofErr w:type="spellStart"/>
      <w:r w:rsidRPr="00630011">
        <w:t>Yobe</w:t>
      </w:r>
      <w:proofErr w:type="spellEnd"/>
      <w:r w:rsidRPr="00630011">
        <w:t xml:space="preserve"> State</w:t>
      </w:r>
      <w:r w:rsidR="005A480D">
        <w:t>.</w:t>
      </w:r>
    </w:p>
    <w:p w:rsidR="00D846B8" w:rsidRPr="00F678B8" w:rsidRDefault="00D846B8" w:rsidP="002664AC">
      <w:pPr>
        <w:spacing w:line="360" w:lineRule="auto"/>
        <w:jc w:val="both"/>
        <w:rPr>
          <w:b/>
          <w:bCs/>
        </w:rPr>
      </w:pPr>
      <w:r w:rsidRPr="00F678B8">
        <w:rPr>
          <w:b/>
          <w:bCs/>
        </w:rPr>
        <w:t>Objectives of the Study</w:t>
      </w:r>
    </w:p>
    <w:p w:rsidR="00D846B8" w:rsidRPr="00F678B8" w:rsidRDefault="00D846B8" w:rsidP="002664AC">
      <w:pPr>
        <w:spacing w:line="360" w:lineRule="auto"/>
        <w:jc w:val="both"/>
      </w:pPr>
      <w:r w:rsidRPr="00F678B8">
        <w:t xml:space="preserve">The objectives of the study </w:t>
      </w:r>
      <w:r>
        <w:t xml:space="preserve">were </w:t>
      </w:r>
      <w:proofErr w:type="gramStart"/>
      <w:r>
        <w:t>to</w:t>
      </w:r>
      <w:proofErr w:type="gramEnd"/>
      <w:r>
        <w:t xml:space="preserve"> determined:</w:t>
      </w:r>
      <w:r w:rsidRPr="00F678B8">
        <w:t xml:space="preserve"> </w:t>
      </w:r>
    </w:p>
    <w:p w:rsidR="00D53A36" w:rsidRDefault="000A1B17" w:rsidP="00D53A36">
      <w:pPr>
        <w:pStyle w:val="ListParagraph"/>
        <w:numPr>
          <w:ilvl w:val="0"/>
          <w:numId w:val="6"/>
        </w:numPr>
        <w:spacing w:after="160" w:line="480" w:lineRule="auto"/>
        <w:jc w:val="both"/>
        <w:rPr>
          <w:rFonts w:ascii="Times New Roman" w:hAnsi="Times New Roman" w:cs="Times New Roman"/>
          <w:sz w:val="24"/>
          <w:szCs w:val="24"/>
        </w:rPr>
      </w:pPr>
      <w:r w:rsidRPr="00D040DF">
        <w:rPr>
          <w:rFonts w:ascii="Times New Roman" w:hAnsi="Times New Roman" w:cs="Times New Roman"/>
          <w:sz w:val="24"/>
          <w:szCs w:val="24"/>
        </w:rPr>
        <w:t xml:space="preserve">the </w:t>
      </w:r>
      <w:r w:rsidR="003B20E9">
        <w:rPr>
          <w:rFonts w:ascii="Times New Roman" w:hAnsi="Times New Roman" w:cs="Times New Roman"/>
          <w:sz w:val="24"/>
          <w:szCs w:val="24"/>
        </w:rPr>
        <w:t>extent</w:t>
      </w:r>
      <w:r w:rsidR="007858A6">
        <w:rPr>
          <w:rFonts w:ascii="Times New Roman" w:hAnsi="Times New Roman" w:cs="Times New Roman"/>
          <w:sz w:val="24"/>
          <w:szCs w:val="24"/>
        </w:rPr>
        <w:t xml:space="preserve"> </w:t>
      </w:r>
      <w:r w:rsidR="0074636D">
        <w:rPr>
          <w:rFonts w:ascii="Times New Roman" w:hAnsi="Times New Roman" w:cs="Times New Roman"/>
          <w:sz w:val="24"/>
          <w:szCs w:val="24"/>
        </w:rPr>
        <w:t xml:space="preserve">of </w:t>
      </w:r>
      <w:r w:rsidRPr="00D040DF">
        <w:rPr>
          <w:rFonts w:ascii="Times New Roman" w:hAnsi="Times New Roman" w:cs="Times New Roman"/>
          <w:sz w:val="24"/>
          <w:szCs w:val="24"/>
        </w:rPr>
        <w:t>artificial intelligence</w:t>
      </w:r>
      <w:r w:rsidR="0074636D">
        <w:rPr>
          <w:rFonts w:ascii="Times New Roman" w:hAnsi="Times New Roman" w:cs="Times New Roman"/>
          <w:sz w:val="24"/>
          <w:szCs w:val="24"/>
        </w:rPr>
        <w:t xml:space="preserve"> </w:t>
      </w:r>
      <w:r w:rsidR="0074636D" w:rsidRPr="00D040DF">
        <w:rPr>
          <w:rFonts w:ascii="Times New Roman" w:hAnsi="Times New Roman" w:cs="Times New Roman"/>
          <w:sz w:val="24"/>
          <w:szCs w:val="24"/>
        </w:rPr>
        <w:t>utilization</w:t>
      </w:r>
      <w:r w:rsidR="0074636D">
        <w:rPr>
          <w:rFonts w:ascii="Times New Roman" w:hAnsi="Times New Roman" w:cs="Times New Roman"/>
          <w:sz w:val="24"/>
          <w:szCs w:val="24"/>
        </w:rPr>
        <w:t xml:space="preserve"> on</w:t>
      </w:r>
      <w:r w:rsidRPr="00D040DF">
        <w:rPr>
          <w:rFonts w:ascii="Times New Roman" w:hAnsi="Times New Roman" w:cs="Times New Roman"/>
          <w:sz w:val="24"/>
          <w:szCs w:val="24"/>
        </w:rPr>
        <w:t xml:space="preserve"> cataloguing</w:t>
      </w:r>
      <w:r>
        <w:rPr>
          <w:rFonts w:ascii="Times New Roman" w:hAnsi="Times New Roman" w:cs="Times New Roman"/>
          <w:sz w:val="24"/>
          <w:szCs w:val="24"/>
        </w:rPr>
        <w:t xml:space="preserve"> and classification </w:t>
      </w:r>
      <w:r w:rsidRPr="00D040DF">
        <w:rPr>
          <w:rFonts w:ascii="Times New Roman" w:hAnsi="Times New Roman" w:cs="Times New Roman"/>
          <w:sz w:val="24"/>
          <w:szCs w:val="24"/>
        </w:rPr>
        <w:t>of library re</w:t>
      </w:r>
      <w:r w:rsidR="0074636D">
        <w:rPr>
          <w:rFonts w:ascii="Times New Roman" w:hAnsi="Times New Roman" w:cs="Times New Roman"/>
          <w:sz w:val="24"/>
          <w:szCs w:val="24"/>
        </w:rPr>
        <w:t xml:space="preserve">sources in academic libraries of </w:t>
      </w:r>
      <w:r w:rsidR="001B75D6">
        <w:rPr>
          <w:rFonts w:ascii="Times New Roman" w:hAnsi="Times New Roman" w:cs="Times New Roman"/>
          <w:sz w:val="24"/>
          <w:szCs w:val="24"/>
        </w:rPr>
        <w:t xml:space="preserve">federal </w:t>
      </w:r>
      <w:r w:rsidR="0074636D">
        <w:rPr>
          <w:rFonts w:ascii="Times New Roman" w:hAnsi="Times New Roman" w:cs="Times New Roman"/>
          <w:sz w:val="24"/>
          <w:szCs w:val="24"/>
        </w:rPr>
        <w:t xml:space="preserve">tertiary institutions, </w:t>
      </w:r>
      <w:proofErr w:type="spellStart"/>
      <w:r w:rsidRPr="00D040DF">
        <w:rPr>
          <w:rFonts w:ascii="Times New Roman" w:hAnsi="Times New Roman" w:cs="Times New Roman"/>
          <w:sz w:val="24"/>
          <w:szCs w:val="24"/>
        </w:rPr>
        <w:t>Yobe</w:t>
      </w:r>
      <w:proofErr w:type="spellEnd"/>
      <w:r w:rsidRPr="00D040DF">
        <w:rPr>
          <w:rFonts w:ascii="Times New Roman" w:hAnsi="Times New Roman" w:cs="Times New Roman"/>
          <w:sz w:val="24"/>
          <w:szCs w:val="24"/>
        </w:rPr>
        <w:t xml:space="preserve"> State </w:t>
      </w:r>
    </w:p>
    <w:p w:rsidR="00D53A36" w:rsidRPr="00D53A36" w:rsidRDefault="003B20E9" w:rsidP="00D53A36">
      <w:pPr>
        <w:pStyle w:val="ListParagraph"/>
        <w:numPr>
          <w:ilvl w:val="0"/>
          <w:numId w:val="6"/>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the level</w:t>
      </w:r>
      <w:r w:rsidR="00D53A36" w:rsidRPr="00D53A36">
        <w:rPr>
          <w:rFonts w:ascii="Times New Roman" w:hAnsi="Times New Roman" w:cs="Times New Roman"/>
          <w:sz w:val="24"/>
          <w:szCs w:val="24"/>
        </w:rPr>
        <w:t xml:space="preserve"> of artificial intelligence utilization on acquisition of library resources in academic libraries of </w:t>
      </w:r>
      <w:r w:rsidR="001B75D6">
        <w:rPr>
          <w:rFonts w:ascii="Times New Roman" w:hAnsi="Times New Roman" w:cs="Times New Roman"/>
          <w:sz w:val="24"/>
          <w:szCs w:val="24"/>
        </w:rPr>
        <w:t xml:space="preserve">federal </w:t>
      </w:r>
      <w:r w:rsidR="00D53A36" w:rsidRPr="00D53A36">
        <w:rPr>
          <w:rFonts w:ascii="Times New Roman" w:hAnsi="Times New Roman" w:cs="Times New Roman"/>
          <w:sz w:val="24"/>
          <w:szCs w:val="24"/>
        </w:rPr>
        <w:t xml:space="preserve">tertiary institutions, </w:t>
      </w:r>
      <w:proofErr w:type="spellStart"/>
      <w:r w:rsidR="00D53A36" w:rsidRPr="00D53A36">
        <w:rPr>
          <w:rFonts w:ascii="Times New Roman" w:hAnsi="Times New Roman" w:cs="Times New Roman"/>
          <w:sz w:val="24"/>
          <w:szCs w:val="24"/>
        </w:rPr>
        <w:t>Yobe</w:t>
      </w:r>
      <w:proofErr w:type="spellEnd"/>
      <w:r w:rsidR="00D53A36" w:rsidRPr="00D53A36">
        <w:rPr>
          <w:rFonts w:ascii="Times New Roman" w:hAnsi="Times New Roman" w:cs="Times New Roman"/>
          <w:sz w:val="24"/>
          <w:szCs w:val="24"/>
        </w:rPr>
        <w:t xml:space="preserve"> State </w:t>
      </w:r>
    </w:p>
    <w:p w:rsidR="00D53A36" w:rsidRPr="00D53A36" w:rsidRDefault="00D53A36" w:rsidP="00D53A36">
      <w:pPr>
        <w:pStyle w:val="ListParagraph"/>
        <w:numPr>
          <w:ilvl w:val="0"/>
          <w:numId w:val="6"/>
        </w:numPr>
        <w:spacing w:after="160" w:line="480" w:lineRule="auto"/>
        <w:jc w:val="both"/>
        <w:rPr>
          <w:rFonts w:ascii="Times New Roman" w:hAnsi="Times New Roman" w:cs="Times New Roman"/>
          <w:sz w:val="24"/>
          <w:szCs w:val="24"/>
        </w:rPr>
      </w:pPr>
      <w:r w:rsidRPr="00D53A36">
        <w:rPr>
          <w:rFonts w:ascii="Times New Roman" w:hAnsi="Times New Roman" w:cs="Times New Roman"/>
          <w:sz w:val="24"/>
          <w:szCs w:val="24"/>
        </w:rPr>
        <w:t xml:space="preserve">the impact of teamwork on professional librarians’ service delivery in tertiary institutions of </w:t>
      </w:r>
      <w:proofErr w:type="spellStart"/>
      <w:r w:rsidRPr="00D53A36">
        <w:rPr>
          <w:rFonts w:ascii="Times New Roman" w:hAnsi="Times New Roman" w:cs="Times New Roman"/>
          <w:sz w:val="24"/>
          <w:szCs w:val="24"/>
        </w:rPr>
        <w:t>Yobe</w:t>
      </w:r>
      <w:proofErr w:type="spellEnd"/>
      <w:r w:rsidRPr="00D53A36">
        <w:rPr>
          <w:rFonts w:ascii="Times New Roman" w:hAnsi="Times New Roman" w:cs="Times New Roman"/>
          <w:sz w:val="24"/>
          <w:szCs w:val="24"/>
        </w:rPr>
        <w:t xml:space="preserve"> State</w:t>
      </w:r>
    </w:p>
    <w:p w:rsidR="000A1B17" w:rsidRPr="000A1B17" w:rsidRDefault="000A1B17" w:rsidP="000A1B17">
      <w:pPr>
        <w:spacing w:after="160" w:line="480" w:lineRule="auto"/>
        <w:jc w:val="both"/>
        <w:rPr>
          <w:b/>
        </w:rPr>
      </w:pPr>
      <w:r w:rsidRPr="000A1B17">
        <w:rPr>
          <w:b/>
        </w:rPr>
        <w:t xml:space="preserve">Research Hypothesis </w:t>
      </w:r>
    </w:p>
    <w:p w:rsidR="000A1B17" w:rsidRPr="000A1B17" w:rsidRDefault="000A1B17" w:rsidP="000A1B17">
      <w:pPr>
        <w:spacing w:line="480" w:lineRule="auto"/>
        <w:jc w:val="both"/>
      </w:pPr>
      <w:r w:rsidRPr="000A1B17">
        <w:t>The following null hypothesi</w:t>
      </w:r>
      <w:r w:rsidR="00E21AA0">
        <w:t>s was</w:t>
      </w:r>
      <w:r w:rsidRPr="000A1B17">
        <w:t xml:space="preserve"> tested</w:t>
      </w:r>
      <w:r>
        <w:t xml:space="preserve"> at 0.05 level of significance</w:t>
      </w:r>
      <w:r w:rsidRPr="000A1B17">
        <w:t>:</w:t>
      </w:r>
    </w:p>
    <w:p w:rsidR="000A1B17" w:rsidRPr="00A33743" w:rsidRDefault="000A1B17" w:rsidP="000A1B17">
      <w:pPr>
        <w:pStyle w:val="ListParagraph"/>
        <w:numPr>
          <w:ilvl w:val="0"/>
          <w:numId w:val="8"/>
        </w:numPr>
        <w:spacing w:after="160" w:line="480" w:lineRule="auto"/>
        <w:jc w:val="both"/>
        <w:rPr>
          <w:rFonts w:ascii="Times New Roman" w:hAnsi="Times New Roman" w:cs="Times New Roman"/>
          <w:b/>
          <w:sz w:val="24"/>
          <w:szCs w:val="24"/>
        </w:rPr>
      </w:pPr>
      <w:r w:rsidRPr="007844A4">
        <w:rPr>
          <w:rFonts w:ascii="Times New Roman" w:hAnsi="Times New Roman" w:cs="Times New Roman"/>
          <w:b/>
          <w:sz w:val="24"/>
          <w:szCs w:val="24"/>
        </w:rPr>
        <w:t>H</w:t>
      </w:r>
      <w:r w:rsidRPr="007844A4">
        <w:rPr>
          <w:rFonts w:ascii="Times New Roman" w:hAnsi="Times New Roman" w:cs="Times New Roman"/>
          <w:b/>
          <w:sz w:val="24"/>
          <w:szCs w:val="24"/>
          <w:vertAlign w:val="subscript"/>
        </w:rPr>
        <w:t>01</w:t>
      </w:r>
      <w:r w:rsidRPr="007844A4">
        <w:rPr>
          <w:rFonts w:ascii="Times New Roman" w:hAnsi="Times New Roman" w:cs="Times New Roman"/>
          <w:b/>
          <w:sz w:val="24"/>
          <w:szCs w:val="24"/>
        </w:rPr>
        <w:t>:</w:t>
      </w:r>
      <w:r w:rsidR="004F40DF">
        <w:rPr>
          <w:rFonts w:ascii="Times New Roman" w:hAnsi="Times New Roman" w:cs="Times New Roman"/>
          <w:sz w:val="24"/>
          <w:szCs w:val="24"/>
        </w:rPr>
        <w:t xml:space="preserve"> There is no significant impact</w:t>
      </w:r>
      <w:r w:rsidRPr="00A33743">
        <w:rPr>
          <w:rFonts w:ascii="Times New Roman" w:hAnsi="Times New Roman" w:cs="Times New Roman"/>
          <w:sz w:val="24"/>
          <w:szCs w:val="24"/>
        </w:rPr>
        <w:t xml:space="preserve"> </w:t>
      </w:r>
      <w:r>
        <w:rPr>
          <w:rFonts w:ascii="Times New Roman" w:hAnsi="Times New Roman" w:cs="Times New Roman"/>
          <w:sz w:val="24"/>
          <w:szCs w:val="24"/>
        </w:rPr>
        <w:t xml:space="preserve">of </w:t>
      </w:r>
      <w:r w:rsidR="004F40DF">
        <w:rPr>
          <w:rFonts w:ascii="Times New Roman" w:hAnsi="Times New Roman" w:cs="Times New Roman"/>
          <w:sz w:val="24"/>
          <w:szCs w:val="24"/>
        </w:rPr>
        <w:t>artificial intelligence utilization</w:t>
      </w:r>
      <w:r w:rsidRPr="00A33743">
        <w:rPr>
          <w:rFonts w:ascii="Times New Roman" w:hAnsi="Times New Roman" w:cs="Times New Roman"/>
          <w:sz w:val="24"/>
          <w:szCs w:val="24"/>
        </w:rPr>
        <w:t xml:space="preserve"> and teamwork on professional librarians service delivery in </w:t>
      </w:r>
      <w:r w:rsidR="00FC567D">
        <w:rPr>
          <w:rFonts w:ascii="Times New Roman" w:hAnsi="Times New Roman" w:cs="Times New Roman"/>
          <w:sz w:val="24"/>
          <w:szCs w:val="24"/>
        </w:rPr>
        <w:t xml:space="preserve">federal </w:t>
      </w:r>
      <w:r w:rsidRPr="00A33743">
        <w:rPr>
          <w:rFonts w:ascii="Times New Roman" w:hAnsi="Times New Roman" w:cs="Times New Roman"/>
          <w:sz w:val="24"/>
          <w:szCs w:val="24"/>
        </w:rPr>
        <w:t xml:space="preserve">tertiary institutions of </w:t>
      </w:r>
      <w:proofErr w:type="spellStart"/>
      <w:r w:rsidRPr="00A33743">
        <w:rPr>
          <w:rFonts w:ascii="Times New Roman" w:hAnsi="Times New Roman" w:cs="Times New Roman"/>
          <w:sz w:val="24"/>
          <w:szCs w:val="24"/>
        </w:rPr>
        <w:t>Yobe</w:t>
      </w:r>
      <w:proofErr w:type="spellEnd"/>
      <w:r w:rsidRPr="00A33743">
        <w:rPr>
          <w:rFonts w:ascii="Times New Roman" w:hAnsi="Times New Roman" w:cs="Times New Roman"/>
          <w:sz w:val="24"/>
          <w:szCs w:val="24"/>
        </w:rPr>
        <w:t xml:space="preserve"> State</w:t>
      </w:r>
    </w:p>
    <w:p w:rsidR="00F93E11" w:rsidRDefault="00F93E11" w:rsidP="002664AC">
      <w:pPr>
        <w:autoSpaceDE w:val="0"/>
        <w:autoSpaceDN w:val="0"/>
        <w:adjustRightInd w:val="0"/>
        <w:spacing w:line="360" w:lineRule="auto"/>
        <w:rPr>
          <w:b/>
        </w:rPr>
      </w:pPr>
    </w:p>
    <w:p w:rsidR="00D846B8" w:rsidRPr="00EB4E73" w:rsidRDefault="00F10C1F" w:rsidP="002664AC">
      <w:pPr>
        <w:autoSpaceDE w:val="0"/>
        <w:autoSpaceDN w:val="0"/>
        <w:adjustRightInd w:val="0"/>
        <w:spacing w:line="360" w:lineRule="auto"/>
        <w:rPr>
          <w:b/>
        </w:rPr>
      </w:pPr>
      <w:r w:rsidRPr="00F678B8">
        <w:rPr>
          <w:b/>
        </w:rPr>
        <w:lastRenderedPageBreak/>
        <w:t>Literature</w:t>
      </w:r>
      <w:r>
        <w:rPr>
          <w:b/>
        </w:rPr>
        <w:t xml:space="preserve"> </w:t>
      </w:r>
      <w:r w:rsidRPr="00F678B8">
        <w:rPr>
          <w:b/>
        </w:rPr>
        <w:t>Review</w:t>
      </w:r>
      <w:r>
        <w:rPr>
          <w:b/>
        </w:rPr>
        <w:t xml:space="preserve"> </w:t>
      </w:r>
    </w:p>
    <w:p w:rsidR="009F4B09" w:rsidRDefault="009F4B09" w:rsidP="0066462E">
      <w:pPr>
        <w:spacing w:line="480" w:lineRule="auto"/>
        <w:ind w:firstLine="720"/>
        <w:jc w:val="both"/>
      </w:pPr>
      <w:r>
        <w:t xml:space="preserve">Study conducted by </w:t>
      </w:r>
      <w:proofErr w:type="spellStart"/>
      <w:r w:rsidRPr="001C0356">
        <w:t>Tella</w:t>
      </w:r>
      <w:proofErr w:type="spellEnd"/>
      <w:r>
        <w:t xml:space="preserve">, </w:t>
      </w:r>
      <w:proofErr w:type="spellStart"/>
      <w:r w:rsidRPr="001C0356">
        <w:t>Odunola</w:t>
      </w:r>
      <w:proofErr w:type="spellEnd"/>
      <w:r>
        <w:t xml:space="preserve"> and </w:t>
      </w:r>
      <w:proofErr w:type="spellStart"/>
      <w:r>
        <w:t>Lawal</w:t>
      </w:r>
      <w:proofErr w:type="spellEnd"/>
      <w:r>
        <w:t xml:space="preserve"> (2023) on </w:t>
      </w:r>
      <w:r w:rsidRPr="00E41548">
        <w:t>cataloguing and classification in the era of artifici</w:t>
      </w:r>
      <w:r>
        <w:t xml:space="preserve">al </w:t>
      </w:r>
      <w:r w:rsidRPr="00E41548">
        <w:t>intelligence, benefits, and challenges from the perspecti</w:t>
      </w:r>
      <w:r>
        <w:t xml:space="preserve">ve of cataloguing librarians in </w:t>
      </w:r>
      <w:r w:rsidRPr="00E41548">
        <w:t>Oyo state, Nigeria.</w:t>
      </w:r>
      <w:r>
        <w:t xml:space="preserve"> </w:t>
      </w:r>
      <w:r w:rsidRPr="00E41548">
        <w:t>The study adopted a purely qualitat</w:t>
      </w:r>
      <w:r>
        <w:t xml:space="preserve">ive method using interviews for </w:t>
      </w:r>
      <w:r w:rsidRPr="00E41548">
        <w:t xml:space="preserve">data collection. The target population was the cataloguing and classification </w:t>
      </w:r>
      <w:r>
        <w:t xml:space="preserve">librarians </w:t>
      </w:r>
      <w:r w:rsidRPr="00E41548">
        <w:t>in academic libraries in Southwest Nigeria. The sample comprised 21 cataloguing and</w:t>
      </w:r>
      <w:r>
        <w:t xml:space="preserve"> </w:t>
      </w:r>
      <w:r w:rsidRPr="00E41548">
        <w:t>classification librarians working in the cataloguing and cl</w:t>
      </w:r>
      <w:r>
        <w:t>assification section of 10 uni</w:t>
      </w:r>
      <w:r w:rsidRPr="00E41548">
        <w:t>versity libraries in Southwest Nigeria. Four research questions were de</w:t>
      </w:r>
      <w:r>
        <w:t>veloped and an</w:t>
      </w:r>
      <w:r w:rsidRPr="00E41548">
        <w:t>swered.</w:t>
      </w:r>
      <w:r>
        <w:t xml:space="preserve"> </w:t>
      </w:r>
      <w:r w:rsidRPr="00E41548">
        <w:t>The findings revealed that catalogu</w:t>
      </w:r>
      <w:r>
        <w:t xml:space="preserve">ing librarians are aware of the </w:t>
      </w:r>
      <w:r w:rsidRPr="00E41548">
        <w:t>application of artificial intelligence for cataloguing and clas</w:t>
      </w:r>
      <w:r>
        <w:t xml:space="preserve">sification. </w:t>
      </w:r>
    </w:p>
    <w:p w:rsidR="00B964AE" w:rsidRDefault="00B964AE" w:rsidP="00B964AE">
      <w:pPr>
        <w:spacing w:line="480" w:lineRule="auto"/>
        <w:ind w:firstLine="720"/>
        <w:jc w:val="both"/>
      </w:pPr>
      <w:r>
        <w:t xml:space="preserve">According to </w:t>
      </w:r>
      <w:proofErr w:type="spellStart"/>
      <w:r w:rsidRPr="00090F66">
        <w:t>Enakrire</w:t>
      </w:r>
      <w:proofErr w:type="spellEnd"/>
      <w:r>
        <w:t xml:space="preserve">, </w:t>
      </w:r>
      <w:proofErr w:type="spellStart"/>
      <w:r w:rsidRPr="00090F66">
        <w:t>Chisita</w:t>
      </w:r>
      <w:proofErr w:type="spellEnd"/>
      <w:r>
        <w:t xml:space="preserve"> and </w:t>
      </w:r>
      <w:proofErr w:type="spellStart"/>
      <w:r w:rsidRPr="005C79B2">
        <w:t>Adeyinka</w:t>
      </w:r>
      <w:proofErr w:type="spellEnd"/>
      <w:r>
        <w:t xml:space="preserve"> (2020) teamwork</w:t>
      </w:r>
      <w:r w:rsidRPr="008F148D">
        <w:t xml:space="preserve"> is not a new phenomenon in the university environment. It embraces</w:t>
      </w:r>
      <w:r>
        <w:t xml:space="preserve"> strategies used by people with </w:t>
      </w:r>
      <w:r w:rsidRPr="008F148D">
        <w:t>common interest to harvest knowledge in terms of sharing or collaboration.</w:t>
      </w:r>
      <w:r>
        <w:t xml:space="preserve"> Study conducted by </w:t>
      </w:r>
      <w:proofErr w:type="spellStart"/>
      <w:r w:rsidRPr="009F3300">
        <w:t>Ukaegbu</w:t>
      </w:r>
      <w:proofErr w:type="spellEnd"/>
      <w:r>
        <w:t xml:space="preserve"> and </w:t>
      </w:r>
      <w:proofErr w:type="spellStart"/>
      <w:r w:rsidRPr="009F3300">
        <w:t>Okwu</w:t>
      </w:r>
      <w:proofErr w:type="spellEnd"/>
      <w:r>
        <w:t xml:space="preserve"> (2023) </w:t>
      </w:r>
      <w:r w:rsidRPr="00730A53">
        <w:t>show</w:t>
      </w:r>
      <w:r>
        <w:t>s</w:t>
      </w:r>
      <w:r w:rsidRPr="00730A53">
        <w:t xml:space="preserve"> the potential of collabora</w:t>
      </w:r>
      <w:r>
        <w:t xml:space="preserve">tion of university libraries in </w:t>
      </w:r>
      <w:r w:rsidRPr="00730A53">
        <w:t>ameliorating the common problems and challenges facing the Nige</w:t>
      </w:r>
      <w:r>
        <w:t xml:space="preserve">rian Academic Library System on </w:t>
      </w:r>
      <w:r w:rsidRPr="00730A53">
        <w:t>the basis of the current status of collaboration in Nigerian university libra</w:t>
      </w:r>
      <w:r>
        <w:t xml:space="preserve">ries. </w:t>
      </w:r>
      <w:r w:rsidRPr="00145CFD">
        <w:t>Using A</w:t>
      </w:r>
      <w:r>
        <w:t xml:space="preserve">I tools and analysis, libraries </w:t>
      </w:r>
      <w:r w:rsidRPr="00145CFD">
        <w:t>can improve their resource acquisi</w:t>
      </w:r>
      <w:r>
        <w:t xml:space="preserve">tion strategy and provide users </w:t>
      </w:r>
      <w:r w:rsidRPr="00145CFD">
        <w:t>with more relevant and timely materials</w:t>
      </w:r>
      <w:r>
        <w:t xml:space="preserve"> (</w:t>
      </w:r>
      <w:proofErr w:type="spellStart"/>
      <w:r w:rsidRPr="00EB494E">
        <w:t>Hasan</w:t>
      </w:r>
      <w:proofErr w:type="spellEnd"/>
      <w:r>
        <w:t xml:space="preserve">, </w:t>
      </w:r>
      <w:proofErr w:type="spellStart"/>
      <w:r w:rsidRPr="00EB494E">
        <w:t>Saifullah</w:t>
      </w:r>
      <w:proofErr w:type="spellEnd"/>
      <w:r>
        <w:t xml:space="preserve">, &amp; </w:t>
      </w:r>
      <w:proofErr w:type="spellStart"/>
      <w:r w:rsidRPr="00EB494E">
        <w:t>Hashmi</w:t>
      </w:r>
      <w:proofErr w:type="spellEnd"/>
      <w:r>
        <w:t>, 2024)</w:t>
      </w:r>
      <w:r w:rsidRPr="002C768E">
        <w:t>.</w:t>
      </w:r>
      <w:r>
        <w:t xml:space="preserve"> </w:t>
      </w:r>
    </w:p>
    <w:p w:rsidR="00D81189" w:rsidRDefault="00D81189" w:rsidP="00D81189">
      <w:pPr>
        <w:spacing w:line="480" w:lineRule="auto"/>
        <w:ind w:firstLine="720"/>
        <w:jc w:val="both"/>
      </w:pPr>
      <w:r w:rsidRPr="00111EEF">
        <w:t xml:space="preserve">The study </w:t>
      </w:r>
      <w:r>
        <w:t xml:space="preserve">by </w:t>
      </w:r>
      <w:proofErr w:type="spellStart"/>
      <w:r w:rsidRPr="00190357">
        <w:t>Moustapha</w:t>
      </w:r>
      <w:proofErr w:type="spellEnd"/>
      <w:r>
        <w:t xml:space="preserve"> and</w:t>
      </w:r>
      <w:r w:rsidRPr="00190357">
        <w:t xml:space="preserve"> Yusuf</w:t>
      </w:r>
      <w:r>
        <w:t xml:space="preserve"> (2023) on </w:t>
      </w:r>
      <w:r w:rsidRPr="00190357">
        <w:t>Artificial Intelligence Adoption</w:t>
      </w:r>
      <w:r>
        <w:t xml:space="preserve"> a</w:t>
      </w:r>
      <w:r w:rsidRPr="00190357">
        <w:t xml:space="preserve">nd Utilization by Librarians in University Libraries </w:t>
      </w:r>
      <w:r>
        <w:t xml:space="preserve">in </w:t>
      </w:r>
      <w:proofErr w:type="spellStart"/>
      <w:r>
        <w:t>Kwara</w:t>
      </w:r>
      <w:proofErr w:type="spellEnd"/>
      <w:r>
        <w:t xml:space="preserve"> State, Nigeria revealed that, t</w:t>
      </w:r>
      <w:r w:rsidRPr="00111EEF">
        <w:t>he study raised four research goals as well as</w:t>
      </w:r>
      <w:r>
        <w:t xml:space="preserve"> </w:t>
      </w:r>
      <w:r w:rsidRPr="00111EEF">
        <w:t>four research questions. A descriptive survey method and rand</w:t>
      </w:r>
      <w:r>
        <w:t xml:space="preserve">om sampling techniques with 450 </w:t>
      </w:r>
      <w:r w:rsidRPr="00111EEF">
        <w:t xml:space="preserve">randomly selected librarians from </w:t>
      </w:r>
      <w:proofErr w:type="spellStart"/>
      <w:r w:rsidRPr="00111EEF">
        <w:t>Kwara</w:t>
      </w:r>
      <w:proofErr w:type="spellEnd"/>
      <w:r w:rsidRPr="00111EEF">
        <w:t xml:space="preserve"> State Universities, Niger</w:t>
      </w:r>
      <w:r>
        <w:t xml:space="preserve">ia, were used for the research. </w:t>
      </w:r>
      <w:r w:rsidRPr="00111EEF">
        <w:t>Five research assistants were trained on how to contact respo</w:t>
      </w:r>
      <w:r>
        <w:t xml:space="preserve">ndents and secure their consent </w:t>
      </w:r>
      <w:r w:rsidRPr="00111EEF">
        <w:t xml:space="preserve">before distributing the structured questionnaire designed by the </w:t>
      </w:r>
      <w:r>
        <w:t xml:space="preserve">researcher, who assisted in the </w:t>
      </w:r>
      <w:r w:rsidRPr="00111EEF">
        <w:t>tool distribution process. The researcher was able to</w:t>
      </w:r>
      <w:r>
        <w:t xml:space="preserve"> retrieve 410 copies of the 450 </w:t>
      </w:r>
      <w:r w:rsidRPr="00111EEF">
        <w:t>questionnaires that were given to the respondents. However, th</w:t>
      </w:r>
      <w:r>
        <w:t xml:space="preserve">e rate of return was 91%, which </w:t>
      </w:r>
      <w:r w:rsidRPr="00111EEF">
        <w:t>is a respectable amount. A self-designed questionnaire was us</w:t>
      </w:r>
      <w:r>
        <w:t xml:space="preserve">ed to elicit responses from the </w:t>
      </w:r>
      <w:r w:rsidRPr="00111EEF">
        <w:t xml:space="preserve">respondents, and a simple percentage was adapted for </w:t>
      </w:r>
      <w:r w:rsidRPr="00111EEF">
        <w:lastRenderedPageBreak/>
        <w:t>data an</w:t>
      </w:r>
      <w:r>
        <w:t xml:space="preserve">alysis. The results showed that </w:t>
      </w:r>
      <w:r w:rsidRPr="00111EEF">
        <w:t xml:space="preserve">there was little adoption of AI in university libraries in </w:t>
      </w:r>
      <w:proofErr w:type="spellStart"/>
      <w:r w:rsidRPr="00111EEF">
        <w:t>Kwara</w:t>
      </w:r>
      <w:proofErr w:type="spellEnd"/>
      <w:r w:rsidRPr="00111EEF">
        <w:t xml:space="preserve"> St</w:t>
      </w:r>
      <w:r>
        <w:t xml:space="preserve">ate, Nigeria. The research also </w:t>
      </w:r>
      <w:r w:rsidRPr="00111EEF">
        <w:t>reveals that security scanning devices at the entrances and exits o</w:t>
      </w:r>
      <w:r>
        <w:t xml:space="preserve">f university libraries are the </w:t>
      </w:r>
      <w:r w:rsidRPr="00111EEF">
        <w:t xml:space="preserve">most prevalent AI systems, while other AI systems such as bots, </w:t>
      </w:r>
      <w:proofErr w:type="spellStart"/>
      <w:r w:rsidRPr="00111EEF">
        <w:t>ch</w:t>
      </w:r>
      <w:r>
        <w:t>atbots</w:t>
      </w:r>
      <w:proofErr w:type="spellEnd"/>
      <w:r>
        <w:t xml:space="preserve">, face recognition, touch </w:t>
      </w:r>
      <w:r w:rsidRPr="00111EEF">
        <w:t>recognition, RFID technologies, humans, AI classification tools,</w:t>
      </w:r>
      <w:r>
        <w:t xml:space="preserve"> machine-readable catalogs, and </w:t>
      </w:r>
      <w:r w:rsidRPr="00111EEF">
        <w:t xml:space="preserve">not smart AI features are still missing from the </w:t>
      </w:r>
      <w:proofErr w:type="spellStart"/>
      <w:r w:rsidRPr="00111EEF">
        <w:t>Kwara</w:t>
      </w:r>
      <w:proofErr w:type="spellEnd"/>
      <w:r w:rsidRPr="00111EEF">
        <w:t xml:space="preserve"> State Univer</w:t>
      </w:r>
      <w:r>
        <w:t xml:space="preserve">sity libraries. A self-designed </w:t>
      </w:r>
      <w:r w:rsidRPr="00111EEF">
        <w:t>questionnaire was used to elicit responses from the respondents</w:t>
      </w:r>
      <w:r>
        <w:t xml:space="preserve">, and a simple percentage ratio </w:t>
      </w:r>
      <w:r w:rsidRPr="00111EEF">
        <w:t xml:space="preserve">was adapted for data analysis. </w:t>
      </w:r>
    </w:p>
    <w:p w:rsidR="00F41FA4" w:rsidRPr="00E22CA9" w:rsidRDefault="00252C19" w:rsidP="0066462E">
      <w:pPr>
        <w:tabs>
          <w:tab w:val="left" w:pos="6645"/>
        </w:tabs>
        <w:spacing w:line="480" w:lineRule="auto"/>
        <w:jc w:val="both"/>
        <w:rPr>
          <w:b/>
        </w:rPr>
      </w:pPr>
      <w:r>
        <w:rPr>
          <w:b/>
        </w:rPr>
        <w:t xml:space="preserve">Research </w:t>
      </w:r>
      <w:r w:rsidR="00E22CA9" w:rsidRPr="00E22CA9">
        <w:rPr>
          <w:b/>
        </w:rPr>
        <w:t>Methodology</w:t>
      </w:r>
    </w:p>
    <w:p w:rsidR="00BE0E46" w:rsidRDefault="00573EAD" w:rsidP="0066462E">
      <w:pPr>
        <w:spacing w:line="480" w:lineRule="auto"/>
        <w:ind w:firstLine="720"/>
        <w:jc w:val="both"/>
      </w:pPr>
      <w:r>
        <w:t>Descriptive s</w:t>
      </w:r>
      <w:r w:rsidR="00252C19">
        <w:t>urvey research design was used</w:t>
      </w:r>
      <w:r w:rsidR="00252C19" w:rsidRPr="00C26E68">
        <w:t xml:space="preserve"> for the study.</w:t>
      </w:r>
      <w:r w:rsidR="007D39A8">
        <w:t xml:space="preserve"> </w:t>
      </w:r>
      <w:r w:rsidR="00BE0E46" w:rsidRPr="00103FF6">
        <w:t xml:space="preserve">The </w:t>
      </w:r>
      <w:r w:rsidR="00BE0E46">
        <w:t xml:space="preserve">target population </w:t>
      </w:r>
      <w:r w:rsidR="00BE0E46" w:rsidRPr="00103FF6">
        <w:t>f</w:t>
      </w:r>
      <w:r w:rsidR="00BE0E46">
        <w:t>or this study was sixty four</w:t>
      </w:r>
      <w:r w:rsidR="00BE0E46" w:rsidRPr="00103FF6">
        <w:t xml:space="preserve"> </w:t>
      </w:r>
      <w:r w:rsidR="00BE0E46">
        <w:t xml:space="preserve">(64) professional librarians’ of the three </w:t>
      </w:r>
      <w:r w:rsidR="00A878FA">
        <w:t xml:space="preserve">federal </w:t>
      </w:r>
      <w:r w:rsidR="00BE0E46">
        <w:t xml:space="preserve">tertiary institutions under study; the institutions are Federal University </w:t>
      </w:r>
      <w:proofErr w:type="spellStart"/>
      <w:r w:rsidR="00BE0E46">
        <w:t>Gashua</w:t>
      </w:r>
      <w:proofErr w:type="spellEnd"/>
      <w:r w:rsidR="00BE0E46">
        <w:t xml:space="preserve">, Federal Polytechnic </w:t>
      </w:r>
      <w:proofErr w:type="spellStart"/>
      <w:r w:rsidR="00BE0E46">
        <w:t>Damaturu</w:t>
      </w:r>
      <w:proofErr w:type="spellEnd"/>
      <w:r w:rsidR="00BE0E46">
        <w:t xml:space="preserve"> and</w:t>
      </w:r>
      <w:r w:rsidR="00BE0E46" w:rsidRPr="00103FF6">
        <w:t xml:space="preserve"> </w:t>
      </w:r>
      <w:r w:rsidR="00BE0E46">
        <w:t xml:space="preserve">Federal College of Education (Technical) </w:t>
      </w:r>
      <w:proofErr w:type="spellStart"/>
      <w:r w:rsidR="00BE0E46">
        <w:t>Potiskum</w:t>
      </w:r>
      <w:proofErr w:type="spellEnd"/>
      <w:r w:rsidR="00BE0E46">
        <w:t xml:space="preserve">. </w:t>
      </w:r>
      <w:r w:rsidR="00BE0E46" w:rsidRPr="000E7E71">
        <w:t>T</w:t>
      </w:r>
      <w:r w:rsidR="00640271">
        <w:t>otal enumeration</w:t>
      </w:r>
      <w:r w:rsidR="00BE0E46">
        <w:t xml:space="preserve"> sampling </w:t>
      </w:r>
      <w:r w:rsidR="00640271">
        <w:t xml:space="preserve">technique </w:t>
      </w:r>
      <w:r w:rsidR="00BE0E46">
        <w:t>was</w:t>
      </w:r>
      <w:r w:rsidR="00BE0E46" w:rsidRPr="000E7E71">
        <w:t xml:space="preserve"> employ</w:t>
      </w:r>
      <w:r w:rsidR="00BE0E46">
        <w:t>ed</w:t>
      </w:r>
      <w:r w:rsidR="002D7CBA">
        <w:t xml:space="preserve"> to select</w:t>
      </w:r>
      <w:r w:rsidR="00BE0E46" w:rsidRPr="000E7E71">
        <w:t xml:space="preserve"> the target respondents.</w:t>
      </w:r>
      <w:r w:rsidR="00BE0E46">
        <w:t xml:space="preserve"> </w:t>
      </w:r>
      <w:r w:rsidR="00BE0E46" w:rsidRPr="000E7E71">
        <w:t xml:space="preserve">According to </w:t>
      </w:r>
      <w:proofErr w:type="spellStart"/>
      <w:r w:rsidR="00BE0E46" w:rsidRPr="000E7E71">
        <w:t>Etikan</w:t>
      </w:r>
      <w:proofErr w:type="spellEnd"/>
      <w:r w:rsidR="00BE0E46" w:rsidRPr="000E7E71">
        <w:t xml:space="preserve">, Musa and </w:t>
      </w:r>
      <w:proofErr w:type="spellStart"/>
      <w:r w:rsidR="00BE0E46" w:rsidRPr="000E7E71">
        <w:t>Alkassim</w:t>
      </w:r>
      <w:proofErr w:type="spellEnd"/>
      <w:r w:rsidR="00BE0E46" w:rsidRPr="000E7E71">
        <w:t xml:space="preserve"> (2016)</w:t>
      </w:r>
      <w:r w:rsidR="002D7CBA">
        <w:t>,</w:t>
      </w:r>
      <w:r w:rsidR="00BE0E46" w:rsidRPr="000E7E71">
        <w:t xml:space="preserve"> total </w:t>
      </w:r>
      <w:r w:rsidR="00B3704B">
        <w:t>enumeration</w:t>
      </w:r>
      <w:r w:rsidR="00BE0E46" w:rsidRPr="000E7E71">
        <w:t xml:space="preserve"> sampling</w:t>
      </w:r>
      <w:r w:rsidR="002D7CBA">
        <w:t xml:space="preserve"> technique </w:t>
      </w:r>
      <w:r w:rsidR="00BE0E46" w:rsidRPr="000E7E71">
        <w:t xml:space="preserve">is a technique where the entire </w:t>
      </w:r>
      <w:proofErr w:type="gramStart"/>
      <w:r w:rsidR="00BE0E46" w:rsidRPr="000E7E71">
        <w:t>population</w:t>
      </w:r>
      <w:proofErr w:type="gramEnd"/>
      <w:r w:rsidR="00BE0E46" w:rsidRPr="000E7E71">
        <w:t xml:space="preserve"> that meet the criteria (e.g. specific skill set, experience, etc.) are included in the research being conducted. Total </w:t>
      </w:r>
      <w:r w:rsidR="00111EF2">
        <w:t>enumeration</w:t>
      </w:r>
      <w:r w:rsidR="00BE0E46" w:rsidRPr="000E7E71">
        <w:t xml:space="preserve"> Sampling is more commonly used where the number of cases being investigated is relatively small and manageable.</w:t>
      </w:r>
      <w:r w:rsidR="00BE0E46">
        <w:t xml:space="preserve"> </w:t>
      </w:r>
      <w:r w:rsidR="0003772F">
        <w:t>The researcher</w:t>
      </w:r>
      <w:r w:rsidR="0003772F" w:rsidRPr="00A53F31">
        <w:t xml:space="preserve"> use</w:t>
      </w:r>
      <w:r w:rsidR="0003772F">
        <w:t>d</w:t>
      </w:r>
      <w:r w:rsidR="0003772F" w:rsidRPr="00A53F31">
        <w:t xml:space="preserve"> self-designed questionnaire as the instrument for d</w:t>
      </w:r>
      <w:r w:rsidR="0003772F">
        <w:t>ata</w:t>
      </w:r>
      <w:r w:rsidR="007C5539">
        <w:t xml:space="preserve"> collection</w:t>
      </w:r>
      <w:r w:rsidR="0003772F">
        <w:t xml:space="preserve">. </w:t>
      </w:r>
      <w:r w:rsidR="0003772F" w:rsidRPr="00BC583F">
        <w:t xml:space="preserve">The data collected were analyzed using descriptive statistics of frequency counts, percentages and mean </w:t>
      </w:r>
      <w:r w:rsidR="0003772F">
        <w:t>score.</w:t>
      </w:r>
    </w:p>
    <w:p w:rsidR="00BF1B91" w:rsidRDefault="00BF1B91" w:rsidP="0066462E">
      <w:pPr>
        <w:spacing w:line="480" w:lineRule="auto"/>
        <w:jc w:val="both"/>
        <w:rPr>
          <w:rFonts w:ascii="Bold" w:hAnsi="Bold"/>
          <w:b/>
          <w:bCs/>
          <w:color w:val="242021"/>
        </w:rPr>
      </w:pPr>
      <w:r>
        <w:rPr>
          <w:rStyle w:val="fontstyle01"/>
        </w:rPr>
        <w:t>Data Analysis and Interpretation</w:t>
      </w:r>
    </w:p>
    <w:p w:rsidR="00CF443B" w:rsidRPr="008F2903" w:rsidRDefault="00CF443B" w:rsidP="0066462E">
      <w:pPr>
        <w:spacing w:line="480" w:lineRule="auto"/>
        <w:ind w:firstLine="718"/>
        <w:jc w:val="both"/>
        <w:rPr>
          <w:b/>
        </w:rPr>
      </w:pPr>
      <w:r>
        <w:t>Sixty four (64</w:t>
      </w:r>
      <w:r w:rsidRPr="008F2903">
        <w:t>) copies of the questionnaire were administered to the respondents, six</w:t>
      </w:r>
      <w:r>
        <w:t>ty one (61</w:t>
      </w:r>
      <w:r w:rsidRPr="008F2903">
        <w:t xml:space="preserve">) copies were retrieved and found usable for analysis. </w:t>
      </w:r>
      <w:r>
        <w:t>This represents 95</w:t>
      </w:r>
      <w:r w:rsidRPr="008F2903">
        <w:t>% of</w:t>
      </w:r>
      <w:r w:rsidRPr="008F2903">
        <w:rPr>
          <w:b/>
        </w:rPr>
        <w:t xml:space="preserve"> </w:t>
      </w:r>
      <w:r w:rsidRPr="008F2903">
        <w:t xml:space="preserve">the response rate. </w:t>
      </w:r>
    </w:p>
    <w:p w:rsidR="00E36612" w:rsidRDefault="00E36612" w:rsidP="00E86B36">
      <w:pPr>
        <w:spacing w:line="276" w:lineRule="auto"/>
        <w:jc w:val="both"/>
        <w:rPr>
          <w:b/>
        </w:rPr>
      </w:pPr>
    </w:p>
    <w:p w:rsidR="00E36612" w:rsidRDefault="00E36612" w:rsidP="00E86B36">
      <w:pPr>
        <w:spacing w:line="276" w:lineRule="auto"/>
        <w:jc w:val="both"/>
        <w:rPr>
          <w:b/>
        </w:rPr>
      </w:pPr>
    </w:p>
    <w:p w:rsidR="00F15CDA" w:rsidRDefault="00F15CDA" w:rsidP="00E86B36">
      <w:pPr>
        <w:spacing w:line="276" w:lineRule="auto"/>
        <w:jc w:val="both"/>
        <w:rPr>
          <w:b/>
        </w:rPr>
      </w:pPr>
    </w:p>
    <w:p w:rsidR="00F15CDA" w:rsidRDefault="00F15CDA" w:rsidP="00E86B36">
      <w:pPr>
        <w:spacing w:line="276" w:lineRule="auto"/>
        <w:jc w:val="both"/>
        <w:rPr>
          <w:b/>
        </w:rPr>
      </w:pPr>
    </w:p>
    <w:p w:rsidR="00F15CDA" w:rsidRDefault="00F15CDA" w:rsidP="00E86B36">
      <w:pPr>
        <w:spacing w:line="276" w:lineRule="auto"/>
        <w:jc w:val="both"/>
        <w:rPr>
          <w:b/>
        </w:rPr>
      </w:pPr>
    </w:p>
    <w:p w:rsidR="00E86B36" w:rsidRPr="005501DA" w:rsidRDefault="00E36612" w:rsidP="00D308BD">
      <w:pPr>
        <w:ind w:left="720" w:hanging="720"/>
        <w:jc w:val="both"/>
        <w:rPr>
          <w:b/>
        </w:rPr>
      </w:pPr>
      <w:r>
        <w:rPr>
          <w:b/>
        </w:rPr>
        <w:lastRenderedPageBreak/>
        <w:t>Table 1</w:t>
      </w:r>
      <w:r w:rsidR="00E86B36">
        <w:rPr>
          <w:b/>
        </w:rPr>
        <w:t xml:space="preserve">: </w:t>
      </w:r>
      <w:r w:rsidR="00E86B36" w:rsidRPr="00C54AF8">
        <w:rPr>
          <w:b/>
        </w:rPr>
        <w:t xml:space="preserve">The </w:t>
      </w:r>
      <w:r w:rsidR="00E86B36">
        <w:rPr>
          <w:b/>
        </w:rPr>
        <w:t>Extent o</w:t>
      </w:r>
      <w:r w:rsidR="00E86B36" w:rsidRPr="005501DA">
        <w:rPr>
          <w:b/>
        </w:rPr>
        <w:t>f Artif</w:t>
      </w:r>
      <w:r w:rsidR="00E86B36">
        <w:rPr>
          <w:b/>
        </w:rPr>
        <w:t>icial Intelligence Utilization f</w:t>
      </w:r>
      <w:r w:rsidR="00E86B36" w:rsidRPr="005501DA">
        <w:rPr>
          <w:b/>
        </w:rPr>
        <w:t xml:space="preserve">or Cataloguing </w:t>
      </w:r>
      <w:r w:rsidR="00E86B36">
        <w:rPr>
          <w:b/>
        </w:rPr>
        <w:t>a</w:t>
      </w:r>
      <w:r w:rsidR="00E86B36" w:rsidRPr="00B5146E">
        <w:rPr>
          <w:b/>
        </w:rPr>
        <w:t>nd Classification</w:t>
      </w:r>
      <w:r w:rsidR="00E86B36">
        <w:t xml:space="preserve"> </w:t>
      </w:r>
      <w:r w:rsidR="00E86B36">
        <w:rPr>
          <w:b/>
        </w:rPr>
        <w:t>of Library Resources i</w:t>
      </w:r>
      <w:r w:rsidR="00E86B36" w:rsidRPr="005501DA">
        <w:rPr>
          <w:b/>
        </w:rPr>
        <w:t>n Academic Libraries</w:t>
      </w:r>
    </w:p>
    <w:tbl>
      <w:tblPr>
        <w:tblStyle w:val="LightShading"/>
        <w:tblW w:w="9576" w:type="dxa"/>
        <w:shd w:val="clear" w:color="auto" w:fill="FFFFFF" w:themeFill="background1"/>
        <w:tblLook w:val="04A0" w:firstRow="1" w:lastRow="0" w:firstColumn="1" w:lastColumn="0" w:noHBand="0" w:noVBand="1"/>
      </w:tblPr>
      <w:tblGrid>
        <w:gridCol w:w="591"/>
        <w:gridCol w:w="4664"/>
        <w:gridCol w:w="856"/>
        <w:gridCol w:w="856"/>
        <w:gridCol w:w="856"/>
        <w:gridCol w:w="856"/>
        <w:gridCol w:w="897"/>
      </w:tblGrid>
      <w:tr w:rsidR="00E86B36" w:rsidRPr="002723D0" w:rsidTr="0073685C">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616" w:type="dxa"/>
            <w:shd w:val="clear" w:color="auto" w:fill="FFFFFF" w:themeFill="background1"/>
          </w:tcPr>
          <w:p w:rsidR="00E86B36" w:rsidRPr="002723D0" w:rsidRDefault="00E86B36" w:rsidP="00D308BD">
            <w:pPr>
              <w:contextualSpacing/>
              <w:rPr>
                <w:rFonts w:ascii="Times New Roman" w:hAnsi="Times New Roman" w:cs="Times New Roman"/>
              </w:rPr>
            </w:pPr>
            <w:r w:rsidRPr="002723D0">
              <w:rPr>
                <w:rFonts w:ascii="Times New Roman" w:hAnsi="Times New Roman" w:cs="Times New Roman"/>
              </w:rPr>
              <w:t>S/N</w:t>
            </w:r>
          </w:p>
        </w:tc>
        <w:tc>
          <w:tcPr>
            <w:tcW w:w="5748" w:type="dxa"/>
            <w:shd w:val="clear" w:color="auto" w:fill="FFFFFF" w:themeFill="background1"/>
          </w:tcPr>
          <w:p w:rsidR="00E86B36" w:rsidRPr="002723D0" w:rsidRDefault="00E86B36" w:rsidP="00D308B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23D0">
              <w:rPr>
                <w:rFonts w:ascii="Times New Roman" w:hAnsi="Times New Roman" w:cs="Times New Roman"/>
              </w:rPr>
              <w:t>Statement</w:t>
            </w:r>
          </w:p>
        </w:tc>
        <w:tc>
          <w:tcPr>
            <w:tcW w:w="601" w:type="dxa"/>
            <w:shd w:val="clear" w:color="auto" w:fill="FFFFFF" w:themeFill="background1"/>
          </w:tcPr>
          <w:p w:rsidR="00E86B36" w:rsidRPr="002723D0" w:rsidRDefault="00E86B36" w:rsidP="00D308BD">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23D0">
              <w:rPr>
                <w:rFonts w:ascii="Times New Roman" w:hAnsi="Times New Roman" w:cs="Times New Roman"/>
              </w:rPr>
              <w:t>HE</w:t>
            </w:r>
          </w:p>
        </w:tc>
        <w:tc>
          <w:tcPr>
            <w:tcW w:w="615" w:type="dxa"/>
            <w:shd w:val="clear" w:color="auto" w:fill="FFFFFF" w:themeFill="background1"/>
          </w:tcPr>
          <w:p w:rsidR="00E86B36" w:rsidRPr="002723D0" w:rsidRDefault="00E86B36" w:rsidP="00D308BD">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23D0">
              <w:rPr>
                <w:rFonts w:ascii="Times New Roman" w:hAnsi="Times New Roman" w:cs="Times New Roman"/>
              </w:rPr>
              <w:t>ME</w:t>
            </w:r>
          </w:p>
        </w:tc>
        <w:tc>
          <w:tcPr>
            <w:tcW w:w="592" w:type="dxa"/>
            <w:shd w:val="clear" w:color="auto" w:fill="FFFFFF" w:themeFill="background1"/>
          </w:tcPr>
          <w:p w:rsidR="00E86B36" w:rsidRPr="002723D0" w:rsidRDefault="00E86B36" w:rsidP="00D308BD">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23D0">
              <w:rPr>
                <w:rFonts w:ascii="Times New Roman" w:hAnsi="Times New Roman" w:cs="Times New Roman"/>
              </w:rPr>
              <w:t>LE</w:t>
            </w:r>
          </w:p>
        </w:tc>
        <w:tc>
          <w:tcPr>
            <w:tcW w:w="601" w:type="dxa"/>
            <w:shd w:val="clear" w:color="auto" w:fill="FFFFFF" w:themeFill="background1"/>
          </w:tcPr>
          <w:p w:rsidR="00E86B36" w:rsidRPr="002723D0" w:rsidRDefault="00E86B36" w:rsidP="00D308BD">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23D0">
              <w:rPr>
                <w:rFonts w:ascii="Times New Roman" w:hAnsi="Times New Roman" w:cs="Times New Roman"/>
              </w:rPr>
              <w:t>NA</w:t>
            </w:r>
          </w:p>
        </w:tc>
        <w:tc>
          <w:tcPr>
            <w:tcW w:w="803" w:type="dxa"/>
            <w:shd w:val="clear" w:color="auto" w:fill="FFFFFF" w:themeFill="background1"/>
          </w:tcPr>
          <w:p w:rsidR="00E86B36" w:rsidRPr="002723D0" w:rsidRDefault="00E86B36" w:rsidP="00D308BD">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23D0">
              <w:rPr>
                <w:rFonts w:ascii="Times New Roman" w:hAnsi="Times New Roman" w:cs="Times New Roman"/>
              </w:rPr>
              <w:t>Mean</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616" w:type="dxa"/>
            <w:shd w:val="clear" w:color="auto" w:fill="FFFFFF" w:themeFill="background1"/>
          </w:tcPr>
          <w:p w:rsidR="00E86B36" w:rsidRPr="00C54AF8" w:rsidRDefault="00E86B36" w:rsidP="00D308BD">
            <w:pPr>
              <w:contextualSpacing/>
              <w:rPr>
                <w:rFonts w:ascii="Times New Roman" w:hAnsi="Times New Roman" w:cs="Times New Roman"/>
              </w:rPr>
            </w:pPr>
            <w:r w:rsidRPr="00C54AF8">
              <w:rPr>
                <w:rFonts w:ascii="Times New Roman" w:hAnsi="Times New Roman" w:cs="Times New Roman"/>
              </w:rPr>
              <w:t>1</w:t>
            </w:r>
          </w:p>
        </w:tc>
        <w:tc>
          <w:tcPr>
            <w:tcW w:w="5748" w:type="dxa"/>
            <w:shd w:val="clear" w:color="auto" w:fill="FFFFFF" w:themeFill="background1"/>
          </w:tcPr>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4AF8">
              <w:rPr>
                <w:rFonts w:ascii="Times New Roman" w:hAnsi="Times New Roman" w:cs="Times New Roman"/>
              </w:rPr>
              <w:t xml:space="preserve">To what extent do you </w:t>
            </w:r>
            <w:r>
              <w:rPr>
                <w:rFonts w:ascii="Times New Roman" w:hAnsi="Times New Roman" w:cs="Times New Roman"/>
              </w:rPr>
              <w:t xml:space="preserve">use </w:t>
            </w:r>
            <w:proofErr w:type="spellStart"/>
            <w:r>
              <w:rPr>
                <w:rFonts w:ascii="Times New Roman" w:hAnsi="Times New Roman" w:cs="Times New Roman"/>
              </w:rPr>
              <w:t>Deepseek</w:t>
            </w:r>
            <w:proofErr w:type="spellEnd"/>
            <w:r>
              <w:rPr>
                <w:rFonts w:ascii="Times New Roman" w:hAnsi="Times New Roman" w:cs="Times New Roman"/>
              </w:rPr>
              <w:t xml:space="preserve"> AI assistant application for cataloguing and classification which is on play store</w:t>
            </w:r>
          </w:p>
        </w:tc>
        <w:tc>
          <w:tcPr>
            <w:tcW w:w="601"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tc>
        <w:tc>
          <w:tcPr>
            <w:tcW w:w="615"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592"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(29%)</w:t>
            </w:r>
          </w:p>
        </w:tc>
        <w:tc>
          <w:tcPr>
            <w:tcW w:w="601"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36</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(59%)</w:t>
            </w:r>
          </w:p>
        </w:tc>
        <w:tc>
          <w:tcPr>
            <w:tcW w:w="803" w:type="dxa"/>
            <w:shd w:val="clear" w:color="auto" w:fill="FFFFFF" w:themeFill="background1"/>
          </w:tcPr>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1.59</w:t>
            </w:r>
          </w:p>
        </w:tc>
      </w:tr>
      <w:tr w:rsidR="00E86B36" w:rsidRPr="00C54AF8" w:rsidTr="0073685C">
        <w:trPr>
          <w:trHeight w:val="431"/>
        </w:trPr>
        <w:tc>
          <w:tcPr>
            <w:cnfStyle w:val="001000000000" w:firstRow="0" w:lastRow="0" w:firstColumn="1" w:lastColumn="0" w:oddVBand="0" w:evenVBand="0" w:oddHBand="0" w:evenHBand="0" w:firstRowFirstColumn="0" w:firstRowLastColumn="0" w:lastRowFirstColumn="0" w:lastRowLastColumn="0"/>
            <w:tcW w:w="616" w:type="dxa"/>
            <w:shd w:val="clear" w:color="auto" w:fill="FFFFFF" w:themeFill="background1"/>
          </w:tcPr>
          <w:p w:rsidR="00E86B36" w:rsidRPr="00C54AF8" w:rsidRDefault="00E86B36" w:rsidP="00D308BD">
            <w:pPr>
              <w:contextualSpacing/>
              <w:rPr>
                <w:rFonts w:ascii="Times New Roman" w:hAnsi="Times New Roman" w:cs="Times New Roman"/>
              </w:rPr>
            </w:pPr>
            <w:r w:rsidRPr="00C54AF8">
              <w:rPr>
                <w:rFonts w:ascii="Times New Roman" w:hAnsi="Times New Roman" w:cs="Times New Roman"/>
              </w:rPr>
              <w:t>2</w:t>
            </w:r>
          </w:p>
        </w:tc>
        <w:tc>
          <w:tcPr>
            <w:tcW w:w="5748" w:type="dxa"/>
            <w:shd w:val="clear" w:color="auto" w:fill="FFFFFF" w:themeFill="background1"/>
          </w:tcPr>
          <w:p w:rsidR="00E86B36" w:rsidRPr="00C54AF8" w:rsidRDefault="00E86B36" w:rsidP="00D308BD">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4AF8">
              <w:rPr>
                <w:rFonts w:ascii="Times New Roman" w:hAnsi="Times New Roman" w:cs="Times New Roman"/>
              </w:rPr>
              <w:t xml:space="preserve">To what extent do you </w:t>
            </w:r>
            <w:r>
              <w:rPr>
                <w:rFonts w:ascii="Times New Roman" w:hAnsi="Times New Roman" w:cs="Times New Roman"/>
              </w:rPr>
              <w:t xml:space="preserve">use </w:t>
            </w:r>
            <w:r w:rsidRPr="009C57B2">
              <w:rPr>
                <w:rFonts w:ascii="Times New Roman" w:hAnsi="Times New Roman" w:cs="Times New Roman"/>
              </w:rPr>
              <w:t xml:space="preserve">Claude AI </w:t>
            </w:r>
            <w:r>
              <w:rPr>
                <w:rFonts w:ascii="Times New Roman" w:hAnsi="Times New Roman" w:cs="Times New Roman"/>
              </w:rPr>
              <w:t>in providing</w:t>
            </w:r>
            <w:r w:rsidRPr="009C57B2">
              <w:rPr>
                <w:rFonts w:ascii="Times New Roman" w:hAnsi="Times New Roman" w:cs="Times New Roman"/>
              </w:rPr>
              <w:t xml:space="preserve"> call mark for a given book</w:t>
            </w:r>
          </w:p>
        </w:tc>
        <w:tc>
          <w:tcPr>
            <w:tcW w:w="601"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tc>
        <w:tc>
          <w:tcPr>
            <w:tcW w:w="615"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w:t>
            </w:r>
          </w:p>
        </w:tc>
        <w:tc>
          <w:tcPr>
            <w:tcW w:w="592"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24</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(39%)</w:t>
            </w:r>
          </w:p>
        </w:tc>
        <w:tc>
          <w:tcPr>
            <w:tcW w:w="601"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(34%)</w:t>
            </w:r>
          </w:p>
        </w:tc>
        <w:tc>
          <w:tcPr>
            <w:tcW w:w="803" w:type="dxa"/>
            <w:shd w:val="clear" w:color="auto" w:fill="FFFFFF" w:themeFill="background1"/>
          </w:tcPr>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2.03</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616" w:type="dxa"/>
            <w:shd w:val="clear" w:color="auto" w:fill="FFFFFF" w:themeFill="background1"/>
          </w:tcPr>
          <w:p w:rsidR="00E86B36" w:rsidRPr="00C54AF8" w:rsidRDefault="00E86B36" w:rsidP="00D308BD">
            <w:pPr>
              <w:contextualSpacing/>
              <w:rPr>
                <w:rFonts w:ascii="Times New Roman" w:hAnsi="Times New Roman" w:cs="Times New Roman"/>
              </w:rPr>
            </w:pPr>
            <w:r w:rsidRPr="00C54AF8">
              <w:rPr>
                <w:rFonts w:ascii="Times New Roman" w:hAnsi="Times New Roman" w:cs="Times New Roman"/>
              </w:rPr>
              <w:t>3</w:t>
            </w:r>
          </w:p>
        </w:tc>
        <w:tc>
          <w:tcPr>
            <w:tcW w:w="5748" w:type="dxa"/>
            <w:shd w:val="clear" w:color="auto" w:fill="FFFFFF" w:themeFill="background1"/>
          </w:tcPr>
          <w:p w:rsidR="00E86B36" w:rsidRPr="00C54AF8" w:rsidRDefault="00E86B36" w:rsidP="00D308B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54AF8">
              <w:rPr>
                <w:rFonts w:ascii="Times New Roman" w:hAnsi="Times New Roman" w:cs="Times New Roman"/>
              </w:rPr>
              <w:t xml:space="preserve">To what extent do you </w:t>
            </w:r>
            <w:r>
              <w:rPr>
                <w:rFonts w:ascii="Times New Roman" w:hAnsi="Times New Roman" w:cs="Times New Roman"/>
              </w:rPr>
              <w:t xml:space="preserve">use </w:t>
            </w:r>
            <w:r w:rsidRPr="009C57B2">
              <w:rPr>
                <w:rFonts w:ascii="Times New Roman" w:hAnsi="Times New Roman" w:cs="Times New Roman"/>
              </w:rPr>
              <w:t xml:space="preserve">Claude AI </w:t>
            </w:r>
            <w:r>
              <w:rPr>
                <w:rFonts w:ascii="Times New Roman" w:hAnsi="Times New Roman" w:cs="Times New Roman"/>
              </w:rPr>
              <w:t xml:space="preserve">in </w:t>
            </w:r>
            <w:r w:rsidRPr="009C57B2">
              <w:rPr>
                <w:rFonts w:ascii="Times New Roman" w:hAnsi="Times New Roman" w:cs="Times New Roman"/>
              </w:rPr>
              <w:t>provi</w:t>
            </w:r>
            <w:r>
              <w:rPr>
                <w:rFonts w:ascii="Times New Roman" w:hAnsi="Times New Roman" w:cs="Times New Roman"/>
              </w:rPr>
              <w:t>ding</w:t>
            </w:r>
            <w:r w:rsidRPr="009C57B2">
              <w:rPr>
                <w:rFonts w:ascii="Times New Roman" w:hAnsi="Times New Roman" w:cs="Times New Roman"/>
              </w:rPr>
              <w:t xml:space="preserve"> subject term for a given book</w:t>
            </w:r>
          </w:p>
        </w:tc>
        <w:tc>
          <w:tcPr>
            <w:tcW w:w="601"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(13%)</w:t>
            </w:r>
          </w:p>
        </w:tc>
        <w:tc>
          <w:tcPr>
            <w:tcW w:w="615"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w:t>
            </w:r>
          </w:p>
        </w:tc>
        <w:tc>
          <w:tcPr>
            <w:tcW w:w="592"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22</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(36%)</w:t>
            </w:r>
          </w:p>
        </w:tc>
        <w:tc>
          <w:tcPr>
            <w:tcW w:w="601"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w:t>
            </w:r>
          </w:p>
        </w:tc>
        <w:tc>
          <w:tcPr>
            <w:tcW w:w="803" w:type="dxa"/>
            <w:shd w:val="clear" w:color="auto" w:fill="FFFFFF" w:themeFill="background1"/>
          </w:tcPr>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2.08</w:t>
            </w:r>
          </w:p>
        </w:tc>
      </w:tr>
      <w:tr w:rsidR="00E86B36" w:rsidRPr="00C54AF8" w:rsidTr="0073685C">
        <w:trPr>
          <w:trHeight w:val="419"/>
        </w:trPr>
        <w:tc>
          <w:tcPr>
            <w:cnfStyle w:val="001000000000" w:firstRow="0" w:lastRow="0" w:firstColumn="1" w:lastColumn="0" w:oddVBand="0" w:evenVBand="0" w:oddHBand="0" w:evenHBand="0" w:firstRowFirstColumn="0" w:firstRowLastColumn="0" w:lastRowFirstColumn="0" w:lastRowLastColumn="0"/>
            <w:tcW w:w="616" w:type="dxa"/>
            <w:shd w:val="clear" w:color="auto" w:fill="FFFFFF" w:themeFill="background1"/>
          </w:tcPr>
          <w:p w:rsidR="00E86B36" w:rsidRPr="00C54AF8" w:rsidRDefault="00E86B36" w:rsidP="00D308BD">
            <w:pPr>
              <w:contextualSpacing/>
              <w:rPr>
                <w:rFonts w:ascii="Times New Roman" w:hAnsi="Times New Roman" w:cs="Times New Roman"/>
              </w:rPr>
            </w:pPr>
            <w:r w:rsidRPr="00C54AF8">
              <w:rPr>
                <w:rFonts w:ascii="Times New Roman" w:hAnsi="Times New Roman" w:cs="Times New Roman"/>
              </w:rPr>
              <w:t>4</w:t>
            </w:r>
          </w:p>
        </w:tc>
        <w:tc>
          <w:tcPr>
            <w:tcW w:w="5748" w:type="dxa"/>
            <w:shd w:val="clear" w:color="auto" w:fill="FFFFFF" w:themeFill="background1"/>
          </w:tcPr>
          <w:p w:rsidR="00E86B36" w:rsidRPr="00C54AF8" w:rsidRDefault="00E86B36" w:rsidP="00D308BD">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54AF8">
              <w:rPr>
                <w:rFonts w:ascii="Times New Roman" w:hAnsi="Times New Roman" w:cs="Times New Roman"/>
              </w:rPr>
              <w:t>To what extent do you</w:t>
            </w:r>
            <w:r>
              <w:rPr>
                <w:rFonts w:ascii="Times New Roman" w:hAnsi="Times New Roman" w:cs="Times New Roman"/>
              </w:rPr>
              <w:t xml:space="preserve"> use </w:t>
            </w:r>
            <w:r w:rsidRPr="005A3ECE">
              <w:rPr>
                <w:rFonts w:ascii="Times New Roman" w:hAnsi="Times New Roman" w:cs="Times New Roman"/>
              </w:rPr>
              <w:t xml:space="preserve">Claude AI </w:t>
            </w:r>
            <w:r>
              <w:rPr>
                <w:rFonts w:ascii="Times New Roman" w:hAnsi="Times New Roman" w:cs="Times New Roman"/>
              </w:rPr>
              <w:t>in providing</w:t>
            </w:r>
            <w:r w:rsidRPr="005A3ECE">
              <w:rPr>
                <w:rFonts w:ascii="Times New Roman" w:hAnsi="Times New Roman" w:cs="Times New Roman"/>
              </w:rPr>
              <w:t xml:space="preserve"> cutter </w:t>
            </w:r>
            <w:r>
              <w:rPr>
                <w:rFonts w:ascii="Times New Roman" w:hAnsi="Times New Roman" w:cs="Times New Roman"/>
              </w:rPr>
              <w:t xml:space="preserve">number </w:t>
            </w:r>
            <w:r w:rsidRPr="005A3ECE">
              <w:rPr>
                <w:rFonts w:ascii="Times New Roman" w:hAnsi="Times New Roman" w:cs="Times New Roman"/>
              </w:rPr>
              <w:t>for a given Author</w:t>
            </w:r>
            <w:r w:rsidRPr="00C54AF8">
              <w:rPr>
                <w:rFonts w:ascii="Times New Roman" w:hAnsi="Times New Roman" w:cs="Times New Roman"/>
              </w:rPr>
              <w:t xml:space="preserve"> </w:t>
            </w:r>
          </w:p>
        </w:tc>
        <w:tc>
          <w:tcPr>
            <w:tcW w:w="601"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615"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w:t>
            </w:r>
          </w:p>
        </w:tc>
        <w:tc>
          <w:tcPr>
            <w:tcW w:w="592"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(29%)</w:t>
            </w:r>
          </w:p>
        </w:tc>
        <w:tc>
          <w:tcPr>
            <w:tcW w:w="601"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31</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(51%)</w:t>
            </w:r>
          </w:p>
        </w:tc>
        <w:tc>
          <w:tcPr>
            <w:tcW w:w="803" w:type="dxa"/>
            <w:shd w:val="clear" w:color="auto" w:fill="FFFFFF" w:themeFill="background1"/>
          </w:tcPr>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1.73</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616" w:type="dxa"/>
            <w:shd w:val="clear" w:color="auto" w:fill="FFFFFF" w:themeFill="background1"/>
          </w:tcPr>
          <w:p w:rsidR="00E86B36" w:rsidRPr="00C54AF8" w:rsidRDefault="00E86B36" w:rsidP="00D308BD">
            <w:pPr>
              <w:contextualSpacing/>
              <w:rPr>
                <w:rFonts w:ascii="Times New Roman" w:hAnsi="Times New Roman" w:cs="Times New Roman"/>
              </w:rPr>
            </w:pPr>
            <w:r w:rsidRPr="00C54AF8">
              <w:rPr>
                <w:rFonts w:ascii="Times New Roman" w:hAnsi="Times New Roman" w:cs="Times New Roman"/>
              </w:rPr>
              <w:t>5</w:t>
            </w:r>
          </w:p>
        </w:tc>
        <w:tc>
          <w:tcPr>
            <w:tcW w:w="5748" w:type="dxa"/>
            <w:shd w:val="clear" w:color="auto" w:fill="FFFFFF" w:themeFill="background1"/>
          </w:tcPr>
          <w:p w:rsidR="00E86B36" w:rsidRPr="00C54AF8" w:rsidRDefault="00E86B36" w:rsidP="00D308B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To what extent do AI </w:t>
            </w:r>
            <w:r w:rsidRPr="00EB565F">
              <w:rPr>
                <w:rFonts w:ascii="Times New Roman" w:hAnsi="Times New Roman" w:cs="Times New Roman"/>
              </w:rPr>
              <w:t>identify and flag inconsisten</w:t>
            </w:r>
            <w:r>
              <w:rPr>
                <w:rFonts w:ascii="Times New Roman" w:hAnsi="Times New Roman" w:cs="Times New Roman"/>
              </w:rPr>
              <w:t xml:space="preserve">cies or variations in the names </w:t>
            </w:r>
            <w:r w:rsidRPr="00EB565F">
              <w:rPr>
                <w:rFonts w:ascii="Times New Roman" w:hAnsi="Times New Roman" w:cs="Times New Roman"/>
              </w:rPr>
              <w:t>and subject headings</w:t>
            </w:r>
            <w:r>
              <w:rPr>
                <w:rFonts w:ascii="Times New Roman" w:hAnsi="Times New Roman" w:cs="Times New Roman"/>
              </w:rPr>
              <w:t xml:space="preserve"> you assign</w:t>
            </w:r>
          </w:p>
        </w:tc>
        <w:tc>
          <w:tcPr>
            <w:tcW w:w="601"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tc>
        <w:tc>
          <w:tcPr>
            <w:tcW w:w="615"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w:t>
            </w:r>
          </w:p>
        </w:tc>
        <w:tc>
          <w:tcPr>
            <w:tcW w:w="592"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26</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(43%)</w:t>
            </w:r>
          </w:p>
        </w:tc>
        <w:tc>
          <w:tcPr>
            <w:tcW w:w="601"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(29%)</w:t>
            </w:r>
          </w:p>
        </w:tc>
        <w:tc>
          <w:tcPr>
            <w:tcW w:w="803" w:type="dxa"/>
            <w:shd w:val="clear" w:color="auto" w:fill="FFFFFF" w:themeFill="background1"/>
          </w:tcPr>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2.08</w:t>
            </w:r>
          </w:p>
        </w:tc>
      </w:tr>
      <w:tr w:rsidR="00E86B36" w:rsidRPr="00C54AF8" w:rsidTr="0073685C">
        <w:trPr>
          <w:trHeight w:val="419"/>
        </w:trPr>
        <w:tc>
          <w:tcPr>
            <w:cnfStyle w:val="001000000000" w:firstRow="0" w:lastRow="0" w:firstColumn="1" w:lastColumn="0" w:oddVBand="0" w:evenVBand="0" w:oddHBand="0" w:evenHBand="0" w:firstRowFirstColumn="0" w:firstRowLastColumn="0" w:lastRowFirstColumn="0" w:lastRowLastColumn="0"/>
            <w:tcW w:w="616" w:type="dxa"/>
            <w:shd w:val="clear" w:color="auto" w:fill="FFFFFF" w:themeFill="background1"/>
          </w:tcPr>
          <w:p w:rsidR="00E86B36" w:rsidRPr="00C54AF8" w:rsidRDefault="00E86B36" w:rsidP="00D308BD">
            <w:pPr>
              <w:contextualSpacing/>
              <w:rPr>
                <w:rFonts w:ascii="Times New Roman" w:hAnsi="Times New Roman" w:cs="Times New Roman"/>
              </w:rPr>
            </w:pPr>
            <w:r>
              <w:rPr>
                <w:rFonts w:ascii="Times New Roman" w:hAnsi="Times New Roman" w:cs="Times New Roman"/>
              </w:rPr>
              <w:t>6</w:t>
            </w:r>
          </w:p>
        </w:tc>
        <w:tc>
          <w:tcPr>
            <w:tcW w:w="5748"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To what extent do you use library of congress AI to catalogue and classify library resources (</w:t>
            </w:r>
            <w:r w:rsidRPr="005036BC">
              <w:rPr>
                <w:rFonts w:ascii="Times New Roman" w:hAnsi="Times New Roman" w:cs="Times New Roman"/>
              </w:rPr>
              <w:t>https://catalog.loc.gov/vwebv/searchBrowse</w:t>
            </w:r>
            <w:r>
              <w:rPr>
                <w:rFonts w:ascii="Times New Roman" w:hAnsi="Times New Roman" w:cs="Times New Roman"/>
              </w:rPr>
              <w:t>)</w:t>
            </w:r>
          </w:p>
        </w:tc>
        <w:tc>
          <w:tcPr>
            <w:tcW w:w="601"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w:t>
            </w:r>
          </w:p>
        </w:tc>
        <w:tc>
          <w:tcPr>
            <w:tcW w:w="615"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(34%)</w:t>
            </w:r>
          </w:p>
        </w:tc>
        <w:tc>
          <w:tcPr>
            <w:tcW w:w="592"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24</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(39%)</w:t>
            </w:r>
          </w:p>
        </w:tc>
        <w:tc>
          <w:tcPr>
            <w:tcW w:w="601"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w:t>
            </w:r>
          </w:p>
        </w:tc>
        <w:tc>
          <w:tcPr>
            <w:tcW w:w="803" w:type="dxa"/>
            <w:shd w:val="clear" w:color="auto" w:fill="FFFFFF" w:themeFill="background1"/>
          </w:tcPr>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2.62</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616" w:type="dxa"/>
            <w:shd w:val="clear" w:color="auto" w:fill="FFFFFF" w:themeFill="background1"/>
          </w:tcPr>
          <w:p w:rsidR="00E86B36" w:rsidRDefault="00E86B36" w:rsidP="00D308BD">
            <w:pPr>
              <w:contextualSpacing/>
              <w:rPr>
                <w:rFonts w:ascii="Times New Roman" w:hAnsi="Times New Roman" w:cs="Times New Roman"/>
              </w:rPr>
            </w:pPr>
            <w:r>
              <w:rPr>
                <w:rFonts w:ascii="Times New Roman" w:hAnsi="Times New Roman" w:cs="Times New Roman"/>
              </w:rPr>
              <w:t>7</w:t>
            </w:r>
          </w:p>
        </w:tc>
        <w:tc>
          <w:tcPr>
            <w:tcW w:w="5748" w:type="dxa"/>
            <w:shd w:val="clear" w:color="auto" w:fill="FFFFFF" w:themeFill="background1"/>
          </w:tcPr>
          <w:p w:rsidR="00E86B36" w:rsidRDefault="00E86B36" w:rsidP="00D308B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To what extent do AI </w:t>
            </w:r>
            <w:r w:rsidRPr="00616ECB">
              <w:rPr>
                <w:rFonts w:ascii="Times New Roman" w:hAnsi="Times New Roman" w:cs="Times New Roman"/>
              </w:rPr>
              <w:t xml:space="preserve">generate short summaries </w:t>
            </w:r>
            <w:r>
              <w:rPr>
                <w:rFonts w:ascii="Times New Roman" w:hAnsi="Times New Roman" w:cs="Times New Roman"/>
              </w:rPr>
              <w:t xml:space="preserve">of long materials to help users </w:t>
            </w:r>
            <w:r w:rsidRPr="00616ECB">
              <w:rPr>
                <w:rFonts w:ascii="Times New Roman" w:hAnsi="Times New Roman" w:cs="Times New Roman"/>
              </w:rPr>
              <w:t>underst</w:t>
            </w:r>
            <w:r>
              <w:rPr>
                <w:rFonts w:ascii="Times New Roman" w:hAnsi="Times New Roman" w:cs="Times New Roman"/>
              </w:rPr>
              <w:t>and the relevance of a resource</w:t>
            </w:r>
          </w:p>
        </w:tc>
        <w:tc>
          <w:tcPr>
            <w:tcW w:w="601"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tc>
        <w:tc>
          <w:tcPr>
            <w:tcW w:w="615"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w:t>
            </w:r>
          </w:p>
        </w:tc>
        <w:tc>
          <w:tcPr>
            <w:tcW w:w="592"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(39%)</w:t>
            </w:r>
          </w:p>
        </w:tc>
        <w:tc>
          <w:tcPr>
            <w:tcW w:w="601"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19</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w:t>
            </w:r>
          </w:p>
        </w:tc>
        <w:tc>
          <w:tcPr>
            <w:tcW w:w="803" w:type="dxa"/>
            <w:shd w:val="clear" w:color="auto" w:fill="FFFFFF" w:themeFill="background1"/>
          </w:tcPr>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2.09</w:t>
            </w:r>
          </w:p>
        </w:tc>
      </w:tr>
      <w:tr w:rsidR="00E86B36" w:rsidRPr="00C54AF8" w:rsidTr="0073685C">
        <w:trPr>
          <w:trHeight w:val="419"/>
        </w:trPr>
        <w:tc>
          <w:tcPr>
            <w:cnfStyle w:val="001000000000" w:firstRow="0" w:lastRow="0" w:firstColumn="1" w:lastColumn="0" w:oddVBand="0" w:evenVBand="0" w:oddHBand="0" w:evenHBand="0" w:firstRowFirstColumn="0" w:firstRowLastColumn="0" w:lastRowFirstColumn="0" w:lastRowLastColumn="0"/>
            <w:tcW w:w="6364" w:type="dxa"/>
            <w:gridSpan w:val="2"/>
            <w:shd w:val="clear" w:color="auto" w:fill="FFFFFF" w:themeFill="background1"/>
          </w:tcPr>
          <w:p w:rsidR="00E86B36" w:rsidRPr="002723D0" w:rsidRDefault="00E86B36" w:rsidP="00D308BD">
            <w:pPr>
              <w:contextualSpacing/>
              <w:jc w:val="both"/>
              <w:rPr>
                <w:rFonts w:ascii="Times New Roman" w:hAnsi="Times New Roman" w:cs="Times New Roman"/>
              </w:rPr>
            </w:pPr>
            <w:r w:rsidRPr="002723D0">
              <w:rPr>
                <w:rFonts w:ascii="Times New Roman" w:hAnsi="Times New Roman" w:cs="Times New Roman"/>
              </w:rPr>
              <w:t xml:space="preserve">         Total</w:t>
            </w:r>
          </w:p>
        </w:tc>
        <w:tc>
          <w:tcPr>
            <w:tcW w:w="601" w:type="dxa"/>
            <w:shd w:val="clear" w:color="auto" w:fill="FFFFFF" w:themeFill="background1"/>
          </w:tcPr>
          <w:p w:rsidR="00E86B36" w:rsidRPr="006A57D0"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A57D0">
              <w:rPr>
                <w:rFonts w:ascii="Times New Roman" w:hAnsi="Times New Roman" w:cs="Times New Roman"/>
                <w:b/>
              </w:rPr>
              <w:t>46</w:t>
            </w:r>
          </w:p>
        </w:tc>
        <w:tc>
          <w:tcPr>
            <w:tcW w:w="615" w:type="dxa"/>
            <w:shd w:val="clear" w:color="auto" w:fill="FFFFFF" w:themeFill="background1"/>
          </w:tcPr>
          <w:p w:rsidR="00E86B36" w:rsidRPr="006A57D0"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A57D0">
              <w:rPr>
                <w:rFonts w:ascii="Times New Roman" w:hAnsi="Times New Roman" w:cs="Times New Roman"/>
                <w:b/>
              </w:rPr>
              <w:t>74</w:t>
            </w:r>
          </w:p>
        </w:tc>
        <w:tc>
          <w:tcPr>
            <w:tcW w:w="592" w:type="dxa"/>
            <w:shd w:val="clear" w:color="auto" w:fill="FFFFFF" w:themeFill="background1"/>
          </w:tcPr>
          <w:p w:rsidR="00E86B36" w:rsidRPr="006A57D0"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A57D0">
              <w:rPr>
                <w:rFonts w:ascii="Times New Roman" w:hAnsi="Times New Roman" w:cs="Times New Roman"/>
                <w:b/>
              </w:rPr>
              <w:t>156</w:t>
            </w:r>
          </w:p>
        </w:tc>
        <w:tc>
          <w:tcPr>
            <w:tcW w:w="601" w:type="dxa"/>
            <w:shd w:val="clear" w:color="auto" w:fill="FFFFFF" w:themeFill="background1"/>
          </w:tcPr>
          <w:p w:rsidR="00E86B36" w:rsidRPr="006A57D0"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A57D0">
              <w:rPr>
                <w:rFonts w:ascii="Times New Roman" w:hAnsi="Times New Roman" w:cs="Times New Roman"/>
                <w:b/>
              </w:rPr>
              <w:t>151</w:t>
            </w:r>
          </w:p>
        </w:tc>
        <w:tc>
          <w:tcPr>
            <w:tcW w:w="803" w:type="dxa"/>
            <w:shd w:val="clear" w:color="auto" w:fill="FFFFFF" w:themeFill="background1"/>
          </w:tcPr>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57D0">
              <w:rPr>
                <w:rFonts w:ascii="Times New Roman" w:hAnsi="Times New Roman" w:cs="Times New Roman"/>
                <w:b/>
              </w:rPr>
              <w:t>Grand Mean</w:t>
            </w:r>
            <w:r>
              <w:rPr>
                <w:rFonts w:ascii="Times New Roman" w:hAnsi="Times New Roman" w:cs="Times New Roman"/>
              </w:rPr>
              <w:t xml:space="preserve"> 2.03</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6364" w:type="dxa"/>
            <w:gridSpan w:val="2"/>
            <w:shd w:val="clear" w:color="auto" w:fill="FFFFFF" w:themeFill="background1"/>
          </w:tcPr>
          <w:p w:rsidR="00E86B36" w:rsidRPr="002723D0" w:rsidRDefault="00E86B36" w:rsidP="00D308BD">
            <w:pPr>
              <w:contextualSpacing/>
              <w:jc w:val="both"/>
              <w:rPr>
                <w:rFonts w:ascii="Times New Roman" w:hAnsi="Times New Roman" w:cs="Times New Roman"/>
              </w:rPr>
            </w:pPr>
            <w:r w:rsidRPr="002723D0">
              <w:rPr>
                <w:rFonts w:ascii="Times New Roman" w:hAnsi="Times New Roman" w:cs="Times New Roman"/>
              </w:rPr>
              <w:t xml:space="preserve">         Average</w:t>
            </w:r>
          </w:p>
        </w:tc>
        <w:tc>
          <w:tcPr>
            <w:tcW w:w="601" w:type="dxa"/>
            <w:shd w:val="clear" w:color="auto" w:fill="FFFFFF" w:themeFill="background1"/>
          </w:tcPr>
          <w:p w:rsidR="00E86B36" w:rsidRPr="006A57D0"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A57D0">
              <w:rPr>
                <w:rFonts w:ascii="Times New Roman" w:hAnsi="Times New Roman" w:cs="Times New Roman"/>
                <w:b/>
              </w:rPr>
              <w:t>7</w:t>
            </w:r>
          </w:p>
          <w:p w:rsidR="00E86B36" w:rsidRPr="006A57D0"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A57D0">
              <w:rPr>
                <w:rFonts w:ascii="Times New Roman" w:hAnsi="Times New Roman" w:cs="Times New Roman"/>
                <w:b/>
              </w:rPr>
              <w:t>(12%)</w:t>
            </w:r>
          </w:p>
        </w:tc>
        <w:tc>
          <w:tcPr>
            <w:tcW w:w="615" w:type="dxa"/>
            <w:shd w:val="clear" w:color="auto" w:fill="FFFFFF" w:themeFill="background1"/>
          </w:tcPr>
          <w:p w:rsidR="00E86B36" w:rsidRPr="006A57D0"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A57D0">
              <w:rPr>
                <w:rFonts w:ascii="Times New Roman" w:hAnsi="Times New Roman" w:cs="Times New Roman"/>
                <w:b/>
              </w:rPr>
              <w:t>11</w:t>
            </w:r>
          </w:p>
          <w:p w:rsidR="00E86B36" w:rsidRPr="006A57D0"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A57D0">
              <w:rPr>
                <w:rFonts w:ascii="Times New Roman" w:hAnsi="Times New Roman" w:cs="Times New Roman"/>
                <w:b/>
              </w:rPr>
              <w:t>(18%)</w:t>
            </w:r>
          </w:p>
        </w:tc>
        <w:tc>
          <w:tcPr>
            <w:tcW w:w="592" w:type="dxa"/>
            <w:shd w:val="clear" w:color="auto" w:fill="FFFFFF" w:themeFill="background1"/>
          </w:tcPr>
          <w:p w:rsidR="00E86B36" w:rsidRPr="006A57D0"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A57D0">
              <w:rPr>
                <w:rFonts w:ascii="Times New Roman" w:hAnsi="Times New Roman" w:cs="Times New Roman"/>
                <w:b/>
              </w:rPr>
              <w:t>22</w:t>
            </w:r>
          </w:p>
          <w:p w:rsidR="00E86B36" w:rsidRPr="006A57D0"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A57D0">
              <w:rPr>
                <w:rFonts w:ascii="Times New Roman" w:hAnsi="Times New Roman" w:cs="Times New Roman"/>
                <w:b/>
              </w:rPr>
              <w:t>(36%)</w:t>
            </w:r>
          </w:p>
        </w:tc>
        <w:tc>
          <w:tcPr>
            <w:tcW w:w="601" w:type="dxa"/>
            <w:shd w:val="clear" w:color="auto" w:fill="FFFFFF" w:themeFill="background1"/>
          </w:tcPr>
          <w:p w:rsidR="00E86B36" w:rsidRPr="006A57D0"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A57D0">
              <w:rPr>
                <w:rFonts w:ascii="Times New Roman" w:hAnsi="Times New Roman" w:cs="Times New Roman"/>
                <w:b/>
              </w:rPr>
              <w:t>21</w:t>
            </w:r>
          </w:p>
          <w:p w:rsidR="00E86B36" w:rsidRPr="006A57D0"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A57D0">
              <w:rPr>
                <w:rFonts w:ascii="Times New Roman" w:hAnsi="Times New Roman" w:cs="Times New Roman"/>
                <w:b/>
              </w:rPr>
              <w:t>(34%)</w:t>
            </w:r>
          </w:p>
        </w:tc>
        <w:tc>
          <w:tcPr>
            <w:tcW w:w="803" w:type="dxa"/>
            <w:shd w:val="clear" w:color="auto" w:fill="FFFFFF" w:themeFill="background1"/>
          </w:tcPr>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E86B36" w:rsidRPr="00C54AF8" w:rsidRDefault="00E86B36" w:rsidP="00D308BD">
      <w:r w:rsidRPr="009B61F8">
        <w:rPr>
          <w:b/>
        </w:rPr>
        <w:t>Keys:</w:t>
      </w:r>
      <w:r>
        <w:t xml:space="preserve"> </w:t>
      </w:r>
      <w:r w:rsidRPr="00C54AF8">
        <w:t>High Extent (HE), Moderate Exte</w:t>
      </w:r>
      <w:r>
        <w:t>nt (ME), Low Extent (LE), and Not at all (NA</w:t>
      </w:r>
      <w:r w:rsidRPr="00C54AF8">
        <w:t>)</w:t>
      </w:r>
    </w:p>
    <w:p w:rsidR="00E86B36" w:rsidRPr="00C60945" w:rsidRDefault="00E36612" w:rsidP="00E86B36">
      <w:pPr>
        <w:spacing w:line="480" w:lineRule="auto"/>
        <w:ind w:firstLine="720"/>
        <w:jc w:val="both"/>
      </w:pPr>
      <w:r>
        <w:t>Table 1</w:t>
      </w:r>
      <w:r w:rsidR="00E86B36">
        <w:t>;</w:t>
      </w:r>
      <w:r w:rsidR="00E86B36" w:rsidRPr="00C60945">
        <w:rPr>
          <w:bCs/>
        </w:rPr>
        <w:t xml:space="preserve"> shows the </w:t>
      </w:r>
      <w:r w:rsidR="00E86B36">
        <w:t xml:space="preserve">extent </w:t>
      </w:r>
      <w:r w:rsidR="00E86B36" w:rsidRPr="00AA1206">
        <w:t>of artificial intelligence</w:t>
      </w:r>
      <w:r w:rsidR="00E86B36">
        <w:t xml:space="preserve"> utilization</w:t>
      </w:r>
      <w:r w:rsidR="00E86B36" w:rsidRPr="00AA1206">
        <w:t xml:space="preserve"> </w:t>
      </w:r>
      <w:r w:rsidR="00E86B36">
        <w:t>for</w:t>
      </w:r>
      <w:r w:rsidR="00E86B36" w:rsidRPr="000373E5">
        <w:t xml:space="preserve"> cataloguing</w:t>
      </w:r>
      <w:r w:rsidR="00E86B36">
        <w:t xml:space="preserve"> and classification of library resources in academic libraries</w:t>
      </w:r>
      <w:r w:rsidR="00E86B36" w:rsidRPr="00C60945">
        <w:t>. The result shows</w:t>
      </w:r>
      <w:r w:rsidR="00E86B36">
        <w:t xml:space="preserve"> that respondents </w:t>
      </w:r>
      <w:r w:rsidR="00E86B36" w:rsidRPr="00E23996">
        <w:t>reported in most cas</w:t>
      </w:r>
      <w:r w:rsidR="00E86B36">
        <w:t xml:space="preserve">es that the extent of </w:t>
      </w:r>
      <w:r w:rsidR="00E86B36" w:rsidRPr="00AA1206">
        <w:t>artificial intelligence</w:t>
      </w:r>
      <w:r w:rsidR="00E86B36">
        <w:t xml:space="preserve"> utilization</w:t>
      </w:r>
      <w:r w:rsidR="00E86B36" w:rsidRPr="00AA1206">
        <w:t xml:space="preserve"> </w:t>
      </w:r>
      <w:r w:rsidR="00E86B36">
        <w:t>for</w:t>
      </w:r>
      <w:r w:rsidR="00E86B36" w:rsidRPr="000373E5">
        <w:t xml:space="preserve"> cataloguing</w:t>
      </w:r>
      <w:r w:rsidR="00E86B36">
        <w:t xml:space="preserve"> and classification of library resources in academic libraries is to a low extent with</w:t>
      </w:r>
      <w:r w:rsidR="00E86B36" w:rsidRPr="00C60945">
        <w:t xml:space="preserve"> </w:t>
      </w:r>
      <w:r w:rsidR="00E86B36" w:rsidRPr="00C54AF8">
        <w:t xml:space="preserve">do you </w:t>
      </w:r>
      <w:r w:rsidR="00E86B36">
        <w:t xml:space="preserve">use </w:t>
      </w:r>
      <w:r w:rsidR="00E86B36" w:rsidRPr="009C57B2">
        <w:t xml:space="preserve">Claude AI </w:t>
      </w:r>
      <w:r w:rsidR="00E86B36">
        <w:t>in providing</w:t>
      </w:r>
      <w:r w:rsidR="00E86B36" w:rsidRPr="009C57B2">
        <w:t xml:space="preserve"> call mark for a given book</w:t>
      </w:r>
      <w:r w:rsidR="00E86B36" w:rsidRPr="00C60945">
        <w:t xml:space="preserve"> (</w:t>
      </w:r>
      <w:r w:rsidR="00E86B36">
        <w:t>with mean score of 2.03),</w:t>
      </w:r>
      <w:r w:rsidR="00E86B36" w:rsidRPr="00C60945">
        <w:t xml:space="preserve"> </w:t>
      </w:r>
      <w:r w:rsidR="00E86B36" w:rsidRPr="00C54AF8">
        <w:t xml:space="preserve">do you </w:t>
      </w:r>
      <w:r w:rsidR="00E86B36">
        <w:t xml:space="preserve">use </w:t>
      </w:r>
      <w:r w:rsidR="00E86B36" w:rsidRPr="009C57B2">
        <w:t xml:space="preserve">Claude AI </w:t>
      </w:r>
      <w:r w:rsidR="00E86B36">
        <w:t xml:space="preserve">in </w:t>
      </w:r>
      <w:r w:rsidR="00E86B36" w:rsidRPr="009C57B2">
        <w:t>provi</w:t>
      </w:r>
      <w:r w:rsidR="00E86B36">
        <w:t>ding</w:t>
      </w:r>
      <w:r w:rsidR="00E86B36" w:rsidRPr="009C57B2">
        <w:t xml:space="preserve"> subject term for a given book</w:t>
      </w:r>
      <w:r w:rsidR="00E86B36" w:rsidRPr="00C60945">
        <w:t xml:space="preserve"> </w:t>
      </w:r>
      <w:r w:rsidR="00E86B36">
        <w:t>(with a mean score of 2.08</w:t>
      </w:r>
      <w:r w:rsidR="00E86B36" w:rsidRPr="00C60945">
        <w:t>)</w:t>
      </w:r>
      <w:r w:rsidR="00E86B36">
        <w:t xml:space="preserve">, do AI </w:t>
      </w:r>
      <w:r w:rsidR="00E86B36" w:rsidRPr="00EB565F">
        <w:t>identify and flag inconsisten</w:t>
      </w:r>
      <w:r w:rsidR="00E86B36">
        <w:t xml:space="preserve">cies or variations in the names </w:t>
      </w:r>
      <w:r w:rsidR="00E86B36" w:rsidRPr="00EB565F">
        <w:t>and subject headings</w:t>
      </w:r>
      <w:r w:rsidR="00E86B36">
        <w:t xml:space="preserve"> you assign (with a mean score of 2.08</w:t>
      </w:r>
      <w:r w:rsidR="00E86B36" w:rsidRPr="00C60945">
        <w:t>)</w:t>
      </w:r>
      <w:r w:rsidR="00E86B36">
        <w:t>, do you use library of congress AI to catalogue and classify library resources (</w:t>
      </w:r>
      <w:r w:rsidR="00E86B36" w:rsidRPr="005036BC">
        <w:t>https://catalog.loc.gov/vwebv/searchBrowse</w:t>
      </w:r>
      <w:r w:rsidR="00E86B36">
        <w:t>) (with a mean score of 2.62</w:t>
      </w:r>
      <w:r w:rsidR="00E86B36" w:rsidRPr="00C60945">
        <w:t>)</w:t>
      </w:r>
      <w:r w:rsidR="00E86B36">
        <w:t xml:space="preserve"> and do AI </w:t>
      </w:r>
      <w:r w:rsidR="00E86B36" w:rsidRPr="00616ECB">
        <w:t xml:space="preserve">generate short summaries </w:t>
      </w:r>
      <w:r w:rsidR="00E86B36">
        <w:t xml:space="preserve">of long materials to help users </w:t>
      </w:r>
      <w:r w:rsidR="00E86B36" w:rsidRPr="00616ECB">
        <w:t>underst</w:t>
      </w:r>
      <w:r w:rsidR="00E86B36">
        <w:t>and the relevance of a resource (with a mean score of 2.09</w:t>
      </w:r>
      <w:r w:rsidR="00E86B36" w:rsidRPr="00C60945">
        <w:t>)</w:t>
      </w:r>
      <w:r w:rsidR="00E86B36">
        <w:t xml:space="preserve">. </w:t>
      </w:r>
      <w:r w:rsidR="00E86B36" w:rsidRPr="00C60945">
        <w:t xml:space="preserve">While </w:t>
      </w:r>
      <w:r w:rsidR="00E86B36">
        <w:t xml:space="preserve">respondents do not </w:t>
      </w:r>
      <w:proofErr w:type="gramStart"/>
      <w:r w:rsidR="00E86B36">
        <w:t>used</w:t>
      </w:r>
      <w:proofErr w:type="gramEnd"/>
      <w:r w:rsidR="00E86B36">
        <w:t xml:space="preserve"> at all </w:t>
      </w:r>
      <w:proofErr w:type="spellStart"/>
      <w:r w:rsidR="00E86B36">
        <w:t>Deepseek</w:t>
      </w:r>
      <w:proofErr w:type="spellEnd"/>
      <w:r w:rsidR="00E86B36">
        <w:t xml:space="preserve"> AI assistant application for cataloguing and classification which is on play store</w:t>
      </w:r>
      <w:r w:rsidR="00E86B36" w:rsidRPr="00C60945">
        <w:t xml:space="preserve"> (with a mean s</w:t>
      </w:r>
      <w:r w:rsidR="00E86B36">
        <w:t>core of 1.59)</w:t>
      </w:r>
      <w:r w:rsidR="00E86B36" w:rsidRPr="00C60945">
        <w:t xml:space="preserve"> </w:t>
      </w:r>
      <w:r w:rsidR="00E86B36">
        <w:t>and</w:t>
      </w:r>
      <w:r w:rsidR="00E86B36" w:rsidRPr="00C60945">
        <w:t xml:space="preserve"> </w:t>
      </w:r>
      <w:r w:rsidR="00E86B36" w:rsidRPr="005A3ECE">
        <w:t xml:space="preserve">Claude AI </w:t>
      </w:r>
      <w:r w:rsidR="00E86B36">
        <w:t>in providing</w:t>
      </w:r>
      <w:r w:rsidR="00E86B36" w:rsidRPr="005A3ECE">
        <w:t xml:space="preserve"> cutter </w:t>
      </w:r>
      <w:r w:rsidR="00E86B36">
        <w:t xml:space="preserve">number </w:t>
      </w:r>
      <w:r w:rsidR="00E86B36" w:rsidRPr="005A3ECE">
        <w:lastRenderedPageBreak/>
        <w:t>for a given Author</w:t>
      </w:r>
      <w:r w:rsidR="00E86B36" w:rsidRPr="00C54AF8">
        <w:t xml:space="preserve"> </w:t>
      </w:r>
      <w:r w:rsidR="00E86B36">
        <w:t xml:space="preserve">(with a mean score of 1.73). </w:t>
      </w:r>
      <w:r w:rsidR="00E86B36" w:rsidRPr="00715202">
        <w:t>The resu</w:t>
      </w:r>
      <w:r w:rsidR="00E86B36">
        <w:t xml:space="preserve">lt reports a grand mean of 2.03 </w:t>
      </w:r>
      <w:r w:rsidR="00E86B36" w:rsidRPr="00715202">
        <w:t xml:space="preserve">indicating that the respondents </w:t>
      </w:r>
      <w:r w:rsidR="00E86B36">
        <w:t xml:space="preserve">reported in most cases that the extent of </w:t>
      </w:r>
      <w:r w:rsidR="00E86B36" w:rsidRPr="00AA1206">
        <w:t>artificial intelligence</w:t>
      </w:r>
      <w:r w:rsidR="00E86B36">
        <w:t xml:space="preserve"> utilization</w:t>
      </w:r>
      <w:r w:rsidR="00E86B36" w:rsidRPr="00AA1206">
        <w:t xml:space="preserve"> </w:t>
      </w:r>
      <w:r w:rsidR="00E86B36">
        <w:t>for</w:t>
      </w:r>
      <w:r w:rsidR="00E86B36" w:rsidRPr="000373E5">
        <w:t xml:space="preserve"> cataloguing</w:t>
      </w:r>
      <w:r w:rsidR="00E86B36">
        <w:t xml:space="preserve"> and classification of library resources in academic libraries is to a low extent</w:t>
      </w:r>
      <w:r w:rsidR="00E86B36" w:rsidRPr="00C60945">
        <w:t xml:space="preserve">. The result therefore revealed </w:t>
      </w:r>
      <w:r w:rsidR="00E86B36">
        <w:t xml:space="preserve">low extent on </w:t>
      </w:r>
      <w:r w:rsidR="00E86B36" w:rsidRPr="00C54AF8">
        <w:t xml:space="preserve">do you </w:t>
      </w:r>
      <w:r w:rsidR="00E86B36">
        <w:t xml:space="preserve">use </w:t>
      </w:r>
      <w:r w:rsidR="00E86B36" w:rsidRPr="009C57B2">
        <w:t xml:space="preserve">Claude AI </w:t>
      </w:r>
      <w:r w:rsidR="00E86B36">
        <w:t>in providing</w:t>
      </w:r>
      <w:r w:rsidR="00E86B36" w:rsidRPr="009C57B2">
        <w:t xml:space="preserve"> call mark for a given book</w:t>
      </w:r>
      <w:r w:rsidR="00E86B36">
        <w:t>,</w:t>
      </w:r>
      <w:r w:rsidR="00E86B36" w:rsidRPr="00C60945">
        <w:t xml:space="preserve"> </w:t>
      </w:r>
      <w:r w:rsidR="00E86B36" w:rsidRPr="00C54AF8">
        <w:t xml:space="preserve">do you </w:t>
      </w:r>
      <w:r w:rsidR="00E86B36">
        <w:t xml:space="preserve">use </w:t>
      </w:r>
      <w:r w:rsidR="00E86B36" w:rsidRPr="009C57B2">
        <w:t xml:space="preserve">Claude AI </w:t>
      </w:r>
      <w:r w:rsidR="00E86B36">
        <w:t xml:space="preserve">in </w:t>
      </w:r>
      <w:r w:rsidR="00E86B36" w:rsidRPr="009C57B2">
        <w:t>provi</w:t>
      </w:r>
      <w:r w:rsidR="00E86B36">
        <w:t>ding</w:t>
      </w:r>
      <w:r w:rsidR="00E86B36" w:rsidRPr="009C57B2">
        <w:t xml:space="preserve"> subject term for a given book</w:t>
      </w:r>
      <w:r w:rsidR="00E86B36">
        <w:t xml:space="preserve">, do AI </w:t>
      </w:r>
      <w:r w:rsidR="00E86B36" w:rsidRPr="00EB565F">
        <w:t>identify and flag inconsisten</w:t>
      </w:r>
      <w:r w:rsidR="00E86B36">
        <w:t xml:space="preserve">cies or variations in the names </w:t>
      </w:r>
      <w:r w:rsidR="00E86B36" w:rsidRPr="00EB565F">
        <w:t>and subject headings</w:t>
      </w:r>
      <w:r w:rsidR="00E86B36">
        <w:t xml:space="preserve"> you assign, do you use library of congress AI to catalogue and classify library resources (</w:t>
      </w:r>
      <w:r w:rsidR="00E86B36" w:rsidRPr="005036BC">
        <w:t>https://catalog.loc.gov/vwebv/searchBrowse</w:t>
      </w:r>
      <w:r w:rsidR="00E86B36">
        <w:t xml:space="preserve">) and do AI </w:t>
      </w:r>
      <w:r w:rsidR="00E86B36" w:rsidRPr="00616ECB">
        <w:t xml:space="preserve">generate short summaries </w:t>
      </w:r>
      <w:r w:rsidR="00E86B36">
        <w:t xml:space="preserve">of long materials to help users </w:t>
      </w:r>
      <w:r w:rsidR="00E86B36" w:rsidRPr="00616ECB">
        <w:t>underst</w:t>
      </w:r>
      <w:r w:rsidR="00E86B36">
        <w:t>and the relevance of a resource with the highest average of 22(36</w:t>
      </w:r>
      <w:r w:rsidR="00E86B36" w:rsidRPr="00C60945">
        <w:t>%).</w:t>
      </w:r>
    </w:p>
    <w:p w:rsidR="00E86B36" w:rsidRPr="004372E1" w:rsidRDefault="00E36612" w:rsidP="00E86B36">
      <w:pPr>
        <w:ind w:left="720" w:hanging="720"/>
        <w:jc w:val="both"/>
        <w:rPr>
          <w:b/>
        </w:rPr>
      </w:pPr>
      <w:r>
        <w:rPr>
          <w:b/>
        </w:rPr>
        <w:t>Table 2</w:t>
      </w:r>
      <w:r w:rsidR="00E86B36" w:rsidRPr="00C54AF8">
        <w:rPr>
          <w:b/>
        </w:rPr>
        <w:t xml:space="preserve">: The </w:t>
      </w:r>
      <w:r w:rsidR="00E86B36">
        <w:rPr>
          <w:b/>
        </w:rPr>
        <w:t>Level of Artificial Intelligence for Acquisition of Library Resources i</w:t>
      </w:r>
      <w:r w:rsidR="00E86B36" w:rsidRPr="004372E1">
        <w:rPr>
          <w:b/>
        </w:rPr>
        <w:t xml:space="preserve">n Academic Libraries </w:t>
      </w:r>
    </w:p>
    <w:tbl>
      <w:tblPr>
        <w:tblStyle w:val="LightShading"/>
        <w:tblW w:w="9576" w:type="dxa"/>
        <w:shd w:val="clear" w:color="auto" w:fill="FFFFFF" w:themeFill="background1"/>
        <w:tblLook w:val="04A0" w:firstRow="1" w:lastRow="0" w:firstColumn="1" w:lastColumn="0" w:noHBand="0" w:noVBand="1"/>
      </w:tblPr>
      <w:tblGrid>
        <w:gridCol w:w="617"/>
        <w:gridCol w:w="4678"/>
        <w:gridCol w:w="816"/>
        <w:gridCol w:w="856"/>
        <w:gridCol w:w="856"/>
        <w:gridCol w:w="856"/>
        <w:gridCol w:w="897"/>
      </w:tblGrid>
      <w:tr w:rsidR="00E86B36" w:rsidRPr="00B5379E" w:rsidTr="0073685C">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625" w:type="dxa"/>
            <w:shd w:val="clear" w:color="auto" w:fill="FFFFFF" w:themeFill="background1"/>
          </w:tcPr>
          <w:p w:rsidR="00E86B36" w:rsidRPr="00B5379E" w:rsidRDefault="00E86B36" w:rsidP="00D308BD">
            <w:pPr>
              <w:contextualSpacing/>
              <w:rPr>
                <w:rFonts w:ascii="Times New Roman" w:hAnsi="Times New Roman" w:cs="Times New Roman"/>
              </w:rPr>
            </w:pPr>
            <w:r w:rsidRPr="00B5379E">
              <w:rPr>
                <w:rFonts w:ascii="Times New Roman" w:hAnsi="Times New Roman" w:cs="Times New Roman"/>
              </w:rPr>
              <w:t>S/N</w:t>
            </w:r>
          </w:p>
        </w:tc>
        <w:tc>
          <w:tcPr>
            <w:tcW w:w="5693" w:type="dxa"/>
            <w:shd w:val="clear" w:color="auto" w:fill="FFFFFF" w:themeFill="background1"/>
          </w:tcPr>
          <w:p w:rsidR="00E86B36" w:rsidRPr="00B5379E" w:rsidRDefault="00E86B36" w:rsidP="00D308B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5379E">
              <w:rPr>
                <w:rFonts w:ascii="Times New Roman" w:hAnsi="Times New Roman" w:cs="Times New Roman"/>
              </w:rPr>
              <w:t>Statement</w:t>
            </w:r>
          </w:p>
        </w:tc>
        <w:tc>
          <w:tcPr>
            <w:tcW w:w="614" w:type="dxa"/>
            <w:shd w:val="clear" w:color="auto" w:fill="FFFFFF" w:themeFill="background1"/>
          </w:tcPr>
          <w:p w:rsidR="00E86B36" w:rsidRPr="00B5379E" w:rsidRDefault="00E86B36" w:rsidP="00D308BD">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5379E">
              <w:rPr>
                <w:rFonts w:ascii="Times New Roman" w:hAnsi="Times New Roman" w:cs="Times New Roman"/>
              </w:rPr>
              <w:t>HL</w:t>
            </w:r>
          </w:p>
        </w:tc>
        <w:tc>
          <w:tcPr>
            <w:tcW w:w="618" w:type="dxa"/>
            <w:shd w:val="clear" w:color="auto" w:fill="FFFFFF" w:themeFill="background1"/>
          </w:tcPr>
          <w:p w:rsidR="00E86B36" w:rsidRPr="00B5379E" w:rsidRDefault="00E86B36" w:rsidP="00D308BD">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5379E">
              <w:rPr>
                <w:rFonts w:ascii="Times New Roman" w:hAnsi="Times New Roman" w:cs="Times New Roman"/>
              </w:rPr>
              <w:t>ML</w:t>
            </w:r>
          </w:p>
        </w:tc>
        <w:tc>
          <w:tcPr>
            <w:tcW w:w="609" w:type="dxa"/>
            <w:shd w:val="clear" w:color="auto" w:fill="FFFFFF" w:themeFill="background1"/>
          </w:tcPr>
          <w:p w:rsidR="00E86B36" w:rsidRPr="00B5379E" w:rsidRDefault="00E86B36" w:rsidP="00D308BD">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5379E">
              <w:rPr>
                <w:rFonts w:ascii="Times New Roman" w:hAnsi="Times New Roman" w:cs="Times New Roman"/>
              </w:rPr>
              <w:t>LL</w:t>
            </w:r>
          </w:p>
        </w:tc>
        <w:tc>
          <w:tcPr>
            <w:tcW w:w="614" w:type="dxa"/>
            <w:shd w:val="clear" w:color="auto" w:fill="FFFFFF" w:themeFill="background1"/>
          </w:tcPr>
          <w:p w:rsidR="00E86B36" w:rsidRPr="00B5379E" w:rsidRDefault="00E86B36" w:rsidP="00D308BD">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5379E">
              <w:rPr>
                <w:rFonts w:ascii="Times New Roman" w:hAnsi="Times New Roman" w:cs="Times New Roman"/>
              </w:rPr>
              <w:t>NA</w:t>
            </w:r>
          </w:p>
        </w:tc>
        <w:tc>
          <w:tcPr>
            <w:tcW w:w="803" w:type="dxa"/>
            <w:shd w:val="clear" w:color="auto" w:fill="FFFFFF" w:themeFill="background1"/>
          </w:tcPr>
          <w:p w:rsidR="00E86B36" w:rsidRPr="00B5379E" w:rsidRDefault="00E86B36" w:rsidP="00D308BD">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5379E">
              <w:rPr>
                <w:rFonts w:ascii="Times New Roman" w:hAnsi="Times New Roman" w:cs="Times New Roman"/>
              </w:rPr>
              <w:t>Mean</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625" w:type="dxa"/>
            <w:shd w:val="clear" w:color="auto" w:fill="FFFFFF" w:themeFill="background1"/>
          </w:tcPr>
          <w:p w:rsidR="00E86B36" w:rsidRPr="00C54AF8" w:rsidRDefault="00E86B36" w:rsidP="00D308BD">
            <w:pPr>
              <w:contextualSpacing/>
              <w:rPr>
                <w:rFonts w:ascii="Times New Roman" w:hAnsi="Times New Roman" w:cs="Times New Roman"/>
              </w:rPr>
            </w:pPr>
            <w:r w:rsidRPr="00C54AF8">
              <w:rPr>
                <w:rFonts w:ascii="Times New Roman" w:hAnsi="Times New Roman" w:cs="Times New Roman"/>
              </w:rPr>
              <w:t>1</w:t>
            </w:r>
          </w:p>
        </w:tc>
        <w:tc>
          <w:tcPr>
            <w:tcW w:w="5693" w:type="dxa"/>
            <w:shd w:val="clear" w:color="auto" w:fill="FFFFFF" w:themeFill="background1"/>
          </w:tcPr>
          <w:p w:rsidR="00E86B36" w:rsidRPr="00C54AF8" w:rsidRDefault="00E86B36" w:rsidP="00D308B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To what level do you use AI for procurement of library resources (</w:t>
            </w:r>
            <w:proofErr w:type="spellStart"/>
            <w:r>
              <w:rPr>
                <w:rFonts w:ascii="Times New Roman" w:hAnsi="Times New Roman" w:cs="Times New Roman"/>
              </w:rPr>
              <w:t>eg</w:t>
            </w:r>
            <w:proofErr w:type="spellEnd"/>
            <w:r>
              <w:rPr>
                <w:rFonts w:ascii="Times New Roman" w:hAnsi="Times New Roman" w:cs="Times New Roman"/>
              </w:rPr>
              <w:t xml:space="preserve"> </w:t>
            </w:r>
            <w:proofErr w:type="spellStart"/>
            <w:r>
              <w:rPr>
                <w:rFonts w:ascii="Times New Roman" w:hAnsi="Times New Roman" w:cs="Times New Roman"/>
              </w:rPr>
              <w:t>ChatGPT</w:t>
            </w:r>
            <w:proofErr w:type="spellEnd"/>
            <w:r>
              <w:rPr>
                <w:rFonts w:ascii="Times New Roman" w:hAnsi="Times New Roman" w:cs="Times New Roman"/>
              </w:rPr>
              <w:t>)</w:t>
            </w:r>
          </w:p>
        </w:tc>
        <w:tc>
          <w:tcPr>
            <w:tcW w:w="614"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(13%)</w:t>
            </w:r>
          </w:p>
        </w:tc>
        <w:tc>
          <w:tcPr>
            <w:tcW w:w="618"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w:t>
            </w:r>
          </w:p>
        </w:tc>
        <w:tc>
          <w:tcPr>
            <w:tcW w:w="609"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19</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w:t>
            </w:r>
          </w:p>
        </w:tc>
        <w:tc>
          <w:tcPr>
            <w:tcW w:w="614"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(39%)</w:t>
            </w:r>
          </w:p>
        </w:tc>
        <w:tc>
          <w:tcPr>
            <w:tcW w:w="803" w:type="dxa"/>
            <w:shd w:val="clear" w:color="auto" w:fill="FFFFFF" w:themeFill="background1"/>
          </w:tcPr>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2.03</w:t>
            </w:r>
          </w:p>
        </w:tc>
      </w:tr>
      <w:tr w:rsidR="00E86B36" w:rsidRPr="00C54AF8" w:rsidTr="0073685C">
        <w:trPr>
          <w:trHeight w:val="431"/>
        </w:trPr>
        <w:tc>
          <w:tcPr>
            <w:cnfStyle w:val="001000000000" w:firstRow="0" w:lastRow="0" w:firstColumn="1" w:lastColumn="0" w:oddVBand="0" w:evenVBand="0" w:oddHBand="0" w:evenHBand="0" w:firstRowFirstColumn="0" w:firstRowLastColumn="0" w:lastRowFirstColumn="0" w:lastRowLastColumn="0"/>
            <w:tcW w:w="625" w:type="dxa"/>
            <w:shd w:val="clear" w:color="auto" w:fill="FFFFFF" w:themeFill="background1"/>
          </w:tcPr>
          <w:p w:rsidR="00E86B36" w:rsidRPr="00C54AF8" w:rsidRDefault="00E86B36" w:rsidP="00D308BD">
            <w:pPr>
              <w:contextualSpacing/>
              <w:rPr>
                <w:rFonts w:ascii="Times New Roman" w:hAnsi="Times New Roman" w:cs="Times New Roman"/>
              </w:rPr>
            </w:pPr>
            <w:r w:rsidRPr="00C54AF8">
              <w:rPr>
                <w:rFonts w:ascii="Times New Roman" w:hAnsi="Times New Roman" w:cs="Times New Roman"/>
              </w:rPr>
              <w:t>2</w:t>
            </w:r>
          </w:p>
        </w:tc>
        <w:tc>
          <w:tcPr>
            <w:tcW w:w="5693" w:type="dxa"/>
            <w:shd w:val="clear" w:color="auto" w:fill="FFFFFF" w:themeFill="background1"/>
          </w:tcPr>
          <w:p w:rsidR="00E86B36" w:rsidRPr="00C54AF8" w:rsidRDefault="00E86B36" w:rsidP="00D308BD">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To what level do AI </w:t>
            </w:r>
            <w:r w:rsidRPr="00A213B2">
              <w:rPr>
                <w:rFonts w:ascii="Times New Roman" w:hAnsi="Times New Roman" w:cs="Times New Roman"/>
              </w:rPr>
              <w:t>help streamline the acquisition process,</w:t>
            </w:r>
            <w:r>
              <w:rPr>
                <w:rFonts w:ascii="Times New Roman" w:hAnsi="Times New Roman" w:cs="Times New Roman"/>
              </w:rPr>
              <w:t xml:space="preserve"> </w:t>
            </w:r>
            <w:r w:rsidRPr="00A213B2">
              <w:rPr>
                <w:rFonts w:ascii="Times New Roman" w:hAnsi="Times New Roman" w:cs="Times New Roman"/>
              </w:rPr>
              <w:t>make buying decisions more effi</w:t>
            </w:r>
            <w:r>
              <w:rPr>
                <w:rFonts w:ascii="Times New Roman" w:hAnsi="Times New Roman" w:cs="Times New Roman"/>
              </w:rPr>
              <w:t>cient and save money</w:t>
            </w:r>
          </w:p>
        </w:tc>
        <w:tc>
          <w:tcPr>
            <w:tcW w:w="614"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w:t>
            </w:r>
          </w:p>
        </w:tc>
        <w:tc>
          <w:tcPr>
            <w:tcW w:w="618"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tc>
        <w:tc>
          <w:tcPr>
            <w:tcW w:w="609"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24</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(39%)</w:t>
            </w:r>
          </w:p>
        </w:tc>
        <w:tc>
          <w:tcPr>
            <w:tcW w:w="614"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(43%)</w:t>
            </w:r>
          </w:p>
        </w:tc>
        <w:tc>
          <w:tcPr>
            <w:tcW w:w="803" w:type="dxa"/>
            <w:shd w:val="clear" w:color="auto" w:fill="FFFFFF" w:themeFill="background1"/>
          </w:tcPr>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1.83</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625" w:type="dxa"/>
            <w:shd w:val="clear" w:color="auto" w:fill="FFFFFF" w:themeFill="background1"/>
          </w:tcPr>
          <w:p w:rsidR="00E86B36" w:rsidRPr="00C54AF8" w:rsidRDefault="00E86B36" w:rsidP="00D308BD">
            <w:pPr>
              <w:contextualSpacing/>
              <w:rPr>
                <w:rFonts w:ascii="Times New Roman" w:hAnsi="Times New Roman" w:cs="Times New Roman"/>
              </w:rPr>
            </w:pPr>
            <w:r w:rsidRPr="00C54AF8">
              <w:rPr>
                <w:rFonts w:ascii="Times New Roman" w:hAnsi="Times New Roman" w:cs="Times New Roman"/>
              </w:rPr>
              <w:t>3</w:t>
            </w:r>
          </w:p>
        </w:tc>
        <w:tc>
          <w:tcPr>
            <w:tcW w:w="5693" w:type="dxa"/>
            <w:shd w:val="clear" w:color="auto" w:fill="FFFFFF" w:themeFill="background1"/>
          </w:tcPr>
          <w:p w:rsidR="00E86B36" w:rsidRPr="00C54AF8" w:rsidRDefault="00E86B36" w:rsidP="00D308B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To what level do AI </w:t>
            </w:r>
            <w:r w:rsidRPr="0058028E">
              <w:rPr>
                <w:rFonts w:ascii="Times New Roman" w:hAnsi="Times New Roman" w:cs="Times New Roman"/>
              </w:rPr>
              <w:t>help with vendor selection and nego</w:t>
            </w:r>
            <w:r>
              <w:rPr>
                <w:rFonts w:ascii="Times New Roman" w:hAnsi="Times New Roman" w:cs="Times New Roman"/>
              </w:rPr>
              <w:t xml:space="preserve">tiation by analyzing </w:t>
            </w:r>
            <w:r w:rsidRPr="0058028E">
              <w:rPr>
                <w:rFonts w:ascii="Times New Roman" w:hAnsi="Times New Roman" w:cs="Times New Roman"/>
              </w:rPr>
              <w:t>vendor performance, b</w:t>
            </w:r>
            <w:r>
              <w:rPr>
                <w:rFonts w:ascii="Times New Roman" w:hAnsi="Times New Roman" w:cs="Times New Roman"/>
              </w:rPr>
              <w:t>uying history and market trends</w:t>
            </w:r>
          </w:p>
        </w:tc>
        <w:tc>
          <w:tcPr>
            <w:tcW w:w="614"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w:t>
            </w:r>
          </w:p>
        </w:tc>
        <w:tc>
          <w:tcPr>
            <w:tcW w:w="618"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(26%)</w:t>
            </w:r>
          </w:p>
        </w:tc>
        <w:tc>
          <w:tcPr>
            <w:tcW w:w="609"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19</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w:t>
            </w:r>
          </w:p>
        </w:tc>
        <w:tc>
          <w:tcPr>
            <w:tcW w:w="614"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w:t>
            </w:r>
          </w:p>
        </w:tc>
        <w:tc>
          <w:tcPr>
            <w:tcW w:w="803" w:type="dxa"/>
            <w:shd w:val="clear" w:color="auto" w:fill="FFFFFF" w:themeFill="background1"/>
          </w:tcPr>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2.08</w:t>
            </w:r>
          </w:p>
        </w:tc>
      </w:tr>
      <w:tr w:rsidR="00E86B36" w:rsidRPr="00C54AF8" w:rsidTr="0073685C">
        <w:trPr>
          <w:trHeight w:val="419"/>
        </w:trPr>
        <w:tc>
          <w:tcPr>
            <w:cnfStyle w:val="001000000000" w:firstRow="0" w:lastRow="0" w:firstColumn="1" w:lastColumn="0" w:oddVBand="0" w:evenVBand="0" w:oddHBand="0" w:evenHBand="0" w:firstRowFirstColumn="0" w:firstRowLastColumn="0" w:lastRowFirstColumn="0" w:lastRowLastColumn="0"/>
            <w:tcW w:w="625" w:type="dxa"/>
            <w:shd w:val="clear" w:color="auto" w:fill="FFFFFF" w:themeFill="background1"/>
          </w:tcPr>
          <w:p w:rsidR="00E86B36" w:rsidRPr="00C54AF8" w:rsidRDefault="00E86B36" w:rsidP="00D308BD">
            <w:pPr>
              <w:contextualSpacing/>
              <w:rPr>
                <w:rFonts w:ascii="Times New Roman" w:hAnsi="Times New Roman" w:cs="Times New Roman"/>
              </w:rPr>
            </w:pPr>
            <w:r w:rsidRPr="00C54AF8">
              <w:rPr>
                <w:rFonts w:ascii="Times New Roman" w:hAnsi="Times New Roman" w:cs="Times New Roman"/>
              </w:rPr>
              <w:t>4</w:t>
            </w:r>
          </w:p>
        </w:tc>
        <w:tc>
          <w:tcPr>
            <w:tcW w:w="5693" w:type="dxa"/>
            <w:shd w:val="clear" w:color="auto" w:fill="FFFFFF" w:themeFill="background1"/>
          </w:tcPr>
          <w:p w:rsidR="00E86B36" w:rsidRPr="00C54AF8" w:rsidRDefault="00E86B36" w:rsidP="00D308BD">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To what level do AI </w:t>
            </w:r>
            <w:r w:rsidRPr="00D86D9E">
              <w:rPr>
                <w:rFonts w:ascii="Times New Roman" w:hAnsi="Times New Roman" w:cs="Times New Roman"/>
              </w:rPr>
              <w:t xml:space="preserve">find the best suppliers </w:t>
            </w:r>
            <w:r>
              <w:rPr>
                <w:rFonts w:ascii="Times New Roman" w:hAnsi="Times New Roman" w:cs="Times New Roman"/>
              </w:rPr>
              <w:t xml:space="preserve">to you </w:t>
            </w:r>
            <w:r w:rsidRPr="00D86D9E">
              <w:rPr>
                <w:rFonts w:ascii="Times New Roman" w:hAnsi="Times New Roman" w:cs="Times New Roman"/>
              </w:rPr>
              <w:t xml:space="preserve">by looking at </w:t>
            </w:r>
            <w:r>
              <w:rPr>
                <w:rFonts w:ascii="Times New Roman" w:hAnsi="Times New Roman" w:cs="Times New Roman"/>
              </w:rPr>
              <w:t xml:space="preserve">things like price, reliability, </w:t>
            </w:r>
            <w:r w:rsidRPr="00D86D9E">
              <w:rPr>
                <w:rFonts w:ascii="Times New Roman" w:hAnsi="Times New Roman" w:cs="Times New Roman"/>
              </w:rPr>
              <w:t>delivery times and more</w:t>
            </w:r>
          </w:p>
        </w:tc>
        <w:tc>
          <w:tcPr>
            <w:tcW w:w="614"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tc>
        <w:tc>
          <w:tcPr>
            <w:tcW w:w="618"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w:t>
            </w:r>
          </w:p>
        </w:tc>
        <w:tc>
          <w:tcPr>
            <w:tcW w:w="609"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(32%)</w:t>
            </w:r>
          </w:p>
        </w:tc>
        <w:tc>
          <w:tcPr>
            <w:tcW w:w="614"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28</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(46%)</w:t>
            </w:r>
          </w:p>
        </w:tc>
        <w:tc>
          <w:tcPr>
            <w:tcW w:w="803" w:type="dxa"/>
            <w:shd w:val="clear" w:color="auto" w:fill="FFFFFF" w:themeFill="background1"/>
          </w:tcPr>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1.81</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625" w:type="dxa"/>
            <w:shd w:val="clear" w:color="auto" w:fill="FFFFFF" w:themeFill="background1"/>
          </w:tcPr>
          <w:p w:rsidR="00E86B36" w:rsidRPr="00C54AF8" w:rsidRDefault="00E86B36" w:rsidP="00D308BD">
            <w:pPr>
              <w:contextualSpacing/>
              <w:rPr>
                <w:rFonts w:ascii="Times New Roman" w:hAnsi="Times New Roman" w:cs="Times New Roman"/>
              </w:rPr>
            </w:pPr>
            <w:r w:rsidRPr="00C54AF8">
              <w:rPr>
                <w:rFonts w:ascii="Times New Roman" w:hAnsi="Times New Roman" w:cs="Times New Roman"/>
              </w:rPr>
              <w:t>5</w:t>
            </w:r>
          </w:p>
        </w:tc>
        <w:tc>
          <w:tcPr>
            <w:tcW w:w="5693" w:type="dxa"/>
            <w:shd w:val="clear" w:color="auto" w:fill="FFFFFF" w:themeFill="background1"/>
          </w:tcPr>
          <w:p w:rsidR="00E86B36" w:rsidRPr="00C54AF8" w:rsidRDefault="00E86B36" w:rsidP="00D308B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To what level do AI help with budget planning </w:t>
            </w:r>
            <w:r w:rsidRPr="00BF0A9C">
              <w:rPr>
                <w:rFonts w:ascii="Times New Roman" w:hAnsi="Times New Roman" w:cs="Times New Roman"/>
              </w:rPr>
              <w:t>and allocation by analyzing past sp</w:t>
            </w:r>
            <w:r>
              <w:rPr>
                <w:rFonts w:ascii="Times New Roman" w:hAnsi="Times New Roman" w:cs="Times New Roman"/>
              </w:rPr>
              <w:t>ending patterns and predicting future needs</w:t>
            </w:r>
          </w:p>
        </w:tc>
        <w:tc>
          <w:tcPr>
            <w:tcW w:w="614"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618"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609"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(26%)</w:t>
            </w:r>
          </w:p>
        </w:tc>
        <w:tc>
          <w:tcPr>
            <w:tcW w:w="614"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39</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(64%)</w:t>
            </w:r>
          </w:p>
        </w:tc>
        <w:tc>
          <w:tcPr>
            <w:tcW w:w="803" w:type="dxa"/>
            <w:shd w:val="clear" w:color="auto" w:fill="FFFFFF" w:themeFill="background1"/>
          </w:tcPr>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1.50</w:t>
            </w:r>
          </w:p>
        </w:tc>
      </w:tr>
      <w:tr w:rsidR="00E86B36" w:rsidRPr="00C54AF8" w:rsidTr="0073685C">
        <w:trPr>
          <w:trHeight w:val="419"/>
        </w:trPr>
        <w:tc>
          <w:tcPr>
            <w:cnfStyle w:val="001000000000" w:firstRow="0" w:lastRow="0" w:firstColumn="1" w:lastColumn="0" w:oddVBand="0" w:evenVBand="0" w:oddHBand="0" w:evenHBand="0" w:firstRowFirstColumn="0" w:firstRowLastColumn="0" w:lastRowFirstColumn="0" w:lastRowLastColumn="0"/>
            <w:tcW w:w="625" w:type="dxa"/>
            <w:shd w:val="clear" w:color="auto" w:fill="FFFFFF" w:themeFill="background1"/>
          </w:tcPr>
          <w:p w:rsidR="00E86B36" w:rsidRPr="00C54AF8" w:rsidRDefault="00E86B36" w:rsidP="00D308BD">
            <w:pPr>
              <w:contextualSpacing/>
              <w:rPr>
                <w:rFonts w:ascii="Times New Roman" w:hAnsi="Times New Roman" w:cs="Times New Roman"/>
              </w:rPr>
            </w:pPr>
            <w:r w:rsidRPr="00C54AF8">
              <w:rPr>
                <w:rFonts w:ascii="Times New Roman" w:hAnsi="Times New Roman" w:cs="Times New Roman"/>
              </w:rPr>
              <w:t>6</w:t>
            </w:r>
          </w:p>
        </w:tc>
        <w:tc>
          <w:tcPr>
            <w:tcW w:w="5693" w:type="dxa"/>
            <w:shd w:val="clear" w:color="auto" w:fill="FFFFFF" w:themeFill="background1"/>
          </w:tcPr>
          <w:p w:rsidR="00E86B36" w:rsidRPr="00C54AF8" w:rsidRDefault="00E86B36" w:rsidP="00D308BD">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To what level do AI can </w:t>
            </w:r>
            <w:r w:rsidRPr="008751BA">
              <w:rPr>
                <w:rFonts w:ascii="Times New Roman" w:hAnsi="Times New Roman" w:cs="Times New Roman"/>
              </w:rPr>
              <w:t xml:space="preserve">analyze costs and make cost-benefit </w:t>
            </w:r>
            <w:r>
              <w:rPr>
                <w:rFonts w:ascii="Times New Roman" w:hAnsi="Times New Roman" w:cs="Times New Roman"/>
              </w:rPr>
              <w:t xml:space="preserve">decisions so that libraries can </w:t>
            </w:r>
            <w:r w:rsidRPr="008751BA">
              <w:rPr>
                <w:rFonts w:ascii="Times New Roman" w:hAnsi="Times New Roman" w:cs="Times New Roman"/>
              </w:rPr>
              <w:t>make purchases that make the most sense for their budget</w:t>
            </w:r>
          </w:p>
        </w:tc>
        <w:tc>
          <w:tcPr>
            <w:tcW w:w="614"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tc>
        <w:tc>
          <w:tcPr>
            <w:tcW w:w="618"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w:t>
            </w:r>
          </w:p>
        </w:tc>
        <w:tc>
          <w:tcPr>
            <w:tcW w:w="609"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tc>
        <w:tc>
          <w:tcPr>
            <w:tcW w:w="614" w:type="dxa"/>
            <w:shd w:val="clear" w:color="auto" w:fill="FFFFFF" w:themeFill="background1"/>
          </w:tcPr>
          <w:p w:rsidR="00E86B36"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42</w:t>
            </w:r>
          </w:p>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(68%)</w:t>
            </w:r>
          </w:p>
        </w:tc>
        <w:tc>
          <w:tcPr>
            <w:tcW w:w="803" w:type="dxa"/>
            <w:shd w:val="clear" w:color="auto" w:fill="FFFFFF" w:themeFill="background1"/>
          </w:tcPr>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1.59</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625" w:type="dxa"/>
            <w:shd w:val="clear" w:color="auto" w:fill="FFFFFF" w:themeFill="background1"/>
          </w:tcPr>
          <w:p w:rsidR="00E86B36" w:rsidRPr="00C54AF8" w:rsidRDefault="00E86B36" w:rsidP="00D308BD">
            <w:pPr>
              <w:contextualSpacing/>
              <w:rPr>
                <w:rFonts w:ascii="Times New Roman" w:hAnsi="Times New Roman" w:cs="Times New Roman"/>
              </w:rPr>
            </w:pPr>
            <w:r w:rsidRPr="00C54AF8">
              <w:rPr>
                <w:rFonts w:ascii="Times New Roman" w:hAnsi="Times New Roman" w:cs="Times New Roman"/>
              </w:rPr>
              <w:t>7</w:t>
            </w:r>
          </w:p>
        </w:tc>
        <w:tc>
          <w:tcPr>
            <w:tcW w:w="5693" w:type="dxa"/>
            <w:shd w:val="clear" w:color="auto" w:fill="FFFFFF" w:themeFill="background1"/>
          </w:tcPr>
          <w:p w:rsidR="00E86B36" w:rsidRPr="00C54AF8" w:rsidRDefault="00E86B36" w:rsidP="00D308B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To what level can AI s</w:t>
            </w:r>
            <w:r w:rsidRPr="008751BA">
              <w:rPr>
                <w:rFonts w:ascii="Times New Roman" w:hAnsi="Times New Roman" w:cs="Times New Roman"/>
              </w:rPr>
              <w:t xml:space="preserve">ystems be utilized </w:t>
            </w:r>
            <w:r>
              <w:rPr>
                <w:rFonts w:ascii="Times New Roman" w:hAnsi="Times New Roman" w:cs="Times New Roman"/>
              </w:rPr>
              <w:t xml:space="preserve">to facilitate the management of </w:t>
            </w:r>
            <w:r w:rsidRPr="008751BA">
              <w:rPr>
                <w:rFonts w:ascii="Times New Roman" w:hAnsi="Times New Roman" w:cs="Times New Roman"/>
              </w:rPr>
              <w:t>subscriptions to databases, journals and other electronic</w:t>
            </w:r>
            <w:r>
              <w:rPr>
                <w:rFonts w:ascii="Times New Roman" w:hAnsi="Times New Roman" w:cs="Times New Roman"/>
              </w:rPr>
              <w:t xml:space="preserve"> </w:t>
            </w:r>
            <w:proofErr w:type="gramStart"/>
            <w:r w:rsidRPr="008751BA">
              <w:rPr>
                <w:rFonts w:ascii="Times New Roman" w:hAnsi="Times New Roman" w:cs="Times New Roman"/>
              </w:rPr>
              <w:t>resources.</w:t>
            </w:r>
            <w:proofErr w:type="gramEnd"/>
          </w:p>
        </w:tc>
        <w:tc>
          <w:tcPr>
            <w:tcW w:w="614"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618"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tc>
        <w:tc>
          <w:tcPr>
            <w:tcW w:w="609"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36</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(59%)</w:t>
            </w:r>
          </w:p>
        </w:tc>
        <w:tc>
          <w:tcPr>
            <w:tcW w:w="614"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(29%)</w:t>
            </w:r>
          </w:p>
        </w:tc>
        <w:tc>
          <w:tcPr>
            <w:tcW w:w="803" w:type="dxa"/>
            <w:shd w:val="clear" w:color="auto" w:fill="FFFFFF" w:themeFill="background1"/>
          </w:tcPr>
          <w:p w:rsidR="00E86B36"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1.86</w:t>
            </w:r>
          </w:p>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86B36" w:rsidRPr="00C54AF8" w:rsidTr="0073685C">
        <w:trPr>
          <w:trHeight w:val="419"/>
        </w:trPr>
        <w:tc>
          <w:tcPr>
            <w:cnfStyle w:val="001000000000" w:firstRow="0" w:lastRow="0" w:firstColumn="1" w:lastColumn="0" w:oddVBand="0" w:evenVBand="0" w:oddHBand="0" w:evenHBand="0" w:firstRowFirstColumn="0" w:firstRowLastColumn="0" w:lastRowFirstColumn="0" w:lastRowLastColumn="0"/>
            <w:tcW w:w="6318" w:type="dxa"/>
            <w:gridSpan w:val="2"/>
            <w:shd w:val="clear" w:color="auto" w:fill="FFFFFF" w:themeFill="background1"/>
          </w:tcPr>
          <w:p w:rsidR="00E86B36" w:rsidRPr="00B5379E" w:rsidRDefault="00E86B36" w:rsidP="00D308BD">
            <w:pPr>
              <w:contextualSpacing/>
              <w:jc w:val="both"/>
              <w:rPr>
                <w:rFonts w:ascii="Times New Roman" w:hAnsi="Times New Roman" w:cs="Times New Roman"/>
              </w:rPr>
            </w:pPr>
            <w:r w:rsidRPr="00B5379E">
              <w:rPr>
                <w:rFonts w:ascii="Times New Roman" w:hAnsi="Times New Roman" w:cs="Times New Roman"/>
              </w:rPr>
              <w:t xml:space="preserve">         Total</w:t>
            </w:r>
          </w:p>
        </w:tc>
        <w:tc>
          <w:tcPr>
            <w:tcW w:w="614" w:type="dxa"/>
            <w:shd w:val="clear" w:color="auto" w:fill="FFFFFF" w:themeFill="background1"/>
          </w:tcPr>
          <w:p w:rsidR="00E86B36" w:rsidRPr="00197E07"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197E07">
              <w:rPr>
                <w:rFonts w:ascii="Times New Roman" w:hAnsi="Times New Roman" w:cs="Times New Roman"/>
                <w:b/>
              </w:rPr>
              <w:t>32</w:t>
            </w:r>
          </w:p>
        </w:tc>
        <w:tc>
          <w:tcPr>
            <w:tcW w:w="618" w:type="dxa"/>
            <w:shd w:val="clear" w:color="auto" w:fill="FFFFFF" w:themeFill="background1"/>
          </w:tcPr>
          <w:p w:rsidR="00E86B36" w:rsidRPr="00197E07"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197E07">
              <w:rPr>
                <w:rFonts w:ascii="Times New Roman" w:hAnsi="Times New Roman" w:cs="Times New Roman"/>
                <w:b/>
              </w:rPr>
              <w:t>57</w:t>
            </w:r>
          </w:p>
        </w:tc>
        <w:tc>
          <w:tcPr>
            <w:tcW w:w="609" w:type="dxa"/>
            <w:shd w:val="clear" w:color="auto" w:fill="FFFFFF" w:themeFill="background1"/>
          </w:tcPr>
          <w:p w:rsidR="00E86B36" w:rsidRPr="00197E07"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197E07">
              <w:rPr>
                <w:rFonts w:ascii="Times New Roman" w:hAnsi="Times New Roman" w:cs="Times New Roman"/>
                <w:b/>
              </w:rPr>
              <w:t>140</w:t>
            </w:r>
          </w:p>
        </w:tc>
        <w:tc>
          <w:tcPr>
            <w:tcW w:w="614" w:type="dxa"/>
            <w:shd w:val="clear" w:color="auto" w:fill="FFFFFF" w:themeFill="background1"/>
          </w:tcPr>
          <w:p w:rsidR="00E86B36" w:rsidRPr="00197E07"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197E07">
              <w:rPr>
                <w:rFonts w:ascii="Times New Roman" w:hAnsi="Times New Roman" w:cs="Times New Roman"/>
                <w:b/>
              </w:rPr>
              <w:t>198</w:t>
            </w:r>
          </w:p>
        </w:tc>
        <w:tc>
          <w:tcPr>
            <w:tcW w:w="803" w:type="dxa"/>
            <w:shd w:val="clear" w:color="auto" w:fill="FFFFFF" w:themeFill="background1"/>
          </w:tcPr>
          <w:p w:rsidR="00E86B36" w:rsidRPr="00C54AF8" w:rsidRDefault="00E86B36" w:rsidP="00D308BD">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7E07">
              <w:rPr>
                <w:rFonts w:ascii="Times New Roman" w:hAnsi="Times New Roman" w:cs="Times New Roman"/>
                <w:b/>
              </w:rPr>
              <w:t>Grand Mean</w:t>
            </w:r>
            <w:r>
              <w:rPr>
                <w:rFonts w:ascii="Times New Roman" w:hAnsi="Times New Roman" w:cs="Times New Roman"/>
              </w:rPr>
              <w:t xml:space="preserve"> 1.81</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6318" w:type="dxa"/>
            <w:gridSpan w:val="2"/>
            <w:shd w:val="clear" w:color="auto" w:fill="FFFFFF" w:themeFill="background1"/>
          </w:tcPr>
          <w:p w:rsidR="00E86B36" w:rsidRPr="00B5379E" w:rsidRDefault="00E86B36" w:rsidP="00D308BD">
            <w:pPr>
              <w:contextualSpacing/>
              <w:jc w:val="both"/>
              <w:rPr>
                <w:rFonts w:ascii="Times New Roman" w:hAnsi="Times New Roman" w:cs="Times New Roman"/>
              </w:rPr>
            </w:pPr>
            <w:r w:rsidRPr="00B5379E">
              <w:rPr>
                <w:rFonts w:ascii="Times New Roman" w:hAnsi="Times New Roman" w:cs="Times New Roman"/>
              </w:rPr>
              <w:t xml:space="preserve">         Average</w:t>
            </w:r>
          </w:p>
        </w:tc>
        <w:tc>
          <w:tcPr>
            <w:tcW w:w="614" w:type="dxa"/>
            <w:shd w:val="clear" w:color="auto" w:fill="FFFFFF" w:themeFill="background1"/>
          </w:tcPr>
          <w:p w:rsidR="00E86B36" w:rsidRPr="00197E07"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197E07">
              <w:rPr>
                <w:rFonts w:ascii="Times New Roman" w:hAnsi="Times New Roman" w:cs="Times New Roman"/>
                <w:b/>
              </w:rPr>
              <w:t>5</w:t>
            </w:r>
          </w:p>
          <w:p w:rsidR="00E86B36" w:rsidRPr="00197E07"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197E07">
              <w:rPr>
                <w:rFonts w:ascii="Times New Roman" w:hAnsi="Times New Roman" w:cs="Times New Roman"/>
                <w:b/>
              </w:rPr>
              <w:t>(8%)</w:t>
            </w:r>
          </w:p>
        </w:tc>
        <w:tc>
          <w:tcPr>
            <w:tcW w:w="618" w:type="dxa"/>
            <w:shd w:val="clear" w:color="auto" w:fill="FFFFFF" w:themeFill="background1"/>
          </w:tcPr>
          <w:p w:rsidR="00E86B36" w:rsidRPr="00197E07"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197E07">
              <w:rPr>
                <w:rFonts w:ascii="Times New Roman" w:hAnsi="Times New Roman" w:cs="Times New Roman"/>
                <w:b/>
              </w:rPr>
              <w:t>8</w:t>
            </w:r>
          </w:p>
          <w:p w:rsidR="00E86B36" w:rsidRPr="00197E07"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197E07">
              <w:rPr>
                <w:rFonts w:ascii="Times New Roman" w:hAnsi="Times New Roman" w:cs="Times New Roman"/>
                <w:b/>
              </w:rPr>
              <w:t>(13%)</w:t>
            </w:r>
          </w:p>
        </w:tc>
        <w:tc>
          <w:tcPr>
            <w:tcW w:w="609" w:type="dxa"/>
            <w:shd w:val="clear" w:color="auto" w:fill="FFFFFF" w:themeFill="background1"/>
          </w:tcPr>
          <w:p w:rsidR="00E86B36" w:rsidRPr="00197E07"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197E07">
              <w:rPr>
                <w:rFonts w:ascii="Times New Roman" w:hAnsi="Times New Roman" w:cs="Times New Roman"/>
                <w:b/>
              </w:rPr>
              <w:t>20</w:t>
            </w:r>
          </w:p>
          <w:p w:rsidR="00E86B36" w:rsidRPr="00197E07"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197E07">
              <w:rPr>
                <w:rFonts w:ascii="Times New Roman" w:hAnsi="Times New Roman" w:cs="Times New Roman"/>
                <w:b/>
              </w:rPr>
              <w:t>(33%)</w:t>
            </w:r>
          </w:p>
        </w:tc>
        <w:tc>
          <w:tcPr>
            <w:tcW w:w="614" w:type="dxa"/>
            <w:shd w:val="clear" w:color="auto" w:fill="FFFFFF" w:themeFill="background1"/>
          </w:tcPr>
          <w:p w:rsidR="00E86B36" w:rsidRPr="00197E07"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197E07">
              <w:rPr>
                <w:rFonts w:ascii="Times New Roman" w:hAnsi="Times New Roman" w:cs="Times New Roman"/>
                <w:b/>
              </w:rPr>
              <w:t>28</w:t>
            </w:r>
          </w:p>
          <w:p w:rsidR="00E86B36" w:rsidRPr="00197E07"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197E07">
              <w:rPr>
                <w:rFonts w:ascii="Times New Roman" w:hAnsi="Times New Roman" w:cs="Times New Roman"/>
                <w:b/>
              </w:rPr>
              <w:t>(46%)</w:t>
            </w:r>
          </w:p>
        </w:tc>
        <w:tc>
          <w:tcPr>
            <w:tcW w:w="803" w:type="dxa"/>
            <w:shd w:val="clear" w:color="auto" w:fill="FFFFFF" w:themeFill="background1"/>
          </w:tcPr>
          <w:p w:rsidR="00E86B36" w:rsidRPr="00C54AF8" w:rsidRDefault="00E86B36" w:rsidP="00D308BD">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E86B36" w:rsidRPr="00C54AF8" w:rsidRDefault="00E86B36" w:rsidP="00E86B36">
      <w:r w:rsidRPr="009B61F8">
        <w:rPr>
          <w:b/>
        </w:rPr>
        <w:t>Keys:</w:t>
      </w:r>
      <w:r>
        <w:t xml:space="preserve"> High Level (HL), Moderate Level (ML), Low Level (LL), and Not at all (NA</w:t>
      </w:r>
      <w:r w:rsidRPr="00C54AF8">
        <w:t>)</w:t>
      </w:r>
    </w:p>
    <w:p w:rsidR="00E86B36" w:rsidRPr="00C60945" w:rsidRDefault="00E36612" w:rsidP="00E86B36">
      <w:pPr>
        <w:spacing w:line="480" w:lineRule="auto"/>
        <w:ind w:firstLine="720"/>
        <w:jc w:val="both"/>
      </w:pPr>
      <w:r>
        <w:lastRenderedPageBreak/>
        <w:t>Table 2</w:t>
      </w:r>
      <w:r w:rsidR="00E86B36">
        <w:t>;</w:t>
      </w:r>
      <w:r w:rsidR="00E86B36" w:rsidRPr="00C60945">
        <w:rPr>
          <w:bCs/>
        </w:rPr>
        <w:t xml:space="preserve"> shows the </w:t>
      </w:r>
      <w:r w:rsidR="00E86B36">
        <w:t>level</w:t>
      </w:r>
      <w:r w:rsidR="00E86B36" w:rsidRPr="00AA1206">
        <w:t xml:space="preserve"> of artificial intelligence</w:t>
      </w:r>
      <w:r w:rsidR="00E86B36">
        <w:t xml:space="preserve"> for</w:t>
      </w:r>
      <w:r w:rsidR="00E86B36" w:rsidRPr="00E579A9">
        <w:t xml:space="preserve"> acquisition</w:t>
      </w:r>
      <w:r w:rsidR="00E86B36">
        <w:t xml:space="preserve"> of library resources in academic libraries</w:t>
      </w:r>
      <w:r w:rsidR="00E86B36" w:rsidRPr="00C60945">
        <w:t>. The result shows</w:t>
      </w:r>
      <w:r w:rsidR="00E86B36">
        <w:t xml:space="preserve"> that respondents </w:t>
      </w:r>
      <w:r w:rsidR="00E86B36" w:rsidRPr="00E23996">
        <w:t xml:space="preserve">reported </w:t>
      </w:r>
      <w:r w:rsidR="00E86B36">
        <w:t>AI s</w:t>
      </w:r>
      <w:r w:rsidR="00E86B36" w:rsidRPr="008751BA">
        <w:t xml:space="preserve">ystems </w:t>
      </w:r>
      <w:r w:rsidR="00E86B36">
        <w:t xml:space="preserve">can be </w:t>
      </w:r>
      <w:r w:rsidR="00E86B36" w:rsidRPr="008751BA">
        <w:t xml:space="preserve">utilized </w:t>
      </w:r>
      <w:r w:rsidR="00E86B36">
        <w:t xml:space="preserve">to facilitate the management of </w:t>
      </w:r>
      <w:r w:rsidR="00E86B36" w:rsidRPr="008751BA">
        <w:t>subscriptions to databases, journals and other electronic</w:t>
      </w:r>
      <w:r w:rsidR="00E86B36">
        <w:t xml:space="preserve"> resources to a low level</w:t>
      </w:r>
      <w:r w:rsidR="00E86B36" w:rsidRPr="00C60945">
        <w:t xml:space="preserve"> (</w:t>
      </w:r>
      <w:r w:rsidR="00E86B36">
        <w:t>with mean score of 1.86).</w:t>
      </w:r>
      <w:r w:rsidR="00E86B36" w:rsidRPr="00C60945">
        <w:t xml:space="preserve"> While </w:t>
      </w:r>
      <w:r w:rsidR="00E86B36">
        <w:t>respondents do not used at all AI for procurement of library resources (</w:t>
      </w:r>
      <w:proofErr w:type="spellStart"/>
      <w:r w:rsidR="00E86B36">
        <w:t>eg</w:t>
      </w:r>
      <w:proofErr w:type="spellEnd"/>
      <w:r w:rsidR="00E86B36">
        <w:t xml:space="preserve"> </w:t>
      </w:r>
      <w:proofErr w:type="spellStart"/>
      <w:r w:rsidR="00E86B36">
        <w:t>ChatGPT</w:t>
      </w:r>
      <w:proofErr w:type="spellEnd"/>
      <w:r w:rsidR="00E86B36">
        <w:t>)</w:t>
      </w:r>
      <w:r w:rsidR="00E86B36" w:rsidRPr="00C60945">
        <w:t xml:space="preserve"> (with a mean s</w:t>
      </w:r>
      <w:r w:rsidR="00E86B36">
        <w:t>core of 2.03), AI</w:t>
      </w:r>
      <w:r w:rsidR="00E86B36" w:rsidRPr="00A213B2">
        <w:t xml:space="preserve"> streamline the acquisition process,</w:t>
      </w:r>
      <w:r w:rsidR="00E86B36">
        <w:t xml:space="preserve"> </w:t>
      </w:r>
      <w:r w:rsidR="00E86B36" w:rsidRPr="00A213B2">
        <w:t>make buying decisions more effi</w:t>
      </w:r>
      <w:r w:rsidR="00E86B36">
        <w:t xml:space="preserve">cient and save money </w:t>
      </w:r>
      <w:r w:rsidR="00E86B36" w:rsidRPr="00C60945">
        <w:t>(with a mean s</w:t>
      </w:r>
      <w:r w:rsidR="00E86B36">
        <w:t xml:space="preserve">core of 1.83), AI </w:t>
      </w:r>
      <w:r w:rsidR="00E86B36" w:rsidRPr="0058028E">
        <w:t>help with vendor selection and nego</w:t>
      </w:r>
      <w:r w:rsidR="00E86B36">
        <w:t xml:space="preserve">tiation by analyzing </w:t>
      </w:r>
      <w:r w:rsidR="00E86B36" w:rsidRPr="0058028E">
        <w:t>vendor performance, b</w:t>
      </w:r>
      <w:r w:rsidR="00E86B36">
        <w:t xml:space="preserve">uying history and market trends </w:t>
      </w:r>
      <w:r w:rsidR="00E86B36" w:rsidRPr="00C60945">
        <w:t>(with a mean s</w:t>
      </w:r>
      <w:r w:rsidR="00E86B36">
        <w:t xml:space="preserve">core of 2.08), AI </w:t>
      </w:r>
      <w:r w:rsidR="00E86B36" w:rsidRPr="00D86D9E">
        <w:t xml:space="preserve">find the best suppliers </w:t>
      </w:r>
      <w:r w:rsidR="00E86B36">
        <w:t xml:space="preserve">to you </w:t>
      </w:r>
      <w:r w:rsidR="00E86B36" w:rsidRPr="00D86D9E">
        <w:t xml:space="preserve">by looking at </w:t>
      </w:r>
      <w:r w:rsidR="00E86B36">
        <w:t xml:space="preserve">things like price, reliability, </w:t>
      </w:r>
      <w:r w:rsidR="00E86B36" w:rsidRPr="00D86D9E">
        <w:t>delivery times and more</w:t>
      </w:r>
      <w:r w:rsidR="00E86B36">
        <w:t xml:space="preserve"> </w:t>
      </w:r>
      <w:r w:rsidR="00E86B36" w:rsidRPr="00C60945">
        <w:t>(with a mean s</w:t>
      </w:r>
      <w:r w:rsidR="00E86B36">
        <w:t xml:space="preserve">core of 1.81), AI help with budget planning </w:t>
      </w:r>
      <w:r w:rsidR="00E86B36" w:rsidRPr="00BF0A9C">
        <w:t>and allocation by analyzing past sp</w:t>
      </w:r>
      <w:r w:rsidR="00E86B36">
        <w:t xml:space="preserve">ending patterns and predicting future needs </w:t>
      </w:r>
      <w:r w:rsidR="00E86B36" w:rsidRPr="00C60945">
        <w:t>(with a mean s</w:t>
      </w:r>
      <w:r w:rsidR="00E86B36">
        <w:t>core of 1.50), and</w:t>
      </w:r>
      <w:r w:rsidR="00E86B36" w:rsidRPr="00C60945">
        <w:t xml:space="preserve"> </w:t>
      </w:r>
      <w:r w:rsidR="00E86B36">
        <w:t xml:space="preserve">AI can </w:t>
      </w:r>
      <w:r w:rsidR="00E86B36" w:rsidRPr="008751BA">
        <w:t xml:space="preserve">analyze costs and make cost-benefit </w:t>
      </w:r>
      <w:r w:rsidR="00E86B36">
        <w:t xml:space="preserve">decisions so that libraries can </w:t>
      </w:r>
      <w:r w:rsidR="00E86B36" w:rsidRPr="008751BA">
        <w:t>make purchases that make the most sense for their budget</w:t>
      </w:r>
      <w:r w:rsidR="00E86B36">
        <w:t xml:space="preserve"> (with a mean score of 1.59). </w:t>
      </w:r>
      <w:r w:rsidR="00E86B36" w:rsidRPr="00715202">
        <w:t>The resu</w:t>
      </w:r>
      <w:r w:rsidR="00E86B36">
        <w:t xml:space="preserve">lt reports a grand mean of 1.81 </w:t>
      </w:r>
      <w:r w:rsidR="00E86B36" w:rsidRPr="00715202">
        <w:t xml:space="preserve">indicating that the respondents </w:t>
      </w:r>
      <w:r w:rsidR="00E86B36">
        <w:t xml:space="preserve">reported in most cases do not used at all </w:t>
      </w:r>
      <w:r w:rsidR="00E86B36" w:rsidRPr="00AA1206">
        <w:t>artificial intelligence</w:t>
      </w:r>
      <w:r w:rsidR="00E86B36">
        <w:t xml:space="preserve"> for</w:t>
      </w:r>
      <w:r w:rsidR="00E86B36" w:rsidRPr="00E579A9">
        <w:t xml:space="preserve"> acquisition</w:t>
      </w:r>
      <w:r w:rsidR="00E86B36">
        <w:t xml:space="preserve"> of library resources in academic libraries</w:t>
      </w:r>
      <w:r w:rsidR="00E86B36" w:rsidRPr="00C60945">
        <w:t xml:space="preserve">. The result therefore revealed </w:t>
      </w:r>
      <w:r w:rsidR="00E86B36">
        <w:t>not at all on the use of AI for procurement of library resources (</w:t>
      </w:r>
      <w:proofErr w:type="spellStart"/>
      <w:r w:rsidR="00E86B36">
        <w:t>eg</w:t>
      </w:r>
      <w:proofErr w:type="spellEnd"/>
      <w:r w:rsidR="00E86B36">
        <w:t xml:space="preserve"> </w:t>
      </w:r>
      <w:proofErr w:type="spellStart"/>
      <w:r w:rsidR="00E86B36">
        <w:t>ChatGPT</w:t>
      </w:r>
      <w:proofErr w:type="spellEnd"/>
      <w:r w:rsidR="00E86B36">
        <w:t>), AI</w:t>
      </w:r>
      <w:r w:rsidR="00E86B36" w:rsidRPr="00A213B2">
        <w:t xml:space="preserve"> streamline the acquisition process,</w:t>
      </w:r>
      <w:r w:rsidR="00E86B36">
        <w:t xml:space="preserve"> </w:t>
      </w:r>
      <w:r w:rsidR="00E86B36" w:rsidRPr="00A213B2">
        <w:t>make buying decisions more effi</w:t>
      </w:r>
      <w:r w:rsidR="00E86B36">
        <w:t xml:space="preserve">cient and save money, AI </w:t>
      </w:r>
      <w:r w:rsidR="00E86B36" w:rsidRPr="0058028E">
        <w:t>help with vendor selection and nego</w:t>
      </w:r>
      <w:r w:rsidR="00E86B36">
        <w:t xml:space="preserve">tiation by analyzing </w:t>
      </w:r>
      <w:r w:rsidR="00E86B36" w:rsidRPr="0058028E">
        <w:t>vendor performance, b</w:t>
      </w:r>
      <w:r w:rsidR="00E86B36">
        <w:t xml:space="preserve">uying history and market trends, AI </w:t>
      </w:r>
      <w:r w:rsidR="00E86B36" w:rsidRPr="00D86D9E">
        <w:t xml:space="preserve">find the best suppliers </w:t>
      </w:r>
      <w:r w:rsidR="00E86B36">
        <w:t xml:space="preserve">to you </w:t>
      </w:r>
      <w:r w:rsidR="00E86B36" w:rsidRPr="00D86D9E">
        <w:t xml:space="preserve">by looking at </w:t>
      </w:r>
      <w:r w:rsidR="00E86B36">
        <w:t xml:space="preserve">things like price, reliability, </w:t>
      </w:r>
      <w:r w:rsidR="00E86B36" w:rsidRPr="00D86D9E">
        <w:t>delivery times and more</w:t>
      </w:r>
      <w:r w:rsidR="00E86B36">
        <w:t xml:space="preserve">, AI help with budget planning </w:t>
      </w:r>
      <w:r w:rsidR="00E86B36" w:rsidRPr="00BF0A9C">
        <w:t>and allocation by analyzing past sp</w:t>
      </w:r>
      <w:r w:rsidR="00E86B36">
        <w:t>ending patterns and predicting future needs, and</w:t>
      </w:r>
      <w:r w:rsidR="00E86B36" w:rsidRPr="00C60945">
        <w:t xml:space="preserve"> </w:t>
      </w:r>
      <w:r w:rsidR="00E86B36">
        <w:t xml:space="preserve">AI can </w:t>
      </w:r>
      <w:r w:rsidR="00E86B36" w:rsidRPr="008751BA">
        <w:t xml:space="preserve">analyze costs and make cost-benefit </w:t>
      </w:r>
      <w:r w:rsidR="00E86B36">
        <w:t xml:space="preserve">decisions so that libraries can </w:t>
      </w:r>
      <w:r w:rsidR="00E86B36" w:rsidRPr="008751BA">
        <w:t>make purchases that make the most sense for their budget</w:t>
      </w:r>
      <w:r w:rsidR="00E86B36">
        <w:t xml:space="preserve"> with the highest average of 28(46</w:t>
      </w:r>
      <w:r w:rsidR="00E86B36" w:rsidRPr="00C60945">
        <w:t>%).</w:t>
      </w:r>
    </w:p>
    <w:p w:rsidR="00F15CDA" w:rsidRDefault="00F15CDA" w:rsidP="00E86B36">
      <w:pPr>
        <w:jc w:val="center"/>
        <w:rPr>
          <w:b/>
        </w:rPr>
      </w:pPr>
    </w:p>
    <w:p w:rsidR="00F15CDA" w:rsidRDefault="00F15CDA" w:rsidP="00E86B36">
      <w:pPr>
        <w:jc w:val="center"/>
        <w:rPr>
          <w:b/>
        </w:rPr>
      </w:pPr>
    </w:p>
    <w:p w:rsidR="00F15CDA" w:rsidRDefault="00F15CDA" w:rsidP="00E86B36">
      <w:pPr>
        <w:jc w:val="center"/>
        <w:rPr>
          <w:b/>
        </w:rPr>
      </w:pPr>
    </w:p>
    <w:p w:rsidR="00F15CDA" w:rsidRDefault="00F15CDA" w:rsidP="00E86B36">
      <w:pPr>
        <w:jc w:val="center"/>
        <w:rPr>
          <w:b/>
        </w:rPr>
      </w:pPr>
    </w:p>
    <w:p w:rsidR="00F15CDA" w:rsidRDefault="00F15CDA" w:rsidP="00E86B36">
      <w:pPr>
        <w:jc w:val="center"/>
        <w:rPr>
          <w:b/>
        </w:rPr>
      </w:pPr>
    </w:p>
    <w:p w:rsidR="00F15CDA" w:rsidRDefault="00F15CDA" w:rsidP="00E86B36">
      <w:pPr>
        <w:jc w:val="center"/>
        <w:rPr>
          <w:b/>
        </w:rPr>
      </w:pPr>
    </w:p>
    <w:p w:rsidR="00F15CDA" w:rsidRDefault="00F15CDA" w:rsidP="00E86B36">
      <w:pPr>
        <w:jc w:val="center"/>
        <w:rPr>
          <w:b/>
        </w:rPr>
      </w:pPr>
    </w:p>
    <w:p w:rsidR="00F15CDA" w:rsidRDefault="00F15CDA" w:rsidP="00E86B36">
      <w:pPr>
        <w:jc w:val="center"/>
        <w:rPr>
          <w:b/>
        </w:rPr>
      </w:pPr>
    </w:p>
    <w:p w:rsidR="00F15CDA" w:rsidRDefault="00F15CDA" w:rsidP="00E86B36">
      <w:pPr>
        <w:jc w:val="center"/>
        <w:rPr>
          <w:b/>
        </w:rPr>
      </w:pPr>
    </w:p>
    <w:p w:rsidR="00E86B36" w:rsidRPr="00345823" w:rsidRDefault="00E36612" w:rsidP="00E86B36">
      <w:pPr>
        <w:jc w:val="center"/>
        <w:rPr>
          <w:b/>
          <w:color w:val="000000"/>
        </w:rPr>
      </w:pPr>
      <w:r>
        <w:rPr>
          <w:b/>
        </w:rPr>
        <w:lastRenderedPageBreak/>
        <w:t>Table 3</w:t>
      </w:r>
      <w:r w:rsidR="00E86B36" w:rsidRPr="00C54AF8">
        <w:rPr>
          <w:b/>
        </w:rPr>
        <w:t xml:space="preserve">: </w:t>
      </w:r>
      <w:r w:rsidR="00E86B36">
        <w:rPr>
          <w:b/>
        </w:rPr>
        <w:t>Efficacy of Teamwork o</w:t>
      </w:r>
      <w:r w:rsidR="00E86B36" w:rsidRPr="00345823">
        <w:rPr>
          <w:b/>
        </w:rPr>
        <w:t>n Professiona</w:t>
      </w:r>
      <w:r w:rsidR="00E86B36">
        <w:rPr>
          <w:b/>
        </w:rPr>
        <w:t>l Librarians’ Service Delivery i</w:t>
      </w:r>
      <w:r w:rsidR="00E86B36" w:rsidRPr="00345823">
        <w:rPr>
          <w:b/>
        </w:rPr>
        <w:t>n Academic Libraries</w:t>
      </w:r>
      <w:r w:rsidR="00E86B36" w:rsidRPr="00345823">
        <w:rPr>
          <w:b/>
          <w:color w:val="000000"/>
        </w:rPr>
        <w:t xml:space="preserve"> </w:t>
      </w:r>
    </w:p>
    <w:tbl>
      <w:tblPr>
        <w:tblStyle w:val="LightShading"/>
        <w:tblW w:w="9576" w:type="dxa"/>
        <w:shd w:val="clear" w:color="auto" w:fill="FFFFFF" w:themeFill="background1"/>
        <w:tblLook w:val="04A0" w:firstRow="1" w:lastRow="0" w:firstColumn="1" w:lastColumn="0" w:noHBand="0" w:noVBand="1"/>
      </w:tblPr>
      <w:tblGrid>
        <w:gridCol w:w="615"/>
        <w:gridCol w:w="4640"/>
        <w:gridCol w:w="856"/>
        <w:gridCol w:w="856"/>
        <w:gridCol w:w="856"/>
        <w:gridCol w:w="856"/>
        <w:gridCol w:w="897"/>
      </w:tblGrid>
      <w:tr w:rsidR="00E86B36" w:rsidRPr="0011584E" w:rsidTr="0073685C">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624" w:type="dxa"/>
            <w:shd w:val="clear" w:color="auto" w:fill="FFFFFF" w:themeFill="background1"/>
          </w:tcPr>
          <w:p w:rsidR="00E86B36" w:rsidRPr="0011584E" w:rsidRDefault="00E86B36" w:rsidP="0073685C">
            <w:pPr>
              <w:contextualSpacing/>
              <w:rPr>
                <w:rFonts w:ascii="Times New Roman" w:hAnsi="Times New Roman" w:cs="Times New Roman"/>
              </w:rPr>
            </w:pPr>
            <w:r w:rsidRPr="0011584E">
              <w:rPr>
                <w:rFonts w:ascii="Times New Roman" w:hAnsi="Times New Roman" w:cs="Times New Roman"/>
              </w:rPr>
              <w:t>S/N</w:t>
            </w:r>
          </w:p>
        </w:tc>
        <w:tc>
          <w:tcPr>
            <w:tcW w:w="5747" w:type="dxa"/>
            <w:shd w:val="clear" w:color="auto" w:fill="FFFFFF" w:themeFill="background1"/>
          </w:tcPr>
          <w:p w:rsidR="00E86B36" w:rsidRPr="0011584E" w:rsidRDefault="00E86B36" w:rsidP="0073685C">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1584E">
              <w:rPr>
                <w:rFonts w:ascii="Times New Roman" w:hAnsi="Times New Roman" w:cs="Times New Roman"/>
              </w:rPr>
              <w:t>Statement</w:t>
            </w:r>
          </w:p>
        </w:tc>
        <w:tc>
          <w:tcPr>
            <w:tcW w:w="609" w:type="dxa"/>
            <w:shd w:val="clear" w:color="auto" w:fill="FFFFFF" w:themeFill="background1"/>
          </w:tcPr>
          <w:p w:rsidR="00E86B36" w:rsidRPr="0011584E" w:rsidRDefault="00E86B36" w:rsidP="0073685C">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1584E">
              <w:rPr>
                <w:rFonts w:ascii="Times New Roman" w:hAnsi="Times New Roman" w:cs="Times New Roman"/>
              </w:rPr>
              <w:t>SA</w:t>
            </w:r>
          </w:p>
        </w:tc>
        <w:tc>
          <w:tcPr>
            <w:tcW w:w="592" w:type="dxa"/>
            <w:shd w:val="clear" w:color="auto" w:fill="FFFFFF" w:themeFill="background1"/>
          </w:tcPr>
          <w:p w:rsidR="00E86B36" w:rsidRPr="0011584E" w:rsidRDefault="00E86B36" w:rsidP="0073685C">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1584E">
              <w:rPr>
                <w:rFonts w:ascii="Times New Roman" w:hAnsi="Times New Roman" w:cs="Times New Roman"/>
              </w:rPr>
              <w:t>A</w:t>
            </w:r>
          </w:p>
        </w:tc>
        <w:tc>
          <w:tcPr>
            <w:tcW w:w="592" w:type="dxa"/>
            <w:shd w:val="clear" w:color="auto" w:fill="FFFFFF" w:themeFill="background1"/>
          </w:tcPr>
          <w:p w:rsidR="00E86B36" w:rsidRPr="0011584E" w:rsidRDefault="00E86B36" w:rsidP="0073685C">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1584E">
              <w:rPr>
                <w:rFonts w:ascii="Times New Roman" w:hAnsi="Times New Roman" w:cs="Times New Roman"/>
              </w:rPr>
              <w:t>D</w:t>
            </w:r>
          </w:p>
        </w:tc>
        <w:tc>
          <w:tcPr>
            <w:tcW w:w="609" w:type="dxa"/>
            <w:shd w:val="clear" w:color="auto" w:fill="FFFFFF" w:themeFill="background1"/>
          </w:tcPr>
          <w:p w:rsidR="00E86B36" w:rsidRPr="0011584E" w:rsidRDefault="00E86B36" w:rsidP="0073685C">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1584E">
              <w:rPr>
                <w:rFonts w:ascii="Times New Roman" w:hAnsi="Times New Roman" w:cs="Times New Roman"/>
              </w:rPr>
              <w:t>SD</w:t>
            </w:r>
          </w:p>
        </w:tc>
        <w:tc>
          <w:tcPr>
            <w:tcW w:w="803" w:type="dxa"/>
            <w:shd w:val="clear" w:color="auto" w:fill="FFFFFF" w:themeFill="background1"/>
          </w:tcPr>
          <w:p w:rsidR="00E86B36" w:rsidRPr="0011584E" w:rsidRDefault="00E86B36" w:rsidP="0073685C">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1584E">
              <w:rPr>
                <w:rFonts w:ascii="Times New Roman" w:hAnsi="Times New Roman" w:cs="Times New Roman"/>
              </w:rPr>
              <w:t>Mean</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624" w:type="dxa"/>
            <w:shd w:val="clear" w:color="auto" w:fill="FFFFFF" w:themeFill="background1"/>
          </w:tcPr>
          <w:p w:rsidR="00E86B36" w:rsidRPr="00C54AF8" w:rsidRDefault="00E86B36" w:rsidP="0073685C">
            <w:pPr>
              <w:contextualSpacing/>
              <w:rPr>
                <w:rFonts w:ascii="Times New Roman" w:hAnsi="Times New Roman" w:cs="Times New Roman"/>
              </w:rPr>
            </w:pPr>
            <w:r w:rsidRPr="00C54AF8">
              <w:rPr>
                <w:rFonts w:ascii="Times New Roman" w:hAnsi="Times New Roman" w:cs="Times New Roman"/>
              </w:rPr>
              <w:t>1</w:t>
            </w:r>
          </w:p>
        </w:tc>
        <w:tc>
          <w:tcPr>
            <w:tcW w:w="5747" w:type="dxa"/>
            <w:shd w:val="clear" w:color="auto" w:fill="FFFFFF" w:themeFill="background1"/>
          </w:tcPr>
          <w:p w:rsidR="00E86B36" w:rsidRPr="00C54AF8" w:rsidRDefault="00E86B36" w:rsidP="0073685C">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Teamwork </w:t>
            </w:r>
            <w:r w:rsidRPr="00C54AF8">
              <w:rPr>
                <w:rFonts w:ascii="Times New Roman" w:hAnsi="Times New Roman" w:cs="Times New Roman"/>
              </w:rPr>
              <w:t>increases my effectiveness and</w:t>
            </w:r>
            <w:r>
              <w:rPr>
                <w:rFonts w:ascii="Times New Roman" w:hAnsi="Times New Roman" w:cs="Times New Roman"/>
              </w:rPr>
              <w:t xml:space="preserve"> specialization among librarians</w:t>
            </w:r>
          </w:p>
        </w:tc>
        <w:tc>
          <w:tcPr>
            <w:tcW w:w="609"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(26%)</w:t>
            </w:r>
          </w:p>
        </w:tc>
        <w:tc>
          <w:tcPr>
            <w:tcW w:w="592"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28</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(46%)</w:t>
            </w:r>
          </w:p>
        </w:tc>
        <w:tc>
          <w:tcPr>
            <w:tcW w:w="592"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w:t>
            </w:r>
          </w:p>
        </w:tc>
        <w:tc>
          <w:tcPr>
            <w:tcW w:w="609"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tc>
        <w:tc>
          <w:tcPr>
            <w:tcW w:w="803" w:type="dxa"/>
            <w:shd w:val="clear" w:color="auto" w:fill="FFFFFF" w:themeFill="background1"/>
          </w:tcPr>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2.86</w:t>
            </w:r>
          </w:p>
        </w:tc>
      </w:tr>
      <w:tr w:rsidR="00E86B36" w:rsidRPr="00C54AF8" w:rsidTr="0073685C">
        <w:trPr>
          <w:trHeight w:val="431"/>
        </w:trPr>
        <w:tc>
          <w:tcPr>
            <w:cnfStyle w:val="001000000000" w:firstRow="0" w:lastRow="0" w:firstColumn="1" w:lastColumn="0" w:oddVBand="0" w:evenVBand="0" w:oddHBand="0" w:evenHBand="0" w:firstRowFirstColumn="0" w:firstRowLastColumn="0" w:lastRowFirstColumn="0" w:lastRowLastColumn="0"/>
            <w:tcW w:w="624" w:type="dxa"/>
            <w:shd w:val="clear" w:color="auto" w:fill="FFFFFF" w:themeFill="background1"/>
          </w:tcPr>
          <w:p w:rsidR="00E86B36" w:rsidRPr="00C54AF8" w:rsidRDefault="00E86B36" w:rsidP="0073685C">
            <w:pPr>
              <w:contextualSpacing/>
              <w:rPr>
                <w:rFonts w:ascii="Times New Roman" w:hAnsi="Times New Roman" w:cs="Times New Roman"/>
              </w:rPr>
            </w:pPr>
            <w:r w:rsidRPr="00C54AF8">
              <w:rPr>
                <w:rFonts w:ascii="Times New Roman" w:hAnsi="Times New Roman" w:cs="Times New Roman"/>
              </w:rPr>
              <w:t>2</w:t>
            </w:r>
          </w:p>
        </w:tc>
        <w:tc>
          <w:tcPr>
            <w:tcW w:w="5747" w:type="dxa"/>
            <w:shd w:val="clear" w:color="auto" w:fill="FFFFFF" w:themeFill="background1"/>
          </w:tcPr>
          <w:p w:rsidR="00E86B36" w:rsidRPr="00C54AF8" w:rsidRDefault="00E86B36" w:rsidP="0073685C">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Teamwork </w:t>
            </w:r>
            <w:r w:rsidRPr="00C54AF8">
              <w:rPr>
                <w:rFonts w:ascii="Times New Roman" w:hAnsi="Times New Roman" w:cs="Times New Roman"/>
              </w:rPr>
              <w:t>bring about my efficiency and avoidance of duplication of efforts</w:t>
            </w:r>
          </w:p>
        </w:tc>
        <w:tc>
          <w:tcPr>
            <w:tcW w:w="609" w:type="dxa"/>
            <w:shd w:val="clear" w:color="auto" w:fill="FFFFFF" w:themeFill="background1"/>
          </w:tcPr>
          <w:p w:rsidR="00E86B36"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w:t>
            </w:r>
          </w:p>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(31%)</w:t>
            </w:r>
          </w:p>
        </w:tc>
        <w:tc>
          <w:tcPr>
            <w:tcW w:w="592" w:type="dxa"/>
            <w:shd w:val="clear" w:color="auto" w:fill="FFFFFF" w:themeFill="background1"/>
          </w:tcPr>
          <w:p w:rsidR="00E86B36"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29</w:t>
            </w:r>
          </w:p>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(47%)</w:t>
            </w:r>
          </w:p>
        </w:tc>
        <w:tc>
          <w:tcPr>
            <w:tcW w:w="592" w:type="dxa"/>
            <w:shd w:val="clear" w:color="auto" w:fill="FFFFFF" w:themeFill="background1"/>
          </w:tcPr>
          <w:p w:rsidR="00E86B36"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w:t>
            </w:r>
          </w:p>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w:t>
            </w:r>
          </w:p>
        </w:tc>
        <w:tc>
          <w:tcPr>
            <w:tcW w:w="609" w:type="dxa"/>
            <w:shd w:val="clear" w:color="auto" w:fill="FFFFFF" w:themeFill="background1"/>
          </w:tcPr>
          <w:p w:rsidR="00E86B36"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tc>
        <w:tc>
          <w:tcPr>
            <w:tcW w:w="803" w:type="dxa"/>
            <w:shd w:val="clear" w:color="auto" w:fill="FFFFFF" w:themeFill="background1"/>
          </w:tcPr>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3.03</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624" w:type="dxa"/>
            <w:shd w:val="clear" w:color="auto" w:fill="FFFFFF" w:themeFill="background1"/>
          </w:tcPr>
          <w:p w:rsidR="00E86B36" w:rsidRPr="00C54AF8" w:rsidRDefault="00E86B36" w:rsidP="0073685C">
            <w:pPr>
              <w:contextualSpacing/>
              <w:rPr>
                <w:rFonts w:ascii="Times New Roman" w:hAnsi="Times New Roman" w:cs="Times New Roman"/>
              </w:rPr>
            </w:pPr>
            <w:r w:rsidRPr="00C54AF8">
              <w:rPr>
                <w:rFonts w:ascii="Times New Roman" w:hAnsi="Times New Roman" w:cs="Times New Roman"/>
              </w:rPr>
              <w:t>3</w:t>
            </w:r>
          </w:p>
        </w:tc>
        <w:tc>
          <w:tcPr>
            <w:tcW w:w="5747" w:type="dxa"/>
            <w:shd w:val="clear" w:color="auto" w:fill="FFFFFF" w:themeFill="background1"/>
          </w:tcPr>
          <w:p w:rsidR="00E86B36" w:rsidRPr="00C54AF8" w:rsidRDefault="00E86B36" w:rsidP="0073685C">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Teamwork </w:t>
            </w:r>
            <w:r w:rsidRPr="00C54AF8">
              <w:rPr>
                <w:rFonts w:ascii="Times New Roman" w:hAnsi="Times New Roman" w:cs="Times New Roman"/>
              </w:rPr>
              <w:t>enhances my productivity</w:t>
            </w:r>
          </w:p>
        </w:tc>
        <w:tc>
          <w:tcPr>
            <w:tcW w:w="609"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32</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(52%)</w:t>
            </w:r>
          </w:p>
        </w:tc>
        <w:tc>
          <w:tcPr>
            <w:tcW w:w="592"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19</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w:t>
            </w:r>
          </w:p>
        </w:tc>
        <w:tc>
          <w:tcPr>
            <w:tcW w:w="592"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tc>
        <w:tc>
          <w:tcPr>
            <w:tcW w:w="609"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tc>
        <w:tc>
          <w:tcPr>
            <w:tcW w:w="803" w:type="dxa"/>
            <w:shd w:val="clear" w:color="auto" w:fill="FFFFFF" w:themeFill="background1"/>
          </w:tcPr>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3.29</w:t>
            </w:r>
          </w:p>
        </w:tc>
      </w:tr>
      <w:tr w:rsidR="00E86B36" w:rsidRPr="00C54AF8" w:rsidTr="0073685C">
        <w:trPr>
          <w:trHeight w:val="419"/>
        </w:trPr>
        <w:tc>
          <w:tcPr>
            <w:cnfStyle w:val="001000000000" w:firstRow="0" w:lastRow="0" w:firstColumn="1" w:lastColumn="0" w:oddVBand="0" w:evenVBand="0" w:oddHBand="0" w:evenHBand="0" w:firstRowFirstColumn="0" w:firstRowLastColumn="0" w:lastRowFirstColumn="0" w:lastRowLastColumn="0"/>
            <w:tcW w:w="624" w:type="dxa"/>
            <w:shd w:val="clear" w:color="auto" w:fill="FFFFFF" w:themeFill="background1"/>
          </w:tcPr>
          <w:p w:rsidR="00E86B36" w:rsidRPr="00C54AF8" w:rsidRDefault="00E86B36" w:rsidP="0073685C">
            <w:pPr>
              <w:contextualSpacing/>
              <w:rPr>
                <w:rFonts w:ascii="Times New Roman" w:hAnsi="Times New Roman" w:cs="Times New Roman"/>
              </w:rPr>
            </w:pPr>
            <w:r w:rsidRPr="00C54AF8">
              <w:rPr>
                <w:rFonts w:ascii="Times New Roman" w:hAnsi="Times New Roman" w:cs="Times New Roman"/>
              </w:rPr>
              <w:t>4</w:t>
            </w:r>
          </w:p>
        </w:tc>
        <w:tc>
          <w:tcPr>
            <w:tcW w:w="5747" w:type="dxa"/>
            <w:shd w:val="clear" w:color="auto" w:fill="FFFFFF" w:themeFill="background1"/>
          </w:tcPr>
          <w:p w:rsidR="00E86B36" w:rsidRPr="00C54AF8" w:rsidRDefault="00E86B36" w:rsidP="0073685C">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Teamwork </w:t>
            </w:r>
            <w:r w:rsidRPr="00C54AF8">
              <w:rPr>
                <w:rFonts w:ascii="Times New Roman" w:hAnsi="Times New Roman" w:cs="Times New Roman"/>
              </w:rPr>
              <w:t>promotes familiarization and strengthen my re</w:t>
            </w:r>
            <w:r>
              <w:rPr>
                <w:rFonts w:ascii="Times New Roman" w:hAnsi="Times New Roman" w:cs="Times New Roman"/>
              </w:rPr>
              <w:t>lationship with other librarians</w:t>
            </w:r>
          </w:p>
        </w:tc>
        <w:tc>
          <w:tcPr>
            <w:tcW w:w="609" w:type="dxa"/>
            <w:shd w:val="clear" w:color="auto" w:fill="FFFFFF" w:themeFill="background1"/>
          </w:tcPr>
          <w:p w:rsidR="00E86B36"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34</w:t>
            </w:r>
          </w:p>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(56%)</w:t>
            </w:r>
          </w:p>
        </w:tc>
        <w:tc>
          <w:tcPr>
            <w:tcW w:w="592" w:type="dxa"/>
            <w:shd w:val="clear" w:color="auto" w:fill="FFFFFF" w:themeFill="background1"/>
          </w:tcPr>
          <w:p w:rsidR="00E86B36"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w:t>
            </w:r>
          </w:p>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w:t>
            </w:r>
          </w:p>
        </w:tc>
        <w:tc>
          <w:tcPr>
            <w:tcW w:w="592" w:type="dxa"/>
            <w:shd w:val="clear" w:color="auto" w:fill="FFFFFF" w:themeFill="background1"/>
          </w:tcPr>
          <w:p w:rsidR="00E86B36"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w:t>
            </w:r>
          </w:p>
        </w:tc>
        <w:tc>
          <w:tcPr>
            <w:tcW w:w="609" w:type="dxa"/>
            <w:shd w:val="clear" w:color="auto" w:fill="FFFFFF" w:themeFill="background1"/>
          </w:tcPr>
          <w:p w:rsidR="00E86B36"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tc>
        <w:tc>
          <w:tcPr>
            <w:tcW w:w="803" w:type="dxa"/>
            <w:shd w:val="clear" w:color="auto" w:fill="FFFFFF" w:themeFill="background1"/>
          </w:tcPr>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3.27</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624" w:type="dxa"/>
            <w:shd w:val="clear" w:color="auto" w:fill="FFFFFF" w:themeFill="background1"/>
          </w:tcPr>
          <w:p w:rsidR="00E86B36" w:rsidRPr="00C54AF8" w:rsidRDefault="00E86B36" w:rsidP="0073685C">
            <w:pPr>
              <w:contextualSpacing/>
              <w:rPr>
                <w:rFonts w:ascii="Times New Roman" w:hAnsi="Times New Roman" w:cs="Times New Roman"/>
              </w:rPr>
            </w:pPr>
            <w:r w:rsidRPr="00C54AF8">
              <w:rPr>
                <w:rFonts w:ascii="Times New Roman" w:hAnsi="Times New Roman" w:cs="Times New Roman"/>
              </w:rPr>
              <w:t>5</w:t>
            </w:r>
          </w:p>
        </w:tc>
        <w:tc>
          <w:tcPr>
            <w:tcW w:w="5747" w:type="dxa"/>
            <w:shd w:val="clear" w:color="auto" w:fill="FFFFFF" w:themeFill="background1"/>
          </w:tcPr>
          <w:p w:rsidR="00E86B36" w:rsidRPr="00C54AF8" w:rsidRDefault="00E86B36" w:rsidP="0073685C">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Teamwork </w:t>
            </w:r>
            <w:r w:rsidRPr="00C54AF8">
              <w:rPr>
                <w:rFonts w:ascii="Times New Roman" w:hAnsi="Times New Roman" w:cs="Times New Roman"/>
              </w:rPr>
              <w:t>enhances the sharing of ideas bet</w:t>
            </w:r>
            <w:r>
              <w:rPr>
                <w:rFonts w:ascii="Times New Roman" w:hAnsi="Times New Roman" w:cs="Times New Roman"/>
              </w:rPr>
              <w:t xml:space="preserve">ween myself and other librarians </w:t>
            </w:r>
          </w:p>
        </w:tc>
        <w:tc>
          <w:tcPr>
            <w:tcW w:w="609"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19</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w:t>
            </w:r>
          </w:p>
        </w:tc>
        <w:tc>
          <w:tcPr>
            <w:tcW w:w="592"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(39%)</w:t>
            </w:r>
          </w:p>
        </w:tc>
        <w:tc>
          <w:tcPr>
            <w:tcW w:w="592"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w:t>
            </w:r>
          </w:p>
        </w:tc>
        <w:tc>
          <w:tcPr>
            <w:tcW w:w="609"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(13%)</w:t>
            </w:r>
          </w:p>
        </w:tc>
        <w:tc>
          <w:tcPr>
            <w:tcW w:w="803" w:type="dxa"/>
            <w:shd w:val="clear" w:color="auto" w:fill="FFFFFF" w:themeFill="background1"/>
          </w:tcPr>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2.88</w:t>
            </w:r>
          </w:p>
        </w:tc>
      </w:tr>
      <w:tr w:rsidR="00E86B36" w:rsidRPr="00C54AF8" w:rsidTr="0073685C">
        <w:trPr>
          <w:trHeight w:val="419"/>
        </w:trPr>
        <w:tc>
          <w:tcPr>
            <w:cnfStyle w:val="001000000000" w:firstRow="0" w:lastRow="0" w:firstColumn="1" w:lastColumn="0" w:oddVBand="0" w:evenVBand="0" w:oddHBand="0" w:evenHBand="0" w:firstRowFirstColumn="0" w:firstRowLastColumn="0" w:lastRowFirstColumn="0" w:lastRowLastColumn="0"/>
            <w:tcW w:w="624" w:type="dxa"/>
            <w:shd w:val="clear" w:color="auto" w:fill="FFFFFF" w:themeFill="background1"/>
          </w:tcPr>
          <w:p w:rsidR="00E86B36" w:rsidRPr="00C54AF8" w:rsidRDefault="00E86B36" w:rsidP="0073685C">
            <w:pPr>
              <w:contextualSpacing/>
              <w:rPr>
                <w:rFonts w:ascii="Times New Roman" w:hAnsi="Times New Roman" w:cs="Times New Roman"/>
              </w:rPr>
            </w:pPr>
            <w:r w:rsidRPr="00C54AF8">
              <w:rPr>
                <w:rFonts w:ascii="Times New Roman" w:hAnsi="Times New Roman" w:cs="Times New Roman"/>
              </w:rPr>
              <w:t>6</w:t>
            </w:r>
          </w:p>
        </w:tc>
        <w:tc>
          <w:tcPr>
            <w:tcW w:w="5747" w:type="dxa"/>
            <w:shd w:val="clear" w:color="auto" w:fill="FFFFFF" w:themeFill="background1"/>
          </w:tcPr>
          <w:p w:rsidR="00E86B36" w:rsidRPr="00C54AF8" w:rsidRDefault="00E86B36" w:rsidP="0073685C">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Teamwork </w:t>
            </w:r>
            <w:r w:rsidRPr="00C54AF8">
              <w:rPr>
                <w:rFonts w:ascii="Times New Roman" w:hAnsi="Times New Roman" w:cs="Times New Roman"/>
              </w:rPr>
              <w:t>facilitates easy and quick information accessibility for me</w:t>
            </w:r>
          </w:p>
        </w:tc>
        <w:tc>
          <w:tcPr>
            <w:tcW w:w="609" w:type="dxa"/>
            <w:shd w:val="clear" w:color="auto" w:fill="FFFFFF" w:themeFill="background1"/>
          </w:tcPr>
          <w:p w:rsidR="00E86B36"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w:t>
            </w:r>
          </w:p>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(34%)</w:t>
            </w:r>
          </w:p>
        </w:tc>
        <w:tc>
          <w:tcPr>
            <w:tcW w:w="592" w:type="dxa"/>
            <w:shd w:val="clear" w:color="auto" w:fill="FFFFFF" w:themeFill="background1"/>
          </w:tcPr>
          <w:p w:rsidR="00E86B36"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w:t>
            </w:r>
          </w:p>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(43%)</w:t>
            </w:r>
          </w:p>
        </w:tc>
        <w:tc>
          <w:tcPr>
            <w:tcW w:w="592" w:type="dxa"/>
            <w:shd w:val="clear" w:color="auto" w:fill="FFFFFF" w:themeFill="background1"/>
          </w:tcPr>
          <w:p w:rsidR="00E86B36"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w:t>
            </w:r>
          </w:p>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w:t>
            </w:r>
          </w:p>
        </w:tc>
        <w:tc>
          <w:tcPr>
            <w:tcW w:w="609" w:type="dxa"/>
            <w:shd w:val="clear" w:color="auto" w:fill="FFFFFF" w:themeFill="background1"/>
          </w:tcPr>
          <w:p w:rsidR="00E86B36"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w:t>
            </w:r>
          </w:p>
        </w:tc>
        <w:tc>
          <w:tcPr>
            <w:tcW w:w="803" w:type="dxa"/>
            <w:shd w:val="clear" w:color="auto" w:fill="FFFFFF" w:themeFill="background1"/>
          </w:tcPr>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3.03</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624" w:type="dxa"/>
            <w:shd w:val="clear" w:color="auto" w:fill="FFFFFF" w:themeFill="background1"/>
          </w:tcPr>
          <w:p w:rsidR="00E86B36" w:rsidRPr="00C54AF8" w:rsidRDefault="00E86B36" w:rsidP="0073685C">
            <w:pPr>
              <w:contextualSpacing/>
              <w:rPr>
                <w:rFonts w:ascii="Times New Roman" w:hAnsi="Times New Roman" w:cs="Times New Roman"/>
              </w:rPr>
            </w:pPr>
            <w:r w:rsidRPr="00C54AF8">
              <w:rPr>
                <w:rFonts w:ascii="Times New Roman" w:hAnsi="Times New Roman" w:cs="Times New Roman"/>
              </w:rPr>
              <w:t>7</w:t>
            </w:r>
          </w:p>
        </w:tc>
        <w:tc>
          <w:tcPr>
            <w:tcW w:w="5747" w:type="dxa"/>
            <w:shd w:val="clear" w:color="auto" w:fill="FFFFFF" w:themeFill="background1"/>
          </w:tcPr>
          <w:p w:rsidR="00E86B36" w:rsidRPr="00C54AF8" w:rsidRDefault="00E86B36" w:rsidP="0073685C">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Teamwork </w:t>
            </w:r>
            <w:r w:rsidRPr="00C54AF8">
              <w:rPr>
                <w:rFonts w:ascii="Times New Roman" w:hAnsi="Times New Roman" w:cs="Times New Roman"/>
              </w:rPr>
              <w:t>saves cost and time for me, which i would have incurred by individualism</w:t>
            </w:r>
          </w:p>
        </w:tc>
        <w:tc>
          <w:tcPr>
            <w:tcW w:w="609"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29</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(48%)</w:t>
            </w:r>
          </w:p>
        </w:tc>
        <w:tc>
          <w:tcPr>
            <w:tcW w:w="592"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w:t>
            </w:r>
          </w:p>
        </w:tc>
        <w:tc>
          <w:tcPr>
            <w:tcW w:w="592"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(13%)</w:t>
            </w:r>
          </w:p>
        </w:tc>
        <w:tc>
          <w:tcPr>
            <w:tcW w:w="609" w:type="dxa"/>
            <w:shd w:val="clear" w:color="auto" w:fill="FFFFFF" w:themeFill="background1"/>
          </w:tcPr>
          <w:p w:rsidR="00E86B36"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803" w:type="dxa"/>
            <w:shd w:val="clear" w:color="auto" w:fill="FFFFFF" w:themeFill="background1"/>
          </w:tcPr>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3.24</w:t>
            </w:r>
          </w:p>
        </w:tc>
      </w:tr>
      <w:tr w:rsidR="00E86B36" w:rsidRPr="00C54AF8" w:rsidTr="0073685C">
        <w:trPr>
          <w:trHeight w:val="419"/>
        </w:trPr>
        <w:tc>
          <w:tcPr>
            <w:cnfStyle w:val="001000000000" w:firstRow="0" w:lastRow="0" w:firstColumn="1" w:lastColumn="0" w:oddVBand="0" w:evenVBand="0" w:oddHBand="0" w:evenHBand="0" w:firstRowFirstColumn="0" w:firstRowLastColumn="0" w:lastRowFirstColumn="0" w:lastRowLastColumn="0"/>
            <w:tcW w:w="6371" w:type="dxa"/>
            <w:gridSpan w:val="2"/>
            <w:shd w:val="clear" w:color="auto" w:fill="FFFFFF" w:themeFill="background1"/>
          </w:tcPr>
          <w:p w:rsidR="00E86B36" w:rsidRPr="0011584E" w:rsidRDefault="00E86B36" w:rsidP="0073685C">
            <w:pPr>
              <w:contextualSpacing/>
              <w:jc w:val="both"/>
              <w:rPr>
                <w:rFonts w:ascii="Times New Roman" w:hAnsi="Times New Roman" w:cs="Times New Roman"/>
              </w:rPr>
            </w:pPr>
            <w:r w:rsidRPr="0011584E">
              <w:rPr>
                <w:rFonts w:ascii="Times New Roman" w:hAnsi="Times New Roman" w:cs="Times New Roman"/>
              </w:rPr>
              <w:t xml:space="preserve">          Total</w:t>
            </w:r>
          </w:p>
        </w:tc>
        <w:tc>
          <w:tcPr>
            <w:tcW w:w="609" w:type="dxa"/>
            <w:shd w:val="clear" w:color="auto" w:fill="FFFFFF" w:themeFill="background1"/>
          </w:tcPr>
          <w:p w:rsidR="00E86B36" w:rsidRPr="00462152"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62152">
              <w:rPr>
                <w:rFonts w:ascii="Times New Roman" w:hAnsi="Times New Roman" w:cs="Times New Roman"/>
                <w:b/>
              </w:rPr>
              <w:t>170</w:t>
            </w:r>
          </w:p>
        </w:tc>
        <w:tc>
          <w:tcPr>
            <w:tcW w:w="592" w:type="dxa"/>
            <w:shd w:val="clear" w:color="auto" w:fill="FFFFFF" w:themeFill="background1"/>
          </w:tcPr>
          <w:p w:rsidR="00E86B36" w:rsidRPr="00462152"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62152">
              <w:rPr>
                <w:rFonts w:ascii="Times New Roman" w:hAnsi="Times New Roman" w:cs="Times New Roman"/>
                <w:b/>
              </w:rPr>
              <w:t>163</w:t>
            </w:r>
          </w:p>
        </w:tc>
        <w:tc>
          <w:tcPr>
            <w:tcW w:w="592" w:type="dxa"/>
            <w:shd w:val="clear" w:color="auto" w:fill="FFFFFF" w:themeFill="background1"/>
          </w:tcPr>
          <w:p w:rsidR="00E86B36" w:rsidRPr="00462152"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62152">
              <w:rPr>
                <w:rFonts w:ascii="Times New Roman" w:hAnsi="Times New Roman" w:cs="Times New Roman"/>
                <w:b/>
              </w:rPr>
              <w:t>57</w:t>
            </w:r>
          </w:p>
        </w:tc>
        <w:tc>
          <w:tcPr>
            <w:tcW w:w="609" w:type="dxa"/>
            <w:shd w:val="clear" w:color="auto" w:fill="FFFFFF" w:themeFill="background1"/>
          </w:tcPr>
          <w:p w:rsidR="00E86B36" w:rsidRPr="00462152"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62152">
              <w:rPr>
                <w:rFonts w:ascii="Times New Roman" w:hAnsi="Times New Roman" w:cs="Times New Roman"/>
                <w:b/>
              </w:rPr>
              <w:t>37</w:t>
            </w:r>
          </w:p>
        </w:tc>
        <w:tc>
          <w:tcPr>
            <w:tcW w:w="803" w:type="dxa"/>
            <w:shd w:val="clear" w:color="auto" w:fill="FFFFFF" w:themeFill="background1"/>
          </w:tcPr>
          <w:p w:rsidR="00E86B36" w:rsidRPr="00C54AF8" w:rsidRDefault="00E86B36" w:rsidP="0073685C">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62152">
              <w:rPr>
                <w:rFonts w:ascii="Times New Roman" w:hAnsi="Times New Roman" w:cs="Times New Roman"/>
                <w:b/>
              </w:rPr>
              <w:t>Grand Mean</w:t>
            </w:r>
            <w:r>
              <w:rPr>
                <w:rFonts w:ascii="Times New Roman" w:hAnsi="Times New Roman" w:cs="Times New Roman"/>
              </w:rPr>
              <w:t xml:space="preserve"> 3.08</w:t>
            </w:r>
          </w:p>
        </w:tc>
      </w:tr>
      <w:tr w:rsidR="00E86B36" w:rsidRPr="00C54AF8" w:rsidTr="0073685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6371" w:type="dxa"/>
            <w:gridSpan w:val="2"/>
            <w:shd w:val="clear" w:color="auto" w:fill="FFFFFF" w:themeFill="background1"/>
          </w:tcPr>
          <w:p w:rsidR="00E86B36" w:rsidRPr="0011584E" w:rsidRDefault="00E86B36" w:rsidP="0073685C">
            <w:pPr>
              <w:contextualSpacing/>
              <w:jc w:val="both"/>
              <w:rPr>
                <w:rFonts w:ascii="Times New Roman" w:hAnsi="Times New Roman" w:cs="Times New Roman"/>
              </w:rPr>
            </w:pPr>
            <w:r w:rsidRPr="0011584E">
              <w:rPr>
                <w:rFonts w:ascii="Times New Roman" w:hAnsi="Times New Roman" w:cs="Times New Roman"/>
              </w:rPr>
              <w:t xml:space="preserve">          Average</w:t>
            </w:r>
          </w:p>
        </w:tc>
        <w:tc>
          <w:tcPr>
            <w:tcW w:w="609" w:type="dxa"/>
            <w:shd w:val="clear" w:color="auto" w:fill="FFFFFF" w:themeFill="background1"/>
          </w:tcPr>
          <w:p w:rsidR="00E86B36" w:rsidRPr="00462152"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62152">
              <w:rPr>
                <w:rFonts w:ascii="Times New Roman" w:hAnsi="Times New Roman" w:cs="Times New Roman"/>
                <w:b/>
              </w:rPr>
              <w:t>24</w:t>
            </w:r>
          </w:p>
          <w:p w:rsidR="00E86B36" w:rsidRPr="00462152"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62152">
              <w:rPr>
                <w:rFonts w:ascii="Times New Roman" w:hAnsi="Times New Roman" w:cs="Times New Roman"/>
                <w:b/>
              </w:rPr>
              <w:t>(39%)</w:t>
            </w:r>
          </w:p>
        </w:tc>
        <w:tc>
          <w:tcPr>
            <w:tcW w:w="592" w:type="dxa"/>
            <w:shd w:val="clear" w:color="auto" w:fill="FFFFFF" w:themeFill="background1"/>
          </w:tcPr>
          <w:p w:rsidR="00E86B36" w:rsidRPr="00462152"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62152">
              <w:rPr>
                <w:rFonts w:ascii="Times New Roman" w:hAnsi="Times New Roman" w:cs="Times New Roman"/>
                <w:b/>
              </w:rPr>
              <w:t>23</w:t>
            </w:r>
          </w:p>
          <w:p w:rsidR="00E86B36" w:rsidRPr="00462152"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62152">
              <w:rPr>
                <w:rFonts w:ascii="Times New Roman" w:hAnsi="Times New Roman" w:cs="Times New Roman"/>
                <w:b/>
              </w:rPr>
              <w:t>(38%)</w:t>
            </w:r>
          </w:p>
        </w:tc>
        <w:tc>
          <w:tcPr>
            <w:tcW w:w="592" w:type="dxa"/>
            <w:shd w:val="clear" w:color="auto" w:fill="FFFFFF" w:themeFill="background1"/>
          </w:tcPr>
          <w:p w:rsidR="00E86B36" w:rsidRPr="00462152"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62152">
              <w:rPr>
                <w:rFonts w:ascii="Times New Roman" w:hAnsi="Times New Roman" w:cs="Times New Roman"/>
                <w:b/>
              </w:rPr>
              <w:t>8</w:t>
            </w:r>
          </w:p>
          <w:p w:rsidR="00E86B36" w:rsidRPr="00462152"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62152">
              <w:rPr>
                <w:rFonts w:ascii="Times New Roman" w:hAnsi="Times New Roman" w:cs="Times New Roman"/>
                <w:b/>
              </w:rPr>
              <w:t>(13%)</w:t>
            </w:r>
          </w:p>
        </w:tc>
        <w:tc>
          <w:tcPr>
            <w:tcW w:w="609" w:type="dxa"/>
            <w:shd w:val="clear" w:color="auto" w:fill="FFFFFF" w:themeFill="background1"/>
          </w:tcPr>
          <w:p w:rsidR="00E86B36" w:rsidRPr="00462152"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62152">
              <w:rPr>
                <w:rFonts w:ascii="Times New Roman" w:hAnsi="Times New Roman" w:cs="Times New Roman"/>
                <w:b/>
              </w:rPr>
              <w:t>6</w:t>
            </w:r>
          </w:p>
          <w:p w:rsidR="00E86B36" w:rsidRPr="00462152"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62152">
              <w:rPr>
                <w:rFonts w:ascii="Times New Roman" w:hAnsi="Times New Roman" w:cs="Times New Roman"/>
                <w:b/>
              </w:rPr>
              <w:t>(10%)</w:t>
            </w:r>
          </w:p>
        </w:tc>
        <w:tc>
          <w:tcPr>
            <w:tcW w:w="803" w:type="dxa"/>
            <w:shd w:val="clear" w:color="auto" w:fill="FFFFFF" w:themeFill="background1"/>
          </w:tcPr>
          <w:p w:rsidR="00E86B36" w:rsidRPr="00C54AF8" w:rsidRDefault="00E86B36" w:rsidP="0073685C">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E86B36" w:rsidRPr="00C54AF8" w:rsidRDefault="00E86B36" w:rsidP="00E86B36">
      <w:pPr>
        <w:rPr>
          <w:b/>
        </w:rPr>
      </w:pPr>
      <w:r>
        <w:rPr>
          <w:b/>
        </w:rPr>
        <w:t xml:space="preserve">Keys: </w:t>
      </w:r>
      <w:r w:rsidRPr="00C54AF8">
        <w:t>Strongly Agree (SA), Agree (A), Disagree (D), and Strongly Disagree (SD)</w:t>
      </w:r>
    </w:p>
    <w:p w:rsidR="00E86B36" w:rsidRPr="00C60945" w:rsidRDefault="00E36612" w:rsidP="00E86B36">
      <w:pPr>
        <w:spacing w:line="480" w:lineRule="auto"/>
        <w:ind w:firstLine="720"/>
        <w:jc w:val="both"/>
      </w:pPr>
      <w:r>
        <w:t xml:space="preserve">Table </w:t>
      </w:r>
      <w:r w:rsidR="00F15CDA">
        <w:t>3</w:t>
      </w:r>
      <w:r w:rsidR="00E86B36">
        <w:t>;</w:t>
      </w:r>
      <w:r w:rsidR="00E86B36" w:rsidRPr="00C60945">
        <w:rPr>
          <w:bCs/>
        </w:rPr>
        <w:t xml:space="preserve"> shows the </w:t>
      </w:r>
      <w:r w:rsidR="00E86B36">
        <w:t xml:space="preserve">efficacy of </w:t>
      </w:r>
      <w:r w:rsidR="00E86B36" w:rsidRPr="000355C9">
        <w:t>teamwork</w:t>
      </w:r>
      <w:r w:rsidR="00E86B36" w:rsidRPr="00103FF6">
        <w:t xml:space="preserve"> </w:t>
      </w:r>
      <w:r w:rsidR="00E86B36" w:rsidRPr="000355C9">
        <w:t>on professional lib</w:t>
      </w:r>
      <w:r w:rsidR="00E86B36">
        <w:t>rarians’ service delivery in academic libraries</w:t>
      </w:r>
      <w:r w:rsidR="00E86B36" w:rsidRPr="00C60945">
        <w:t>. The result shows</w:t>
      </w:r>
      <w:r w:rsidR="00E86B36">
        <w:t xml:space="preserve"> that respondents strongly agreed</w:t>
      </w:r>
      <w:r w:rsidR="00E86B36" w:rsidRPr="00E23996">
        <w:t xml:space="preserve"> </w:t>
      </w:r>
      <w:r w:rsidR="00E86B36">
        <w:t xml:space="preserve">teamwork </w:t>
      </w:r>
      <w:r w:rsidR="00E86B36" w:rsidRPr="00C54AF8">
        <w:t>enhances my productivity</w:t>
      </w:r>
      <w:r w:rsidR="00E86B36" w:rsidRPr="00C60945">
        <w:t xml:space="preserve"> (</w:t>
      </w:r>
      <w:r w:rsidR="00E86B36">
        <w:t xml:space="preserve">with mean score of 3.29), teamwork </w:t>
      </w:r>
      <w:r w:rsidR="00E86B36" w:rsidRPr="00C54AF8">
        <w:t>promotes familiarization and strengthen my re</w:t>
      </w:r>
      <w:r w:rsidR="00E86B36">
        <w:t xml:space="preserve">lationship with other librarians </w:t>
      </w:r>
      <w:r w:rsidR="00E86B36" w:rsidRPr="00C60945">
        <w:t>(</w:t>
      </w:r>
      <w:r w:rsidR="00E86B36">
        <w:t xml:space="preserve">with mean score of 3.27) and teamwork </w:t>
      </w:r>
      <w:r w:rsidR="00E86B36" w:rsidRPr="00C54AF8">
        <w:t>saves cost and time for me, which i would have incurred by individualism</w:t>
      </w:r>
      <w:r w:rsidR="00E86B36">
        <w:t xml:space="preserve"> </w:t>
      </w:r>
      <w:r w:rsidR="00E86B36" w:rsidRPr="00C60945">
        <w:t>(</w:t>
      </w:r>
      <w:r w:rsidR="00E86B36">
        <w:t xml:space="preserve">with mean score of 3.24). </w:t>
      </w:r>
      <w:r w:rsidR="00E86B36" w:rsidRPr="00C60945">
        <w:t xml:space="preserve">While </w:t>
      </w:r>
      <w:r w:rsidR="00E86B36">
        <w:t xml:space="preserve">respondents agreed teamwork </w:t>
      </w:r>
      <w:r w:rsidR="00E86B36" w:rsidRPr="00C54AF8">
        <w:t>increases my effectiveness and</w:t>
      </w:r>
      <w:r w:rsidR="00E86B36">
        <w:t xml:space="preserve"> specialization among librarians</w:t>
      </w:r>
      <w:r w:rsidR="00E86B36" w:rsidRPr="00C60945">
        <w:t xml:space="preserve"> (with a mean s</w:t>
      </w:r>
      <w:r w:rsidR="00E86B36">
        <w:t xml:space="preserve">core of 2.86), teamwork </w:t>
      </w:r>
      <w:r w:rsidR="00E86B36" w:rsidRPr="00C54AF8">
        <w:t>bring about my efficiency and avoidance of duplication of efforts</w:t>
      </w:r>
      <w:r w:rsidR="00E86B36" w:rsidRPr="00C60945">
        <w:t xml:space="preserve"> (with a mean s</w:t>
      </w:r>
      <w:r w:rsidR="00E86B36">
        <w:t xml:space="preserve">core of 3.03), teamwork </w:t>
      </w:r>
      <w:r w:rsidR="00E86B36" w:rsidRPr="00C54AF8">
        <w:t>enhances the sharing of ideas bet</w:t>
      </w:r>
      <w:r w:rsidR="00E86B36">
        <w:t xml:space="preserve">ween myself and other librarians </w:t>
      </w:r>
      <w:r w:rsidR="00E86B36" w:rsidRPr="00C60945">
        <w:t>(with a mean s</w:t>
      </w:r>
      <w:r w:rsidR="00E86B36">
        <w:t xml:space="preserve">core of 2.88) and teamwork </w:t>
      </w:r>
      <w:r w:rsidR="00E86B36" w:rsidRPr="00C54AF8">
        <w:t>facilitates easy and quick information accessibility for me</w:t>
      </w:r>
      <w:r w:rsidR="00E86B36">
        <w:t xml:space="preserve"> </w:t>
      </w:r>
      <w:r w:rsidR="00E86B36" w:rsidRPr="00C60945">
        <w:t>(with a mean s</w:t>
      </w:r>
      <w:r w:rsidR="00E86B36">
        <w:t xml:space="preserve">core of 3.03). </w:t>
      </w:r>
      <w:r w:rsidR="00E86B36" w:rsidRPr="00715202">
        <w:t>The resu</w:t>
      </w:r>
      <w:r w:rsidR="00E86B36">
        <w:t xml:space="preserve">lt reports a grand mean of 3.08 </w:t>
      </w:r>
      <w:r w:rsidR="00E86B36" w:rsidRPr="00715202">
        <w:t xml:space="preserve">indicating that the respondents </w:t>
      </w:r>
      <w:r w:rsidR="00E86B36">
        <w:t>strongly agreed teamwork enhance their service delivery in academic libraries</w:t>
      </w:r>
      <w:r w:rsidR="00E86B36" w:rsidRPr="00C60945">
        <w:t xml:space="preserve">. The result therefore revealed </w:t>
      </w:r>
      <w:r w:rsidR="00E86B36">
        <w:t xml:space="preserve">strongly agreed teamwork </w:t>
      </w:r>
      <w:r w:rsidR="00E86B36" w:rsidRPr="00C54AF8">
        <w:t>enhances my productivity</w:t>
      </w:r>
      <w:r w:rsidR="00E86B36">
        <w:t xml:space="preserve">, teamwork </w:t>
      </w:r>
      <w:r w:rsidR="00E86B36" w:rsidRPr="00C54AF8">
        <w:t>promotes familiarization and strengthen my re</w:t>
      </w:r>
      <w:r w:rsidR="00E86B36">
        <w:t xml:space="preserve">lationship with other librarians  and teamwork </w:t>
      </w:r>
      <w:r w:rsidR="00E86B36" w:rsidRPr="00C54AF8">
        <w:lastRenderedPageBreak/>
        <w:t>saves cost and time for me, which i would have incurred by individualism</w:t>
      </w:r>
      <w:r w:rsidR="00E86B36">
        <w:t xml:space="preserve"> with the highest average of 24(39</w:t>
      </w:r>
      <w:r w:rsidR="00E86B36" w:rsidRPr="00C60945">
        <w:t>%).</w:t>
      </w:r>
    </w:p>
    <w:p w:rsidR="006C4017" w:rsidRPr="001A14D0" w:rsidRDefault="006C4017" w:rsidP="006C4017">
      <w:pPr>
        <w:jc w:val="both"/>
        <w:rPr>
          <w:b/>
        </w:rPr>
      </w:pPr>
      <w:r>
        <w:rPr>
          <w:b/>
        </w:rPr>
        <w:t xml:space="preserve">Table </w:t>
      </w:r>
      <w:r w:rsidR="00E36612">
        <w:rPr>
          <w:b/>
        </w:rPr>
        <w:t>4</w:t>
      </w:r>
      <w:r w:rsidRPr="001A14D0">
        <w:rPr>
          <w:b/>
        </w:rPr>
        <w:t xml:space="preserve">: Shows Contingency Table for the Test </w:t>
      </w:r>
      <w:r>
        <w:rPr>
          <w:b/>
        </w:rPr>
        <w:t>on</w:t>
      </w:r>
      <w:r w:rsidR="00FC567D">
        <w:rPr>
          <w:b/>
        </w:rPr>
        <w:t xml:space="preserve"> </w:t>
      </w:r>
      <w:r w:rsidR="00FC567D" w:rsidRPr="00FC567D">
        <w:rPr>
          <w:b/>
        </w:rPr>
        <w:t xml:space="preserve">impact of artificial intelligence utilization and teamwork on professional </w:t>
      </w:r>
      <w:proofErr w:type="gramStart"/>
      <w:r w:rsidR="00FC567D" w:rsidRPr="00FC567D">
        <w:rPr>
          <w:b/>
        </w:rPr>
        <w:t>librarians</w:t>
      </w:r>
      <w:proofErr w:type="gramEnd"/>
      <w:r w:rsidR="00FC567D" w:rsidRPr="00FC567D">
        <w:rPr>
          <w:b/>
        </w:rPr>
        <w:t xml:space="preserve"> service delivery in tertiary institutions, </w:t>
      </w:r>
      <w:proofErr w:type="spellStart"/>
      <w:r w:rsidR="00FC567D" w:rsidRPr="00FC567D">
        <w:rPr>
          <w:b/>
        </w:rPr>
        <w:t>Yobe</w:t>
      </w:r>
      <w:proofErr w:type="spellEnd"/>
      <w:r w:rsidR="00FC567D" w:rsidRPr="00FC567D">
        <w:rPr>
          <w:b/>
        </w:rPr>
        <w:t xml:space="preserve"> State</w:t>
      </w:r>
    </w:p>
    <w:tbl>
      <w:tblPr>
        <w:tblStyle w:val="LightShading"/>
        <w:tblW w:w="0" w:type="auto"/>
        <w:tblLook w:val="04A0" w:firstRow="1" w:lastRow="0" w:firstColumn="1" w:lastColumn="0" w:noHBand="0" w:noVBand="1"/>
      </w:tblPr>
      <w:tblGrid>
        <w:gridCol w:w="1204"/>
        <w:gridCol w:w="922"/>
        <w:gridCol w:w="912"/>
        <w:gridCol w:w="912"/>
        <w:gridCol w:w="913"/>
        <w:gridCol w:w="920"/>
        <w:gridCol w:w="900"/>
        <w:gridCol w:w="900"/>
        <w:gridCol w:w="923"/>
        <w:gridCol w:w="1070"/>
      </w:tblGrid>
      <w:tr w:rsidR="006C4017" w:rsidTr="003326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dxa"/>
            <w:shd w:val="clear" w:color="auto" w:fill="auto"/>
          </w:tcPr>
          <w:p w:rsidR="006C4017" w:rsidRPr="005B3E74" w:rsidRDefault="006C4017" w:rsidP="003326C3">
            <w:pPr>
              <w:jc w:val="both"/>
              <w:rPr>
                <w:rFonts w:ascii="Times New Roman" w:hAnsi="Times New Roman" w:cs="Times New Roman"/>
                <w:b w:val="0"/>
              </w:rPr>
            </w:pPr>
            <w:r w:rsidRPr="005B3E74">
              <w:rPr>
                <w:rFonts w:ascii="Times New Roman" w:hAnsi="Times New Roman" w:cs="Times New Roman"/>
                <w:b w:val="0"/>
              </w:rPr>
              <w:t>Option</w:t>
            </w:r>
          </w:p>
        </w:tc>
        <w:tc>
          <w:tcPr>
            <w:tcW w:w="922" w:type="dxa"/>
            <w:shd w:val="clear" w:color="auto" w:fill="auto"/>
          </w:tcPr>
          <w:p w:rsidR="006C4017" w:rsidRPr="005B3E74" w:rsidRDefault="006C4017" w:rsidP="003326C3">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B3E74">
              <w:rPr>
                <w:rFonts w:ascii="Times New Roman" w:hAnsi="Times New Roman" w:cs="Times New Roman"/>
                <w:b w:val="0"/>
              </w:rPr>
              <w:t>SA</w:t>
            </w:r>
          </w:p>
        </w:tc>
        <w:tc>
          <w:tcPr>
            <w:tcW w:w="912" w:type="dxa"/>
            <w:shd w:val="clear" w:color="auto" w:fill="auto"/>
          </w:tcPr>
          <w:p w:rsidR="006C4017" w:rsidRPr="005B3E74" w:rsidRDefault="006C4017" w:rsidP="003326C3">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B3E74">
              <w:rPr>
                <w:rFonts w:ascii="Times New Roman" w:hAnsi="Times New Roman" w:cs="Times New Roman"/>
                <w:b w:val="0"/>
              </w:rPr>
              <w:t>A</w:t>
            </w:r>
          </w:p>
        </w:tc>
        <w:tc>
          <w:tcPr>
            <w:tcW w:w="912" w:type="dxa"/>
            <w:shd w:val="clear" w:color="auto" w:fill="auto"/>
          </w:tcPr>
          <w:p w:rsidR="006C4017" w:rsidRPr="005B3E74" w:rsidRDefault="006C4017" w:rsidP="003326C3">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B3E74">
              <w:rPr>
                <w:rFonts w:ascii="Times New Roman" w:hAnsi="Times New Roman" w:cs="Times New Roman"/>
                <w:b w:val="0"/>
              </w:rPr>
              <w:t>D</w:t>
            </w:r>
          </w:p>
        </w:tc>
        <w:tc>
          <w:tcPr>
            <w:tcW w:w="913" w:type="dxa"/>
            <w:shd w:val="clear" w:color="auto" w:fill="auto"/>
          </w:tcPr>
          <w:p w:rsidR="006C4017" w:rsidRPr="005B3E74" w:rsidRDefault="006C4017" w:rsidP="003326C3">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B3E74">
              <w:rPr>
                <w:rFonts w:ascii="Times New Roman" w:hAnsi="Times New Roman" w:cs="Times New Roman"/>
                <w:b w:val="0"/>
              </w:rPr>
              <w:t>SD</w:t>
            </w:r>
          </w:p>
        </w:tc>
        <w:tc>
          <w:tcPr>
            <w:tcW w:w="920" w:type="dxa"/>
            <w:shd w:val="clear" w:color="auto" w:fill="auto"/>
          </w:tcPr>
          <w:p w:rsidR="006C4017" w:rsidRPr="005B3E74" w:rsidRDefault="006C4017" w:rsidP="003326C3">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B3E74">
              <w:rPr>
                <w:rFonts w:ascii="Times New Roman" w:hAnsi="Times New Roman" w:cs="Times New Roman"/>
                <w:b w:val="0"/>
              </w:rPr>
              <w:t>Total</w:t>
            </w:r>
          </w:p>
        </w:tc>
        <w:tc>
          <w:tcPr>
            <w:tcW w:w="900" w:type="dxa"/>
            <w:shd w:val="clear" w:color="auto" w:fill="auto"/>
          </w:tcPr>
          <w:p w:rsidR="006C4017" w:rsidRPr="005B3E74" w:rsidRDefault="006C4017" w:rsidP="003326C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roofErr w:type="spellStart"/>
            <w:r w:rsidRPr="005B3E74">
              <w:rPr>
                <w:rFonts w:ascii="Times New Roman" w:hAnsi="Times New Roman" w:cs="Times New Roman"/>
                <w:b w:val="0"/>
              </w:rPr>
              <w:t>Df</w:t>
            </w:r>
            <w:proofErr w:type="spellEnd"/>
          </w:p>
        </w:tc>
        <w:tc>
          <w:tcPr>
            <w:tcW w:w="900" w:type="dxa"/>
            <w:shd w:val="clear" w:color="auto" w:fill="auto"/>
          </w:tcPr>
          <w:p w:rsidR="006C4017" w:rsidRPr="005B3E74" w:rsidRDefault="006C4017" w:rsidP="003326C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B3E74">
              <w:rPr>
                <w:rFonts w:ascii="Times New Roman" w:hAnsi="Times New Roman" w:cs="Times New Roman"/>
                <w:b w:val="0"/>
              </w:rPr>
              <w:t>X</w:t>
            </w:r>
            <w:r w:rsidRPr="005B3E74">
              <w:rPr>
                <w:rFonts w:ascii="Times New Roman" w:hAnsi="Times New Roman" w:cs="Times New Roman"/>
                <w:b w:val="0"/>
                <w:vertAlign w:val="superscript"/>
              </w:rPr>
              <w:t>2</w:t>
            </w:r>
          </w:p>
        </w:tc>
        <w:tc>
          <w:tcPr>
            <w:tcW w:w="923" w:type="dxa"/>
            <w:shd w:val="clear" w:color="auto" w:fill="auto"/>
          </w:tcPr>
          <w:p w:rsidR="006C4017" w:rsidRPr="005B3E74" w:rsidRDefault="006C4017" w:rsidP="003326C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B3E74">
              <w:rPr>
                <w:rFonts w:ascii="Times New Roman" w:hAnsi="Times New Roman" w:cs="Times New Roman"/>
                <w:b w:val="0"/>
              </w:rPr>
              <w:t>p-value</w:t>
            </w:r>
          </w:p>
        </w:tc>
        <w:tc>
          <w:tcPr>
            <w:tcW w:w="1070" w:type="dxa"/>
            <w:shd w:val="clear" w:color="auto" w:fill="auto"/>
          </w:tcPr>
          <w:p w:rsidR="006C4017" w:rsidRPr="005B3E74" w:rsidRDefault="006C4017" w:rsidP="003326C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B3E74">
              <w:rPr>
                <w:rFonts w:ascii="Times New Roman" w:hAnsi="Times New Roman" w:cs="Times New Roman"/>
                <w:b w:val="0"/>
              </w:rPr>
              <w:t>Decision P&lt;0.05</w:t>
            </w:r>
          </w:p>
        </w:tc>
      </w:tr>
      <w:tr w:rsidR="006C4017" w:rsidTr="003326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4" w:type="dxa"/>
            <w:shd w:val="clear" w:color="auto" w:fill="auto"/>
          </w:tcPr>
          <w:p w:rsidR="006C4017" w:rsidRDefault="006C4017" w:rsidP="003326C3">
            <w:pPr>
              <w:jc w:val="both"/>
              <w:rPr>
                <w:rFonts w:ascii="Times New Roman" w:hAnsi="Times New Roman" w:cs="Times New Roman"/>
              </w:rPr>
            </w:pPr>
            <w:r>
              <w:rPr>
                <w:rFonts w:ascii="Times New Roman" w:hAnsi="Times New Roman" w:cs="Times New Roman"/>
              </w:rPr>
              <w:t>Observed</w:t>
            </w:r>
          </w:p>
        </w:tc>
        <w:tc>
          <w:tcPr>
            <w:tcW w:w="922" w:type="dxa"/>
            <w:shd w:val="clear" w:color="auto" w:fill="auto"/>
          </w:tcPr>
          <w:p w:rsidR="006C4017" w:rsidRDefault="006C4017" w:rsidP="003326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24.3</w:t>
            </w:r>
          </w:p>
        </w:tc>
        <w:tc>
          <w:tcPr>
            <w:tcW w:w="912" w:type="dxa"/>
            <w:shd w:val="clear" w:color="auto" w:fill="auto"/>
          </w:tcPr>
          <w:p w:rsidR="006C4017" w:rsidRDefault="006C4017" w:rsidP="003326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23.3</w:t>
            </w:r>
          </w:p>
        </w:tc>
        <w:tc>
          <w:tcPr>
            <w:tcW w:w="912" w:type="dxa"/>
            <w:shd w:val="clear" w:color="auto" w:fill="auto"/>
          </w:tcPr>
          <w:p w:rsidR="006C4017" w:rsidRDefault="006C4017" w:rsidP="003326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8.1</w:t>
            </w:r>
          </w:p>
        </w:tc>
        <w:tc>
          <w:tcPr>
            <w:tcW w:w="913" w:type="dxa"/>
            <w:shd w:val="clear" w:color="auto" w:fill="auto"/>
          </w:tcPr>
          <w:p w:rsidR="006C4017" w:rsidRDefault="006C4017" w:rsidP="003326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5.3</w:t>
            </w:r>
          </w:p>
        </w:tc>
        <w:tc>
          <w:tcPr>
            <w:tcW w:w="920" w:type="dxa"/>
            <w:shd w:val="clear" w:color="auto" w:fill="auto"/>
          </w:tcPr>
          <w:p w:rsidR="006C4017" w:rsidRDefault="006C4017" w:rsidP="003326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61</w:t>
            </w:r>
          </w:p>
        </w:tc>
        <w:tc>
          <w:tcPr>
            <w:tcW w:w="900" w:type="dxa"/>
            <w:vMerge w:val="restart"/>
            <w:shd w:val="clear" w:color="auto" w:fill="auto"/>
          </w:tcPr>
          <w:p w:rsidR="006C4017" w:rsidRDefault="006C4017" w:rsidP="003326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w:t>
            </w:r>
          </w:p>
        </w:tc>
        <w:tc>
          <w:tcPr>
            <w:tcW w:w="900" w:type="dxa"/>
            <w:vMerge w:val="restart"/>
            <w:shd w:val="clear" w:color="auto" w:fill="auto"/>
          </w:tcPr>
          <w:p w:rsidR="006C4017" w:rsidRDefault="006C4017" w:rsidP="003326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19.5</w:t>
            </w:r>
          </w:p>
        </w:tc>
        <w:tc>
          <w:tcPr>
            <w:tcW w:w="923" w:type="dxa"/>
            <w:vMerge w:val="restart"/>
            <w:shd w:val="clear" w:color="auto" w:fill="auto"/>
          </w:tcPr>
          <w:p w:rsidR="006C4017" w:rsidRDefault="006C4017" w:rsidP="003326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0.219</w:t>
            </w:r>
          </w:p>
        </w:tc>
        <w:tc>
          <w:tcPr>
            <w:tcW w:w="1070" w:type="dxa"/>
            <w:vMerge w:val="restart"/>
            <w:shd w:val="clear" w:color="auto" w:fill="auto"/>
          </w:tcPr>
          <w:p w:rsidR="006C4017" w:rsidRDefault="006C4017" w:rsidP="003326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w:t>
            </w:r>
          </w:p>
        </w:tc>
      </w:tr>
      <w:tr w:rsidR="006C4017" w:rsidTr="003326C3">
        <w:tc>
          <w:tcPr>
            <w:cnfStyle w:val="001000000000" w:firstRow="0" w:lastRow="0" w:firstColumn="1" w:lastColumn="0" w:oddVBand="0" w:evenVBand="0" w:oddHBand="0" w:evenHBand="0" w:firstRowFirstColumn="0" w:firstRowLastColumn="0" w:lastRowFirstColumn="0" w:lastRowLastColumn="0"/>
            <w:tcW w:w="1204" w:type="dxa"/>
            <w:shd w:val="clear" w:color="auto" w:fill="auto"/>
          </w:tcPr>
          <w:p w:rsidR="006C4017" w:rsidRDefault="006C4017" w:rsidP="003326C3">
            <w:pPr>
              <w:jc w:val="both"/>
              <w:rPr>
                <w:rFonts w:ascii="Times New Roman" w:hAnsi="Times New Roman" w:cs="Times New Roman"/>
              </w:rPr>
            </w:pPr>
            <w:r>
              <w:rPr>
                <w:rFonts w:ascii="Times New Roman" w:hAnsi="Times New Roman" w:cs="Times New Roman"/>
              </w:rPr>
              <w:t>Expected</w:t>
            </w:r>
          </w:p>
        </w:tc>
        <w:tc>
          <w:tcPr>
            <w:tcW w:w="922" w:type="dxa"/>
            <w:shd w:val="clear" w:color="auto" w:fill="auto"/>
          </w:tcPr>
          <w:p w:rsidR="006C4017" w:rsidRDefault="006C4017" w:rsidP="003326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15.25</w:t>
            </w:r>
          </w:p>
        </w:tc>
        <w:tc>
          <w:tcPr>
            <w:tcW w:w="912" w:type="dxa"/>
            <w:shd w:val="clear" w:color="auto" w:fill="auto"/>
          </w:tcPr>
          <w:p w:rsidR="006C4017" w:rsidRDefault="006C4017" w:rsidP="003326C3">
            <w:pPr>
              <w:cnfStyle w:val="000000000000" w:firstRow="0" w:lastRow="0" w:firstColumn="0" w:lastColumn="0" w:oddVBand="0" w:evenVBand="0" w:oddHBand="0" w:evenHBand="0" w:firstRowFirstColumn="0" w:firstRowLastColumn="0" w:lastRowFirstColumn="0" w:lastRowLastColumn="0"/>
            </w:pPr>
            <w:r w:rsidRPr="00BD436F">
              <w:rPr>
                <w:rFonts w:ascii="Times New Roman" w:hAnsi="Times New Roman" w:cs="Times New Roman"/>
              </w:rPr>
              <w:t>15.25</w:t>
            </w:r>
          </w:p>
        </w:tc>
        <w:tc>
          <w:tcPr>
            <w:tcW w:w="912" w:type="dxa"/>
            <w:shd w:val="clear" w:color="auto" w:fill="auto"/>
          </w:tcPr>
          <w:p w:rsidR="006C4017" w:rsidRDefault="006C4017" w:rsidP="003326C3">
            <w:pPr>
              <w:cnfStyle w:val="000000000000" w:firstRow="0" w:lastRow="0" w:firstColumn="0" w:lastColumn="0" w:oddVBand="0" w:evenVBand="0" w:oddHBand="0" w:evenHBand="0" w:firstRowFirstColumn="0" w:firstRowLastColumn="0" w:lastRowFirstColumn="0" w:lastRowLastColumn="0"/>
            </w:pPr>
            <w:r w:rsidRPr="00BD436F">
              <w:rPr>
                <w:rFonts w:ascii="Times New Roman" w:hAnsi="Times New Roman" w:cs="Times New Roman"/>
              </w:rPr>
              <w:t>15.25</w:t>
            </w:r>
          </w:p>
        </w:tc>
        <w:tc>
          <w:tcPr>
            <w:tcW w:w="913" w:type="dxa"/>
            <w:shd w:val="clear" w:color="auto" w:fill="auto"/>
          </w:tcPr>
          <w:p w:rsidR="006C4017" w:rsidRDefault="006C4017" w:rsidP="003326C3">
            <w:pPr>
              <w:cnfStyle w:val="000000000000" w:firstRow="0" w:lastRow="0" w:firstColumn="0" w:lastColumn="0" w:oddVBand="0" w:evenVBand="0" w:oddHBand="0" w:evenHBand="0" w:firstRowFirstColumn="0" w:firstRowLastColumn="0" w:lastRowFirstColumn="0" w:lastRowLastColumn="0"/>
            </w:pPr>
            <w:r w:rsidRPr="00BD436F">
              <w:rPr>
                <w:rFonts w:ascii="Times New Roman" w:hAnsi="Times New Roman" w:cs="Times New Roman"/>
              </w:rPr>
              <w:t>15.25</w:t>
            </w:r>
          </w:p>
        </w:tc>
        <w:tc>
          <w:tcPr>
            <w:tcW w:w="920" w:type="dxa"/>
            <w:shd w:val="clear" w:color="auto" w:fill="auto"/>
          </w:tcPr>
          <w:p w:rsidR="006C4017" w:rsidRDefault="006C4017" w:rsidP="003326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61</w:t>
            </w:r>
          </w:p>
        </w:tc>
        <w:tc>
          <w:tcPr>
            <w:tcW w:w="900" w:type="dxa"/>
            <w:vMerge/>
            <w:shd w:val="clear" w:color="auto" w:fill="auto"/>
          </w:tcPr>
          <w:p w:rsidR="006C4017" w:rsidRDefault="006C4017" w:rsidP="003326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00" w:type="dxa"/>
            <w:vMerge/>
            <w:shd w:val="clear" w:color="auto" w:fill="auto"/>
          </w:tcPr>
          <w:p w:rsidR="006C4017" w:rsidRDefault="006C4017" w:rsidP="003326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23" w:type="dxa"/>
            <w:vMerge/>
            <w:shd w:val="clear" w:color="auto" w:fill="auto"/>
          </w:tcPr>
          <w:p w:rsidR="006C4017" w:rsidRDefault="006C4017" w:rsidP="003326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70" w:type="dxa"/>
            <w:vMerge/>
            <w:shd w:val="clear" w:color="auto" w:fill="auto"/>
          </w:tcPr>
          <w:p w:rsidR="006C4017" w:rsidRDefault="006C4017" w:rsidP="003326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6C4017" w:rsidRDefault="006C4017" w:rsidP="006C4017">
      <w:pPr>
        <w:jc w:val="both"/>
      </w:pPr>
    </w:p>
    <w:p w:rsidR="006C4017" w:rsidRPr="00CE1DF6" w:rsidRDefault="001B75D6" w:rsidP="006C4017">
      <w:pPr>
        <w:spacing w:line="480" w:lineRule="auto"/>
        <w:jc w:val="both"/>
        <w:rPr>
          <w:b/>
        </w:rPr>
      </w:pPr>
      <w:proofErr w:type="gramStart"/>
      <w:r>
        <w:t>Table ;</w:t>
      </w:r>
      <w:proofErr w:type="gramEnd"/>
      <w:r w:rsidR="006C4017" w:rsidRPr="00CE1DF6">
        <w:t xml:space="preserve"> shows that, the calculated X</w:t>
      </w:r>
      <w:r w:rsidR="006C4017" w:rsidRPr="00CE1DF6">
        <w:rPr>
          <w:vertAlign w:val="superscript"/>
        </w:rPr>
        <w:t>2</w:t>
      </w:r>
      <w:r w:rsidR="006C4017" w:rsidRPr="00CE1DF6">
        <w:t xml:space="preserve"> is = 19.5, while the P-value = 0.219 at 0.05 level of significant at 18 degree of freedom. Since the calculated X</w:t>
      </w:r>
      <w:r w:rsidR="006C4017" w:rsidRPr="00CE1DF6">
        <w:rPr>
          <w:vertAlign w:val="superscript"/>
        </w:rPr>
        <w:t xml:space="preserve">2 </w:t>
      </w:r>
      <w:r w:rsidR="006C4017" w:rsidRPr="00CE1DF6">
        <w:t xml:space="preserve">of 19.5 is greater than the P-value of 0.219, hence, the hypothesis is rejected. Therefore, this implies that there </w:t>
      </w:r>
      <w:r w:rsidR="006C4017">
        <w:t>is</w:t>
      </w:r>
      <w:r w:rsidR="00FC567D">
        <w:t xml:space="preserve"> significant </w:t>
      </w:r>
      <w:r w:rsidR="00FC567D">
        <w:t>impact</w:t>
      </w:r>
      <w:r w:rsidR="00FC567D" w:rsidRPr="00A33743">
        <w:t xml:space="preserve"> </w:t>
      </w:r>
      <w:r w:rsidR="00FC567D">
        <w:t>of artificial intelligence utilization</w:t>
      </w:r>
      <w:r w:rsidR="00FC567D" w:rsidRPr="00A33743">
        <w:t xml:space="preserve"> and teamwork on professional </w:t>
      </w:r>
      <w:proofErr w:type="gramStart"/>
      <w:r w:rsidR="00FC567D" w:rsidRPr="00A33743">
        <w:t>librarians</w:t>
      </w:r>
      <w:proofErr w:type="gramEnd"/>
      <w:r w:rsidR="00FC567D" w:rsidRPr="00A33743">
        <w:t xml:space="preserve"> service deli</w:t>
      </w:r>
      <w:r w:rsidR="00FC567D">
        <w:t xml:space="preserve">very in </w:t>
      </w:r>
      <w:r w:rsidR="00FC567D">
        <w:t xml:space="preserve">federal </w:t>
      </w:r>
      <w:r w:rsidR="00FC567D">
        <w:t>tertiary institutions,</w:t>
      </w:r>
      <w:r w:rsidR="00FC567D" w:rsidRPr="00A33743">
        <w:t xml:space="preserve"> </w:t>
      </w:r>
      <w:proofErr w:type="spellStart"/>
      <w:r w:rsidR="00FC567D" w:rsidRPr="00A33743">
        <w:t>Yobe</w:t>
      </w:r>
      <w:proofErr w:type="spellEnd"/>
      <w:r w:rsidR="00FC567D" w:rsidRPr="00A33743">
        <w:t xml:space="preserve"> State</w:t>
      </w:r>
      <w:r w:rsidR="006C4017">
        <w:t>.</w:t>
      </w:r>
    </w:p>
    <w:p w:rsidR="00BD33AF" w:rsidRPr="00CE5198" w:rsidRDefault="00BD33AF" w:rsidP="0073590A">
      <w:pPr>
        <w:spacing w:line="360" w:lineRule="auto"/>
        <w:rPr>
          <w:b/>
        </w:rPr>
      </w:pPr>
      <w:r>
        <w:rPr>
          <w:b/>
        </w:rPr>
        <w:t>Discussion</w:t>
      </w:r>
    </w:p>
    <w:p w:rsidR="005A4C3F" w:rsidRDefault="005A4C3F" w:rsidP="005A4C3F">
      <w:pPr>
        <w:spacing w:line="480" w:lineRule="auto"/>
        <w:ind w:firstLine="720"/>
        <w:jc w:val="both"/>
      </w:pPr>
      <w:r w:rsidRPr="009D2DF5">
        <w:t>The result of the an</w:t>
      </w:r>
      <w:r w:rsidR="00E36612">
        <w:t>alysis for research question one</w:t>
      </w:r>
      <w:r w:rsidRPr="009D2DF5">
        <w:t xml:space="preserve"> shows that respondents reported in most cases that the extent of artificial intelligence utilization for cataloguing and classification of library resources in academic libraries is to a low extent</w:t>
      </w:r>
      <w:r>
        <w:t xml:space="preserve">. This study disagreed with </w:t>
      </w:r>
      <w:proofErr w:type="spellStart"/>
      <w:r w:rsidRPr="001C0356">
        <w:t>Tella</w:t>
      </w:r>
      <w:proofErr w:type="spellEnd"/>
      <w:r>
        <w:t xml:space="preserve">, </w:t>
      </w:r>
      <w:proofErr w:type="spellStart"/>
      <w:r w:rsidRPr="001C0356">
        <w:t>Odunola</w:t>
      </w:r>
      <w:proofErr w:type="spellEnd"/>
      <w:r>
        <w:t xml:space="preserve"> and </w:t>
      </w:r>
      <w:proofErr w:type="spellStart"/>
      <w:r>
        <w:t>Lawal</w:t>
      </w:r>
      <w:proofErr w:type="spellEnd"/>
      <w:r>
        <w:t xml:space="preserve"> (2023) who </w:t>
      </w:r>
      <w:r w:rsidRPr="00E41548">
        <w:t>revealed that catalogu</w:t>
      </w:r>
      <w:r>
        <w:t xml:space="preserve">ing librarians are aware of the </w:t>
      </w:r>
      <w:r w:rsidRPr="00E41548">
        <w:t>application of artificial intelligence for cataloguing and clas</w:t>
      </w:r>
      <w:r>
        <w:t>sification. Artificial intelli</w:t>
      </w:r>
      <w:r w:rsidRPr="00E41548">
        <w:t>gence enhances automatic cataloguing and classification</w:t>
      </w:r>
      <w:r>
        <w:t xml:space="preserve"> using optical character recog</w:t>
      </w:r>
      <w:r w:rsidRPr="00E41548">
        <w:t>nition, assists in undertaking stressful work that human</w:t>
      </w:r>
      <w:r>
        <w:t xml:space="preserve">s may struggle to do; completes </w:t>
      </w:r>
      <w:r w:rsidRPr="00E41548">
        <w:t>tasks faster than a human being and enables libraries to provide accurate catalog</w:t>
      </w:r>
      <w:r>
        <w:t xml:space="preserve">uing </w:t>
      </w:r>
      <w:r w:rsidRPr="00E41548">
        <w:t>and classification services with fewer errors; saving time</w:t>
      </w:r>
      <w:r>
        <w:t xml:space="preserve"> and money, assisting libraries </w:t>
      </w:r>
      <w:r w:rsidRPr="00E41548">
        <w:t>to create metadata for digital resources and allowing ca</w:t>
      </w:r>
      <w:r>
        <w:t xml:space="preserve">taloguing to increase the speed </w:t>
      </w:r>
      <w:r w:rsidRPr="00E41548">
        <w:t>of metadata generation.</w:t>
      </w:r>
    </w:p>
    <w:p w:rsidR="00E36612" w:rsidRDefault="005A4C3F" w:rsidP="005A4C3F">
      <w:pPr>
        <w:spacing w:line="480" w:lineRule="auto"/>
        <w:ind w:firstLine="720"/>
        <w:jc w:val="both"/>
      </w:pPr>
      <w:r w:rsidRPr="009F2CCC">
        <w:t xml:space="preserve">Analysis </w:t>
      </w:r>
      <w:r w:rsidR="00E36612">
        <w:t>based on research question two</w:t>
      </w:r>
      <w:r w:rsidRPr="009F2CCC">
        <w:t xml:space="preserve"> reveal that respondents reported in most cases do not used at all artificial intelligence for acquisition of library resources in academic libraries</w:t>
      </w:r>
      <w:r>
        <w:t xml:space="preserve">. This finding is in agreement with </w:t>
      </w:r>
      <w:proofErr w:type="spellStart"/>
      <w:r w:rsidRPr="00190357">
        <w:t>Moustapha</w:t>
      </w:r>
      <w:proofErr w:type="spellEnd"/>
      <w:r>
        <w:t xml:space="preserve"> and</w:t>
      </w:r>
      <w:r w:rsidRPr="00190357">
        <w:t xml:space="preserve"> Yusuf</w:t>
      </w:r>
      <w:r>
        <w:t xml:space="preserve"> (2023) who reveals that </w:t>
      </w:r>
      <w:r w:rsidRPr="00111EEF">
        <w:t>RFID technologie</w:t>
      </w:r>
      <w:r>
        <w:t xml:space="preserve">s, humanoids, AI </w:t>
      </w:r>
      <w:r w:rsidRPr="00111EEF">
        <w:t>classification tools, machine-readable catalogs, and AI smart feat</w:t>
      </w:r>
      <w:r>
        <w:t xml:space="preserve">ures are still lacking in </w:t>
      </w:r>
      <w:proofErr w:type="spellStart"/>
      <w:r>
        <w:t>Kwara</w:t>
      </w:r>
      <w:proofErr w:type="spellEnd"/>
      <w:r>
        <w:t xml:space="preserve"> </w:t>
      </w:r>
      <w:r w:rsidRPr="00111EEF">
        <w:t xml:space="preserve">State's </w:t>
      </w:r>
      <w:r w:rsidRPr="00111EEF">
        <w:lastRenderedPageBreak/>
        <w:t xml:space="preserve">university libraries. The results of this study also indicate </w:t>
      </w:r>
      <w:r>
        <w:t xml:space="preserve">that librarians in a university </w:t>
      </w:r>
      <w:r w:rsidRPr="00111EEF">
        <w:t>library are aware of the many ways in which artificial intelligence can be applied to provide</w:t>
      </w:r>
      <w:r>
        <w:t xml:space="preserve"> </w:t>
      </w:r>
      <w:r w:rsidRPr="00111EEF">
        <w:t>services</w:t>
      </w:r>
      <w:r>
        <w:t>, but do not understand where to start from with regards to acquisition</w:t>
      </w:r>
      <w:r w:rsidRPr="00111EEF">
        <w:t>.</w:t>
      </w:r>
      <w:r>
        <w:t xml:space="preserve"> </w:t>
      </w:r>
    </w:p>
    <w:p w:rsidR="005A4C3F" w:rsidRDefault="005A4C3F" w:rsidP="005A4C3F">
      <w:pPr>
        <w:spacing w:line="480" w:lineRule="auto"/>
        <w:ind w:firstLine="720"/>
        <w:jc w:val="both"/>
      </w:pPr>
      <w:r w:rsidRPr="00510613">
        <w:t>Based on data an</w:t>
      </w:r>
      <w:r w:rsidR="00E36612">
        <w:t>alysis in research question three</w:t>
      </w:r>
      <w:r w:rsidRPr="00510613">
        <w:t xml:space="preserve">, respondents strongly agreed teamwork </w:t>
      </w:r>
      <w:r w:rsidR="00E36612" w:rsidRPr="00510613">
        <w:t>enhances</w:t>
      </w:r>
      <w:r w:rsidRPr="00510613">
        <w:t xml:space="preserve"> their service delivery in academic libraries</w:t>
      </w:r>
      <w:r>
        <w:t xml:space="preserve">. This is in line with the study of </w:t>
      </w:r>
      <w:proofErr w:type="spellStart"/>
      <w:r w:rsidRPr="00090F66">
        <w:t>Enakrire</w:t>
      </w:r>
      <w:proofErr w:type="spellEnd"/>
      <w:r>
        <w:t xml:space="preserve">, </w:t>
      </w:r>
      <w:proofErr w:type="spellStart"/>
      <w:r w:rsidRPr="00090F66">
        <w:t>Chisita</w:t>
      </w:r>
      <w:proofErr w:type="spellEnd"/>
      <w:r>
        <w:t xml:space="preserve"> and </w:t>
      </w:r>
      <w:proofErr w:type="spellStart"/>
      <w:r w:rsidRPr="005C79B2">
        <w:t>Adeyinka</w:t>
      </w:r>
      <w:proofErr w:type="spellEnd"/>
      <w:r>
        <w:t xml:space="preserve"> (2020) who reveals that teamwork enhance and promote librarians’ service delivery in all aspect of library operation such as cataloguing, classification, serial management, circulation and electronic section of the library.  </w:t>
      </w:r>
      <w:r w:rsidRPr="008F148D">
        <w:t>In terms o</w:t>
      </w:r>
      <w:r>
        <w:t>f the influence of teamwork</w:t>
      </w:r>
      <w:r w:rsidRPr="008F148D">
        <w:t xml:space="preserve"> on professional growth of </w:t>
      </w:r>
      <w:r>
        <w:t xml:space="preserve">librarians, result demonstrated </w:t>
      </w:r>
      <w:r w:rsidRPr="008F148D">
        <w:t>enhancement of teaching aspect of librarianship, learning and research quality; pro</w:t>
      </w:r>
      <w:r>
        <w:t xml:space="preserve">mote cooperation, coordination, </w:t>
      </w:r>
      <w:r w:rsidRPr="008F148D">
        <w:t>which in turn increased level of intensity, tenacity and interaction among members.</w:t>
      </w:r>
      <w:r>
        <w:t xml:space="preserve"> </w:t>
      </w:r>
    </w:p>
    <w:p w:rsidR="00096A37" w:rsidRPr="00C96EE8" w:rsidRDefault="00096A37" w:rsidP="00096A37">
      <w:pPr>
        <w:spacing w:line="480" w:lineRule="auto"/>
        <w:jc w:val="both"/>
        <w:rPr>
          <w:b/>
        </w:rPr>
      </w:pPr>
      <w:r w:rsidRPr="00C96EE8">
        <w:rPr>
          <w:b/>
        </w:rPr>
        <w:t>Recommendations</w:t>
      </w:r>
    </w:p>
    <w:p w:rsidR="00096A37" w:rsidRPr="00103FF6" w:rsidRDefault="00096A37" w:rsidP="00096A37">
      <w:pPr>
        <w:spacing w:line="480" w:lineRule="auto"/>
        <w:jc w:val="both"/>
      </w:pPr>
      <w:r>
        <w:t>Based on the findings of the study, the following recommendations were made for improvement:</w:t>
      </w:r>
    </w:p>
    <w:p w:rsidR="00096A37" w:rsidRDefault="00096A37" w:rsidP="00096A37">
      <w:pPr>
        <w:pStyle w:val="ListParagraph"/>
        <w:numPr>
          <w:ilvl w:val="0"/>
          <w:numId w:val="4"/>
        </w:numPr>
        <w:spacing w:line="480" w:lineRule="auto"/>
        <w:jc w:val="both"/>
        <w:rPr>
          <w:rFonts w:ascii="Times New Roman" w:hAnsi="Times New Roman" w:cs="Times New Roman"/>
          <w:sz w:val="24"/>
          <w:szCs w:val="24"/>
        </w:rPr>
      </w:pPr>
      <w:r w:rsidRPr="000F020D">
        <w:rPr>
          <w:rFonts w:ascii="Times New Roman" w:hAnsi="Times New Roman" w:cs="Times New Roman"/>
          <w:sz w:val="24"/>
          <w:szCs w:val="24"/>
        </w:rPr>
        <w:t>Th</w:t>
      </w:r>
      <w:r>
        <w:rPr>
          <w:rFonts w:ascii="Times New Roman" w:hAnsi="Times New Roman" w:cs="Times New Roman"/>
          <w:sz w:val="24"/>
          <w:szCs w:val="24"/>
        </w:rPr>
        <w:t>e professional librarians’</w:t>
      </w:r>
      <w:r w:rsidRPr="000F020D">
        <w:rPr>
          <w:rFonts w:ascii="Times New Roman" w:hAnsi="Times New Roman" w:cs="Times New Roman"/>
          <w:sz w:val="24"/>
          <w:szCs w:val="24"/>
        </w:rPr>
        <w:t xml:space="preserve"> in tertiary institutions should </w:t>
      </w:r>
      <w:r>
        <w:rPr>
          <w:rFonts w:ascii="Times New Roman" w:hAnsi="Times New Roman" w:cs="Times New Roman"/>
          <w:sz w:val="24"/>
          <w:szCs w:val="24"/>
        </w:rPr>
        <w:t xml:space="preserve">be train on how to use </w:t>
      </w:r>
      <w:proofErr w:type="spellStart"/>
      <w:r>
        <w:rPr>
          <w:rFonts w:ascii="Times New Roman" w:hAnsi="Times New Roman" w:cs="Times New Roman"/>
          <w:sz w:val="24"/>
          <w:szCs w:val="24"/>
        </w:rPr>
        <w:t>Deepseek</w:t>
      </w:r>
      <w:proofErr w:type="spellEnd"/>
      <w:r>
        <w:rPr>
          <w:rFonts w:ascii="Times New Roman" w:hAnsi="Times New Roman" w:cs="Times New Roman"/>
          <w:sz w:val="24"/>
          <w:szCs w:val="24"/>
        </w:rPr>
        <w:t xml:space="preserve"> AI Assistant application, </w:t>
      </w:r>
      <w:r w:rsidRPr="00900C25">
        <w:rPr>
          <w:rFonts w:ascii="Times New Roman" w:hAnsi="Times New Roman" w:cs="Times New Roman"/>
          <w:sz w:val="24"/>
          <w:szCs w:val="24"/>
        </w:rPr>
        <w:t>Claude AI</w:t>
      </w:r>
      <w:r>
        <w:rPr>
          <w:rFonts w:ascii="Times New Roman" w:hAnsi="Times New Roman" w:cs="Times New Roman"/>
          <w:sz w:val="24"/>
          <w:szCs w:val="24"/>
        </w:rPr>
        <w:t xml:space="preserve">, </w:t>
      </w:r>
      <w:proofErr w:type="spellStart"/>
      <w:r>
        <w:rPr>
          <w:rFonts w:ascii="Times New Roman" w:hAnsi="Times New Roman" w:cs="Times New Roman"/>
          <w:sz w:val="24"/>
          <w:szCs w:val="24"/>
        </w:rPr>
        <w:t>ChatGPT</w:t>
      </w:r>
      <w:proofErr w:type="spellEnd"/>
      <w:r>
        <w:rPr>
          <w:rFonts w:ascii="Times New Roman" w:hAnsi="Times New Roman" w:cs="Times New Roman"/>
          <w:sz w:val="24"/>
          <w:szCs w:val="24"/>
        </w:rPr>
        <w:t xml:space="preserve"> and library of congress catalogue in order to promote cataloguing and classification activities</w:t>
      </w:r>
    </w:p>
    <w:p w:rsidR="00096A37" w:rsidRPr="000F020D" w:rsidRDefault="00096A37" w:rsidP="00096A37">
      <w:pPr>
        <w:pStyle w:val="ListParagraph"/>
        <w:numPr>
          <w:ilvl w:val="0"/>
          <w:numId w:val="4"/>
        </w:numPr>
        <w:spacing w:line="480" w:lineRule="auto"/>
        <w:jc w:val="both"/>
        <w:rPr>
          <w:rFonts w:ascii="Times New Roman" w:hAnsi="Times New Roman" w:cs="Times New Roman"/>
          <w:sz w:val="24"/>
          <w:szCs w:val="24"/>
        </w:rPr>
      </w:pPr>
      <w:r w:rsidRPr="000F020D">
        <w:rPr>
          <w:rFonts w:ascii="Times New Roman" w:hAnsi="Times New Roman" w:cs="Times New Roman"/>
          <w:sz w:val="24"/>
          <w:szCs w:val="24"/>
        </w:rPr>
        <w:t xml:space="preserve">Tertiary institutions’ managements should </w:t>
      </w:r>
      <w:r>
        <w:rPr>
          <w:rFonts w:ascii="Times New Roman" w:hAnsi="Times New Roman" w:cs="Times New Roman"/>
          <w:sz w:val="24"/>
          <w:szCs w:val="24"/>
        </w:rPr>
        <w:t>organize workshop for professional librarian on how to utilize</w:t>
      </w:r>
      <w:r w:rsidRPr="000F020D">
        <w:rPr>
          <w:rFonts w:ascii="Times New Roman" w:hAnsi="Times New Roman" w:cs="Times New Roman"/>
          <w:sz w:val="24"/>
          <w:szCs w:val="24"/>
        </w:rPr>
        <w:t xml:space="preserve"> </w:t>
      </w:r>
      <w:r>
        <w:rPr>
          <w:rFonts w:ascii="Times New Roman" w:hAnsi="Times New Roman" w:cs="Times New Roman"/>
          <w:sz w:val="24"/>
          <w:szCs w:val="24"/>
        </w:rPr>
        <w:t xml:space="preserve">AI </w:t>
      </w:r>
      <w:proofErr w:type="spellStart"/>
      <w:r>
        <w:rPr>
          <w:rFonts w:ascii="Times New Roman" w:hAnsi="Times New Roman" w:cs="Times New Roman"/>
          <w:sz w:val="24"/>
          <w:szCs w:val="24"/>
        </w:rPr>
        <w:t>ChatGPT</w:t>
      </w:r>
      <w:proofErr w:type="spellEnd"/>
      <w:r>
        <w:rPr>
          <w:rFonts w:ascii="Times New Roman" w:hAnsi="Times New Roman" w:cs="Times New Roman"/>
          <w:sz w:val="24"/>
          <w:szCs w:val="24"/>
        </w:rPr>
        <w:t xml:space="preserve">  to locate reliable vendor for acquisition of information resources</w:t>
      </w:r>
    </w:p>
    <w:p w:rsidR="00096A37" w:rsidRPr="00887BEE" w:rsidRDefault="00096A37" w:rsidP="00096A37">
      <w:pPr>
        <w:pStyle w:val="ListParagraph"/>
        <w:numPr>
          <w:ilvl w:val="0"/>
          <w:numId w:val="4"/>
        </w:numPr>
        <w:spacing w:line="480" w:lineRule="auto"/>
        <w:jc w:val="both"/>
        <w:rPr>
          <w:rFonts w:ascii="Times New Roman" w:hAnsi="Times New Roman" w:cs="Times New Roman"/>
          <w:sz w:val="24"/>
          <w:szCs w:val="24"/>
        </w:rPr>
      </w:pPr>
      <w:r w:rsidRPr="00EC3CE1">
        <w:rPr>
          <w:rFonts w:ascii="Times New Roman" w:hAnsi="Times New Roman" w:cs="Times New Roman"/>
          <w:sz w:val="24"/>
          <w:szCs w:val="24"/>
        </w:rPr>
        <w:t>T</w:t>
      </w:r>
      <w:r>
        <w:rPr>
          <w:rFonts w:ascii="Times New Roman" w:hAnsi="Times New Roman" w:cs="Times New Roman"/>
          <w:sz w:val="24"/>
          <w:szCs w:val="24"/>
        </w:rPr>
        <w:t>ertiary institutions’ regulatory bodies and managements such as</w:t>
      </w:r>
      <w:r w:rsidRPr="00EC3CE1">
        <w:rPr>
          <w:rFonts w:ascii="Times New Roman" w:hAnsi="Times New Roman" w:cs="Times New Roman"/>
          <w:sz w:val="24"/>
          <w:szCs w:val="24"/>
        </w:rPr>
        <w:t xml:space="preserve"> NUC, NBTE</w:t>
      </w:r>
      <w:r>
        <w:rPr>
          <w:rFonts w:ascii="Times New Roman" w:hAnsi="Times New Roman" w:cs="Times New Roman"/>
          <w:sz w:val="24"/>
          <w:szCs w:val="24"/>
        </w:rPr>
        <w:t xml:space="preserve">, </w:t>
      </w:r>
      <w:r w:rsidRPr="00EC3CE1">
        <w:rPr>
          <w:rFonts w:ascii="Times New Roman" w:hAnsi="Times New Roman" w:cs="Times New Roman"/>
          <w:sz w:val="24"/>
          <w:szCs w:val="24"/>
        </w:rPr>
        <w:t xml:space="preserve">NCCE and </w:t>
      </w:r>
      <w:proofErr w:type="spellStart"/>
      <w:r>
        <w:rPr>
          <w:rFonts w:ascii="Times New Roman" w:hAnsi="Times New Roman" w:cs="Times New Roman"/>
          <w:sz w:val="24"/>
          <w:szCs w:val="24"/>
        </w:rPr>
        <w:t>Tetfund</w:t>
      </w:r>
      <w:proofErr w:type="spellEnd"/>
      <w:r>
        <w:rPr>
          <w:rFonts w:ascii="Times New Roman" w:hAnsi="Times New Roman" w:cs="Times New Roman"/>
          <w:sz w:val="24"/>
          <w:szCs w:val="24"/>
        </w:rPr>
        <w:t xml:space="preserve"> </w:t>
      </w:r>
      <w:r w:rsidRPr="00EC3CE1">
        <w:rPr>
          <w:rFonts w:ascii="Times New Roman" w:hAnsi="Times New Roman" w:cs="Times New Roman"/>
          <w:sz w:val="24"/>
          <w:szCs w:val="24"/>
        </w:rPr>
        <w:t xml:space="preserve">should provide more conducive environment for easy and quick establishment of </w:t>
      </w:r>
      <w:r>
        <w:rPr>
          <w:rFonts w:ascii="Times New Roman" w:hAnsi="Times New Roman" w:cs="Times New Roman"/>
          <w:sz w:val="24"/>
          <w:szCs w:val="24"/>
        </w:rPr>
        <w:t xml:space="preserve">teamwork for quality service delivery </w:t>
      </w:r>
      <w:r w:rsidRPr="00EC3CE1">
        <w:rPr>
          <w:rFonts w:ascii="Times New Roman" w:hAnsi="Times New Roman" w:cs="Times New Roman"/>
          <w:sz w:val="24"/>
          <w:szCs w:val="24"/>
        </w:rPr>
        <w:t xml:space="preserve">among the </w:t>
      </w:r>
      <w:r>
        <w:rPr>
          <w:rFonts w:ascii="Times New Roman" w:hAnsi="Times New Roman" w:cs="Times New Roman"/>
          <w:sz w:val="24"/>
          <w:szCs w:val="24"/>
        </w:rPr>
        <w:t>professional librarians</w:t>
      </w:r>
      <w:r w:rsidRPr="00EC3CE1">
        <w:rPr>
          <w:rFonts w:ascii="Times New Roman" w:hAnsi="Times New Roman" w:cs="Times New Roman"/>
          <w:sz w:val="24"/>
          <w:szCs w:val="24"/>
        </w:rPr>
        <w:t xml:space="preserve">. They should also encourage </w:t>
      </w:r>
      <w:r>
        <w:rPr>
          <w:rFonts w:ascii="Times New Roman" w:hAnsi="Times New Roman" w:cs="Times New Roman"/>
          <w:sz w:val="24"/>
          <w:szCs w:val="24"/>
        </w:rPr>
        <w:t xml:space="preserve">teamwork and knowledge </w:t>
      </w:r>
      <w:r w:rsidRPr="00EC3CE1">
        <w:rPr>
          <w:rFonts w:ascii="Times New Roman" w:hAnsi="Times New Roman" w:cs="Times New Roman"/>
          <w:sz w:val="24"/>
          <w:szCs w:val="24"/>
        </w:rPr>
        <w:t xml:space="preserve">sharing by the </w:t>
      </w:r>
      <w:r>
        <w:rPr>
          <w:rFonts w:ascii="Times New Roman" w:hAnsi="Times New Roman" w:cs="Times New Roman"/>
          <w:sz w:val="24"/>
          <w:szCs w:val="24"/>
        </w:rPr>
        <w:t>librarians through scholarship, grant conference and seminars</w:t>
      </w:r>
      <w:r w:rsidRPr="00EC3CE1">
        <w:rPr>
          <w:rFonts w:ascii="Times New Roman" w:hAnsi="Times New Roman" w:cs="Times New Roman"/>
          <w:sz w:val="24"/>
          <w:szCs w:val="24"/>
        </w:rPr>
        <w:t xml:space="preserve">. This will enhance and stimulate breakthrough in </w:t>
      </w:r>
      <w:r>
        <w:rPr>
          <w:rFonts w:ascii="Times New Roman" w:hAnsi="Times New Roman" w:cs="Times New Roman"/>
          <w:sz w:val="24"/>
          <w:szCs w:val="24"/>
        </w:rPr>
        <w:t>librarianship</w:t>
      </w:r>
      <w:r w:rsidRPr="00EC3CE1">
        <w:rPr>
          <w:rFonts w:ascii="Times New Roman" w:hAnsi="Times New Roman" w:cs="Times New Roman"/>
          <w:sz w:val="24"/>
          <w:szCs w:val="24"/>
        </w:rPr>
        <w:t xml:space="preserve">. </w:t>
      </w:r>
    </w:p>
    <w:p w:rsidR="00850463" w:rsidRPr="00C96EE8" w:rsidRDefault="00850463" w:rsidP="0073590A">
      <w:pPr>
        <w:spacing w:line="360" w:lineRule="auto"/>
        <w:jc w:val="both"/>
        <w:rPr>
          <w:b/>
        </w:rPr>
      </w:pPr>
      <w:r w:rsidRPr="00C96EE8">
        <w:rPr>
          <w:b/>
        </w:rPr>
        <w:t>Conclusion</w:t>
      </w:r>
    </w:p>
    <w:p w:rsidR="005D3598" w:rsidRDefault="005A4C3F" w:rsidP="005D3598">
      <w:pPr>
        <w:spacing w:line="480" w:lineRule="auto"/>
        <w:ind w:firstLine="720"/>
        <w:jc w:val="both"/>
      </w:pPr>
      <w:r>
        <w:lastRenderedPageBreak/>
        <w:t>The study</w:t>
      </w:r>
      <w:r w:rsidR="007E12C8">
        <w:t xml:space="preserve"> concluded that</w:t>
      </w:r>
      <w:r w:rsidR="005D3598" w:rsidRPr="00A52D17">
        <w:t xml:space="preserve"> artificial intelligence </w:t>
      </w:r>
      <w:r w:rsidR="007E12C8" w:rsidRPr="00A52D17">
        <w:t>plays</w:t>
      </w:r>
      <w:r w:rsidR="005D3598" w:rsidRPr="00A52D17">
        <w:t xml:space="preserve"> </w:t>
      </w:r>
      <w:r w:rsidR="00887BEE">
        <w:t>vital impact o</w:t>
      </w:r>
      <w:r w:rsidR="005D3598" w:rsidRPr="00A52D17">
        <w:t xml:space="preserve">n </w:t>
      </w:r>
      <w:r w:rsidR="007E12C8">
        <w:t xml:space="preserve">cataloguing, </w:t>
      </w:r>
      <w:r w:rsidR="007E12C8" w:rsidRPr="00041A2F">
        <w:t>classification</w:t>
      </w:r>
      <w:r w:rsidR="007E12C8">
        <w:t xml:space="preserve"> and acquisition</w:t>
      </w:r>
      <w:r w:rsidR="005D3598" w:rsidRPr="00A52D17">
        <w:t xml:space="preserve"> services in academic libraries. </w:t>
      </w:r>
      <w:r>
        <w:t xml:space="preserve">The result on </w:t>
      </w:r>
      <w:r w:rsidRPr="00041A2F">
        <w:t>extent of artificial intelligence utilization for cataloguing and classification of library resources in academic libraries</w:t>
      </w:r>
      <w:r>
        <w:t xml:space="preserve"> could be concluded that, professional librarians’ require more training on how to utilize AI for cataloguing and classification so as to promote service delivery in the libraries. The study further concluded that professional librarians need to embrace AI for acquisition of library resources so as to improve productivity and reduce cost with reliable partnership. Professional librarians’ should partner</w:t>
      </w:r>
      <w:r w:rsidRPr="00A52D17">
        <w:t xml:space="preserve"> with colleagues </w:t>
      </w:r>
      <w:r>
        <w:t xml:space="preserve">within and outside the country </w:t>
      </w:r>
      <w:r w:rsidRPr="00A52D17">
        <w:t xml:space="preserve">in order to promote, enhance and improve their </w:t>
      </w:r>
      <w:r>
        <w:t>service delivery using AI</w:t>
      </w:r>
      <w:r w:rsidR="005D3598">
        <w:t>.</w:t>
      </w:r>
    </w:p>
    <w:p w:rsidR="00F15CDA" w:rsidRDefault="00F15CDA" w:rsidP="003E1484">
      <w:pPr>
        <w:spacing w:line="480" w:lineRule="auto"/>
        <w:ind w:left="360"/>
        <w:jc w:val="center"/>
        <w:rPr>
          <w:b/>
          <w:bCs/>
        </w:rPr>
      </w:pPr>
    </w:p>
    <w:p w:rsidR="003E1484" w:rsidRPr="00B62394" w:rsidRDefault="003E1484" w:rsidP="003E1484">
      <w:pPr>
        <w:spacing w:line="480" w:lineRule="auto"/>
        <w:ind w:left="360"/>
        <w:jc w:val="center"/>
        <w:rPr>
          <w:b/>
          <w:bCs/>
        </w:rPr>
      </w:pPr>
      <w:r w:rsidRPr="00B62394">
        <w:rPr>
          <w:b/>
          <w:bCs/>
        </w:rPr>
        <w:t>References</w:t>
      </w:r>
    </w:p>
    <w:p w:rsidR="003E1484" w:rsidRPr="00B62394" w:rsidRDefault="003E1484" w:rsidP="003E1484">
      <w:pPr>
        <w:pStyle w:val="Default"/>
        <w:ind w:left="720" w:hanging="720"/>
        <w:jc w:val="both"/>
      </w:pPr>
    </w:p>
    <w:p w:rsidR="003E1484" w:rsidRPr="00B62394" w:rsidRDefault="003E1484" w:rsidP="003E1484">
      <w:pPr>
        <w:pStyle w:val="Default"/>
        <w:ind w:left="720" w:hanging="720"/>
        <w:jc w:val="both"/>
        <w:rPr>
          <w:color w:val="auto"/>
        </w:rPr>
      </w:pPr>
      <w:r w:rsidRPr="00B62394">
        <w:rPr>
          <w:color w:val="auto"/>
        </w:rPr>
        <w:t xml:space="preserve">Abbas, J., Khan, S. U., &amp; Khan, S. A. (2020). The Adoption of Artificial Intelligence in Library and Information Science: A Review. </w:t>
      </w:r>
      <w:r w:rsidRPr="00B62394">
        <w:rPr>
          <w:i/>
          <w:color w:val="auto"/>
        </w:rPr>
        <w:t>Information Discovery and Delivery</w:t>
      </w:r>
      <w:r w:rsidRPr="00B62394">
        <w:rPr>
          <w:color w:val="auto"/>
        </w:rPr>
        <w:t>, 48(1), 31-43.</w:t>
      </w:r>
    </w:p>
    <w:p w:rsidR="003E1484" w:rsidRDefault="003E1484" w:rsidP="003E1484">
      <w:pPr>
        <w:pStyle w:val="Default"/>
        <w:ind w:left="720" w:hanging="720"/>
        <w:jc w:val="both"/>
      </w:pPr>
    </w:p>
    <w:p w:rsidR="003E1484" w:rsidRPr="00B62394" w:rsidRDefault="003E1484" w:rsidP="003E1484">
      <w:pPr>
        <w:pStyle w:val="Default"/>
        <w:ind w:left="720" w:hanging="720"/>
        <w:jc w:val="both"/>
      </w:pPr>
      <w:proofErr w:type="spellStart"/>
      <w:r w:rsidRPr="00B62394">
        <w:t>Bassey</w:t>
      </w:r>
      <w:proofErr w:type="spellEnd"/>
      <w:r w:rsidRPr="00B62394">
        <w:t xml:space="preserve">, M. M. and </w:t>
      </w:r>
      <w:proofErr w:type="spellStart"/>
      <w:r w:rsidRPr="00B62394">
        <w:t>Esiere</w:t>
      </w:r>
      <w:proofErr w:type="spellEnd"/>
      <w:r w:rsidRPr="00B62394">
        <w:t xml:space="preserve">, E. U. (2022). </w:t>
      </w:r>
      <w:proofErr w:type="gramStart"/>
      <w:r w:rsidRPr="00B62394">
        <w:t>A Critical Analysis of the Prospects and Challenges of Android Library Management.</w:t>
      </w:r>
      <w:proofErr w:type="gramEnd"/>
      <w:r w:rsidRPr="00B62394">
        <w:t xml:space="preserve"> </w:t>
      </w:r>
      <w:r w:rsidRPr="00B62394">
        <w:rPr>
          <w:i/>
        </w:rPr>
        <w:t>Intercontinental Academic Journal of Library and Information Science</w:t>
      </w:r>
      <w:r w:rsidRPr="00B62394">
        <w:t>, 4(1): 11-20.</w:t>
      </w:r>
    </w:p>
    <w:p w:rsidR="003E1484" w:rsidRDefault="003E1484" w:rsidP="003E1484">
      <w:pPr>
        <w:pStyle w:val="Default"/>
        <w:ind w:left="720" w:hanging="720"/>
        <w:jc w:val="both"/>
      </w:pPr>
    </w:p>
    <w:p w:rsidR="003E1484" w:rsidRPr="00B62394" w:rsidRDefault="003E1484" w:rsidP="003E1484">
      <w:pPr>
        <w:pStyle w:val="Default"/>
        <w:ind w:left="720" w:hanging="720"/>
        <w:jc w:val="both"/>
      </w:pPr>
      <w:proofErr w:type="spellStart"/>
      <w:r w:rsidRPr="00B62394">
        <w:t>Enakrire</w:t>
      </w:r>
      <w:proofErr w:type="spellEnd"/>
      <w:r w:rsidRPr="00B62394">
        <w:t xml:space="preserve">, R.T., </w:t>
      </w:r>
      <w:proofErr w:type="spellStart"/>
      <w:r w:rsidRPr="00B62394">
        <w:t>Chisita</w:t>
      </w:r>
      <w:proofErr w:type="spellEnd"/>
      <w:r w:rsidRPr="00B62394">
        <w:t xml:space="preserve">, C.T. </w:t>
      </w:r>
      <w:proofErr w:type="gramStart"/>
      <w:r w:rsidRPr="00B62394">
        <w:t xml:space="preserve">&amp;  </w:t>
      </w:r>
      <w:proofErr w:type="spellStart"/>
      <w:r w:rsidRPr="00B62394">
        <w:t>Adeyinka</w:t>
      </w:r>
      <w:proofErr w:type="spellEnd"/>
      <w:proofErr w:type="gramEnd"/>
      <w:r w:rsidRPr="00B62394">
        <w:t xml:space="preserve">, T. (2020). Partnership among Librarians: Reflection on Observations, Interviews and Research Reports from Three Universities in Nigeria and Zimbabwe. </w:t>
      </w:r>
      <w:r w:rsidRPr="00B62394">
        <w:rPr>
          <w:i/>
        </w:rPr>
        <w:t>International Journal of Higher Education</w:t>
      </w:r>
      <w:r w:rsidRPr="00B62394">
        <w:t xml:space="preserve">, 9(5), 338-345. </w:t>
      </w:r>
    </w:p>
    <w:p w:rsidR="003E1484" w:rsidRDefault="003E1484" w:rsidP="003E1484">
      <w:pPr>
        <w:pStyle w:val="Default"/>
        <w:ind w:left="720" w:hanging="720"/>
        <w:jc w:val="both"/>
      </w:pPr>
    </w:p>
    <w:p w:rsidR="003E1484" w:rsidRPr="00B62394" w:rsidRDefault="003E1484" w:rsidP="003E1484">
      <w:pPr>
        <w:pStyle w:val="Default"/>
        <w:ind w:left="720" w:hanging="720"/>
        <w:jc w:val="both"/>
      </w:pPr>
      <w:proofErr w:type="spellStart"/>
      <w:proofErr w:type="gramStart"/>
      <w:r w:rsidRPr="00B62394">
        <w:t>Etikan</w:t>
      </w:r>
      <w:proofErr w:type="spellEnd"/>
      <w:r w:rsidRPr="00B62394">
        <w:t xml:space="preserve">, I., Musa, S.A. and </w:t>
      </w:r>
      <w:proofErr w:type="spellStart"/>
      <w:r w:rsidRPr="00B62394">
        <w:t>Alkassim</w:t>
      </w:r>
      <w:proofErr w:type="spellEnd"/>
      <w:r w:rsidRPr="00B62394">
        <w:t>, R.S. (2016).</w:t>
      </w:r>
      <w:proofErr w:type="gramEnd"/>
      <w:r w:rsidRPr="00B62394">
        <w:t xml:space="preserve"> </w:t>
      </w:r>
      <w:proofErr w:type="gramStart"/>
      <w:r w:rsidRPr="00B62394">
        <w:t>Comparison of Convenience Sampling and Purposive Sampling.</w:t>
      </w:r>
      <w:proofErr w:type="gramEnd"/>
      <w:r w:rsidRPr="00B62394">
        <w:t xml:space="preserve"> </w:t>
      </w:r>
      <w:r w:rsidRPr="00B62394">
        <w:rPr>
          <w:i/>
        </w:rPr>
        <w:t>American Journal of Theoretical and Applied Statistics</w:t>
      </w:r>
      <w:r w:rsidRPr="00B62394">
        <w:t>, 5(1), 1-4.</w:t>
      </w:r>
    </w:p>
    <w:p w:rsidR="003E1484" w:rsidRDefault="003E1484" w:rsidP="003E1484">
      <w:pPr>
        <w:pStyle w:val="Default"/>
        <w:ind w:left="720" w:hanging="720"/>
        <w:jc w:val="both"/>
        <w:rPr>
          <w:color w:val="auto"/>
        </w:rPr>
      </w:pPr>
    </w:p>
    <w:p w:rsidR="003E1484" w:rsidRPr="00B62394" w:rsidRDefault="003E1484" w:rsidP="003E1484">
      <w:pPr>
        <w:pStyle w:val="Default"/>
        <w:ind w:left="720" w:hanging="720"/>
        <w:jc w:val="both"/>
        <w:rPr>
          <w:color w:val="auto"/>
        </w:rPr>
      </w:pPr>
      <w:proofErr w:type="spellStart"/>
      <w:proofErr w:type="gramStart"/>
      <w:r w:rsidRPr="00B62394">
        <w:rPr>
          <w:color w:val="auto"/>
        </w:rPr>
        <w:t>Hasan</w:t>
      </w:r>
      <w:proofErr w:type="spellEnd"/>
      <w:r w:rsidRPr="00B62394">
        <w:rPr>
          <w:color w:val="auto"/>
        </w:rPr>
        <w:t xml:space="preserve">, N., </w:t>
      </w:r>
      <w:proofErr w:type="spellStart"/>
      <w:r w:rsidRPr="00B62394">
        <w:rPr>
          <w:color w:val="auto"/>
        </w:rPr>
        <w:t>Saifullah</w:t>
      </w:r>
      <w:proofErr w:type="spellEnd"/>
      <w:r w:rsidRPr="00B62394">
        <w:rPr>
          <w:color w:val="auto"/>
        </w:rPr>
        <w:t xml:space="preserve">, M. &amp; </w:t>
      </w:r>
      <w:proofErr w:type="spellStart"/>
      <w:r w:rsidRPr="00B62394">
        <w:rPr>
          <w:color w:val="auto"/>
        </w:rPr>
        <w:t>Hashmi</w:t>
      </w:r>
      <w:proofErr w:type="spellEnd"/>
      <w:r w:rsidRPr="00B62394">
        <w:rPr>
          <w:color w:val="auto"/>
        </w:rPr>
        <w:t>, A.H. (2024).</w:t>
      </w:r>
      <w:proofErr w:type="gramEnd"/>
      <w:r w:rsidRPr="00B62394">
        <w:rPr>
          <w:color w:val="auto"/>
        </w:rPr>
        <w:t xml:space="preserve"> Application of Artificial Intelligence in Libraries: Benefits and Drawbacks. </w:t>
      </w:r>
      <w:r w:rsidRPr="00B62394">
        <w:rPr>
          <w:i/>
          <w:color w:val="auto"/>
        </w:rPr>
        <w:t xml:space="preserve">Journal of Data Science, </w:t>
      </w:r>
      <w:proofErr w:type="spellStart"/>
      <w:r w:rsidRPr="00B62394">
        <w:rPr>
          <w:i/>
          <w:color w:val="auto"/>
        </w:rPr>
        <w:t>Informetrics</w:t>
      </w:r>
      <w:proofErr w:type="spellEnd"/>
      <w:r w:rsidRPr="00B62394">
        <w:rPr>
          <w:i/>
          <w:color w:val="auto"/>
        </w:rPr>
        <w:t>, and Citation Studies,</w:t>
      </w:r>
      <w:r w:rsidRPr="00B62394">
        <w:rPr>
          <w:color w:val="auto"/>
        </w:rPr>
        <w:t xml:space="preserve"> 3(2), 98-105.</w:t>
      </w:r>
    </w:p>
    <w:p w:rsidR="003E1484" w:rsidRDefault="003E1484" w:rsidP="003E1484">
      <w:pPr>
        <w:pStyle w:val="Default"/>
        <w:ind w:left="720" w:hanging="720"/>
        <w:jc w:val="both"/>
        <w:rPr>
          <w:bCs/>
        </w:rPr>
      </w:pPr>
    </w:p>
    <w:p w:rsidR="003E1484" w:rsidRPr="00B62394" w:rsidRDefault="003E1484" w:rsidP="003E1484">
      <w:pPr>
        <w:pStyle w:val="Default"/>
        <w:ind w:left="720" w:hanging="720"/>
        <w:jc w:val="both"/>
        <w:rPr>
          <w:bCs/>
        </w:rPr>
      </w:pPr>
      <w:r w:rsidRPr="00B62394">
        <w:rPr>
          <w:bCs/>
        </w:rPr>
        <w:t>Khan, J. (2021).</w:t>
      </w:r>
      <w:r w:rsidRPr="00B62394">
        <w:t>Impact</w:t>
      </w:r>
      <w:r w:rsidRPr="00B62394">
        <w:rPr>
          <w:bCs/>
        </w:rPr>
        <w:t xml:space="preserve"> of Information Communication Technology on Library and its Services: </w:t>
      </w:r>
      <w:r w:rsidRPr="00B62394">
        <w:rPr>
          <w:bCs/>
          <w:i/>
        </w:rPr>
        <w:t xml:space="preserve">International Journal of Research </w:t>
      </w:r>
      <w:proofErr w:type="spellStart"/>
      <w:r w:rsidRPr="00B62394">
        <w:rPr>
          <w:bCs/>
          <w:i/>
        </w:rPr>
        <w:t>Granthaalayah</w:t>
      </w:r>
      <w:proofErr w:type="spellEnd"/>
      <w:r w:rsidRPr="00B62394">
        <w:rPr>
          <w:bCs/>
          <w:i/>
        </w:rPr>
        <w:t>,</w:t>
      </w:r>
      <w:r w:rsidRPr="00B62394">
        <w:rPr>
          <w:bCs/>
        </w:rPr>
        <w:t xml:space="preserve"> 6 (2), 69-81.</w:t>
      </w:r>
    </w:p>
    <w:p w:rsidR="003E1484" w:rsidRDefault="003E1484" w:rsidP="003E1484">
      <w:pPr>
        <w:pStyle w:val="Default"/>
        <w:ind w:left="720" w:hanging="720"/>
        <w:jc w:val="both"/>
      </w:pPr>
    </w:p>
    <w:p w:rsidR="003E1484" w:rsidRPr="00B62394" w:rsidRDefault="003E1484" w:rsidP="003E1484">
      <w:pPr>
        <w:pStyle w:val="Default"/>
        <w:ind w:left="720" w:hanging="720"/>
        <w:jc w:val="both"/>
      </w:pPr>
      <w:proofErr w:type="gramStart"/>
      <w:r w:rsidRPr="00B62394">
        <w:t xml:space="preserve">Machado, S., </w:t>
      </w:r>
      <w:proofErr w:type="spellStart"/>
      <w:r w:rsidRPr="00B62394">
        <w:t>Meghanandha</w:t>
      </w:r>
      <w:proofErr w:type="spellEnd"/>
      <w:r w:rsidRPr="00B62394">
        <w:t xml:space="preserve">, C. &amp; </w:t>
      </w:r>
      <w:proofErr w:type="spellStart"/>
      <w:r w:rsidRPr="00B62394">
        <w:t>Naik</w:t>
      </w:r>
      <w:proofErr w:type="spellEnd"/>
      <w:r w:rsidRPr="00B62394">
        <w:t>, U. (2024).</w:t>
      </w:r>
      <w:proofErr w:type="gramEnd"/>
      <w:r w:rsidRPr="00B62394">
        <w:t xml:space="preserve"> Artificial Intelligence in Libraries: Shaping the Future of Information Service. International Journal of Humanities and Social Science Invention (IJHSSI), 13(7), 67-71.</w:t>
      </w:r>
    </w:p>
    <w:p w:rsidR="003E1484" w:rsidRDefault="003E1484" w:rsidP="003E1484">
      <w:pPr>
        <w:pStyle w:val="Default"/>
        <w:ind w:left="720" w:hanging="720"/>
        <w:jc w:val="both"/>
      </w:pPr>
    </w:p>
    <w:p w:rsidR="003E1484" w:rsidRPr="00B62394" w:rsidRDefault="003E1484" w:rsidP="003E1484">
      <w:pPr>
        <w:pStyle w:val="Default"/>
        <w:ind w:left="720" w:hanging="720"/>
        <w:jc w:val="both"/>
      </w:pPr>
      <w:proofErr w:type="spellStart"/>
      <w:proofErr w:type="gramStart"/>
      <w:r w:rsidRPr="00B62394">
        <w:t>Moustapha</w:t>
      </w:r>
      <w:proofErr w:type="spellEnd"/>
      <w:r w:rsidRPr="00B62394">
        <w:t>, A. A. &amp; Yusuf, I.O. (2023).</w:t>
      </w:r>
      <w:proofErr w:type="gramEnd"/>
      <w:r w:rsidRPr="00B62394">
        <w:t xml:space="preserve"> </w:t>
      </w:r>
      <w:proofErr w:type="gramStart"/>
      <w:r w:rsidRPr="00B62394">
        <w:t xml:space="preserve">Artificial Intelligence Adoption and Utilization by Librarians in University Libraries in </w:t>
      </w:r>
      <w:proofErr w:type="spellStart"/>
      <w:r w:rsidRPr="00B62394">
        <w:t>Kwara</w:t>
      </w:r>
      <w:proofErr w:type="spellEnd"/>
      <w:r w:rsidRPr="00B62394">
        <w:t xml:space="preserve"> State, Nigeria.</w:t>
      </w:r>
      <w:proofErr w:type="gramEnd"/>
      <w:r w:rsidRPr="00B62394">
        <w:t xml:space="preserve"> </w:t>
      </w:r>
      <w:proofErr w:type="gramStart"/>
      <w:r w:rsidRPr="00B62394">
        <w:t>Library Philosophy and Practice (e-journal).</w:t>
      </w:r>
      <w:proofErr w:type="gramEnd"/>
      <w:r w:rsidRPr="00B62394">
        <w:t xml:space="preserve"> 7917. 1-24.  </w:t>
      </w:r>
      <w:hyperlink r:id="rId11" w:history="1">
        <w:r w:rsidRPr="00B62394">
          <w:rPr>
            <w:rStyle w:val="Hyperlink"/>
          </w:rPr>
          <w:t>https://digitalcommons.unl.edu/libphilprac/7917</w:t>
        </w:r>
      </w:hyperlink>
      <w:r w:rsidR="00F467A1">
        <w:t xml:space="preserve"> (Accessed on 7th January, 2026</w:t>
      </w:r>
      <w:r w:rsidRPr="00B62394">
        <w:t>).</w:t>
      </w:r>
    </w:p>
    <w:p w:rsidR="003E1484" w:rsidRDefault="003E1484" w:rsidP="003E1484">
      <w:pPr>
        <w:pStyle w:val="Default"/>
        <w:ind w:left="720" w:hanging="720"/>
        <w:jc w:val="both"/>
      </w:pPr>
    </w:p>
    <w:p w:rsidR="003E1484" w:rsidRPr="00B62394" w:rsidRDefault="003E1484" w:rsidP="003E1484">
      <w:pPr>
        <w:pStyle w:val="Default"/>
        <w:ind w:left="720" w:hanging="720"/>
        <w:jc w:val="both"/>
      </w:pPr>
      <w:proofErr w:type="spellStart"/>
      <w:proofErr w:type="gramStart"/>
      <w:r w:rsidRPr="00B62394">
        <w:lastRenderedPageBreak/>
        <w:t>Omame</w:t>
      </w:r>
      <w:proofErr w:type="spellEnd"/>
      <w:r w:rsidRPr="00B62394">
        <w:t>, I.M. &amp; Alex-</w:t>
      </w:r>
      <w:proofErr w:type="spellStart"/>
      <w:r w:rsidRPr="00B62394">
        <w:t>Nmecha</w:t>
      </w:r>
      <w:proofErr w:type="spellEnd"/>
      <w:r w:rsidRPr="00B62394">
        <w:t>, J.C. (2020).</w:t>
      </w:r>
      <w:proofErr w:type="gramEnd"/>
      <w:r w:rsidRPr="00B62394">
        <w:t xml:space="preserve"> </w:t>
      </w:r>
      <w:proofErr w:type="gramStart"/>
      <w:r w:rsidRPr="00B62394">
        <w:t>Artificial Intelligence in Libraries.</w:t>
      </w:r>
      <w:proofErr w:type="gramEnd"/>
      <w:r w:rsidRPr="00B62394">
        <w:t xml:space="preserve"> 120-144. </w:t>
      </w:r>
      <w:r w:rsidRPr="00B62394">
        <w:rPr>
          <w:i/>
        </w:rPr>
        <w:t>International Journal of Innovative Information Systems &amp; Technology Research,</w:t>
      </w:r>
      <w:r w:rsidRPr="00B62394">
        <w:t xml:space="preserve"> 12(3), 57-66. DOI: 10.4018/978-1-7998-1116-9.ch008</w:t>
      </w:r>
    </w:p>
    <w:p w:rsidR="003E1484" w:rsidRDefault="003E1484" w:rsidP="003E1484">
      <w:pPr>
        <w:pStyle w:val="Default"/>
        <w:ind w:left="720" w:hanging="720"/>
        <w:jc w:val="both"/>
      </w:pPr>
    </w:p>
    <w:p w:rsidR="003E1484" w:rsidRPr="00B62394" w:rsidRDefault="003E1484" w:rsidP="003E1484">
      <w:pPr>
        <w:pStyle w:val="Default"/>
        <w:ind w:left="720" w:hanging="720"/>
        <w:jc w:val="both"/>
      </w:pPr>
      <w:proofErr w:type="spellStart"/>
      <w:r w:rsidRPr="00B62394">
        <w:t>Subaveerapandiyan</w:t>
      </w:r>
      <w:proofErr w:type="spellEnd"/>
      <w:r w:rsidRPr="00B62394">
        <w:t xml:space="preserve">, A. (2023). </w:t>
      </w:r>
      <w:proofErr w:type="gramStart"/>
      <w:r w:rsidRPr="00B62394">
        <w:t>Application of Artificial Intelligence (AI) In Libraries and Its Impact on Library Operations Review.</w:t>
      </w:r>
      <w:proofErr w:type="gramEnd"/>
      <w:r w:rsidRPr="00B62394">
        <w:t xml:space="preserve"> </w:t>
      </w:r>
      <w:proofErr w:type="gramStart"/>
      <w:r w:rsidRPr="00B62394">
        <w:rPr>
          <w:i/>
        </w:rPr>
        <w:t>Library Philosophy and Practice (e-journal)</w:t>
      </w:r>
      <w:r w:rsidRPr="00B62394">
        <w:t>.</w:t>
      </w:r>
      <w:proofErr w:type="gramEnd"/>
      <w:r w:rsidRPr="00B62394">
        <w:t xml:space="preserve"> 7828. 1-20. </w:t>
      </w:r>
      <w:hyperlink r:id="rId12" w:history="1">
        <w:proofErr w:type="gramStart"/>
        <w:r w:rsidRPr="00B62394">
          <w:rPr>
            <w:rStyle w:val="Hyperlink"/>
          </w:rPr>
          <w:t>https://digitalcommons.unl.edu/libphilprac/7828</w:t>
        </w:r>
      </w:hyperlink>
      <w:r w:rsidRPr="00B62394">
        <w:t xml:space="preserve"> </w:t>
      </w:r>
      <w:r w:rsidR="00F467A1">
        <w:t>(accessed on 12th February, 2026</w:t>
      </w:r>
      <w:r w:rsidRPr="00B62394">
        <w:t>).</w:t>
      </w:r>
      <w:proofErr w:type="gramEnd"/>
    </w:p>
    <w:p w:rsidR="003E1484" w:rsidRDefault="003E1484" w:rsidP="003E1484">
      <w:pPr>
        <w:pStyle w:val="Default"/>
        <w:ind w:left="720" w:hanging="720"/>
        <w:jc w:val="both"/>
        <w:rPr>
          <w:color w:val="auto"/>
        </w:rPr>
      </w:pPr>
    </w:p>
    <w:p w:rsidR="003E1484" w:rsidRPr="00B62394" w:rsidRDefault="003E1484" w:rsidP="003E1484">
      <w:pPr>
        <w:pStyle w:val="Default"/>
        <w:ind w:left="720" w:hanging="720"/>
        <w:jc w:val="both"/>
        <w:rPr>
          <w:color w:val="auto"/>
        </w:rPr>
      </w:pPr>
      <w:proofErr w:type="spellStart"/>
      <w:proofErr w:type="gramStart"/>
      <w:r w:rsidRPr="00B62394">
        <w:rPr>
          <w:color w:val="auto"/>
        </w:rPr>
        <w:t>Tella</w:t>
      </w:r>
      <w:proofErr w:type="spellEnd"/>
      <w:r w:rsidRPr="00B62394">
        <w:rPr>
          <w:color w:val="auto"/>
        </w:rPr>
        <w:t xml:space="preserve">, A., </w:t>
      </w:r>
      <w:proofErr w:type="spellStart"/>
      <w:r w:rsidRPr="00B62394">
        <w:rPr>
          <w:color w:val="auto"/>
        </w:rPr>
        <w:t>Odunola</w:t>
      </w:r>
      <w:proofErr w:type="spellEnd"/>
      <w:r w:rsidRPr="00B62394">
        <w:rPr>
          <w:color w:val="auto"/>
        </w:rPr>
        <w:t xml:space="preserve">, O.A. &amp; </w:t>
      </w:r>
      <w:proofErr w:type="spellStart"/>
      <w:r w:rsidRPr="00B62394">
        <w:rPr>
          <w:color w:val="auto"/>
        </w:rPr>
        <w:t>Lawal</w:t>
      </w:r>
      <w:proofErr w:type="spellEnd"/>
      <w:r w:rsidRPr="00B62394">
        <w:rPr>
          <w:color w:val="auto"/>
        </w:rPr>
        <w:t xml:space="preserve"> W. O. (2023).</w:t>
      </w:r>
      <w:proofErr w:type="gramEnd"/>
      <w:r w:rsidRPr="00B62394">
        <w:rPr>
          <w:color w:val="auto"/>
        </w:rPr>
        <w:t xml:space="preserve"> </w:t>
      </w:r>
      <w:proofErr w:type="gramStart"/>
      <w:r w:rsidRPr="00B62394">
        <w:rPr>
          <w:color w:val="auto"/>
        </w:rPr>
        <w:t>Cataloguing and Classification In the era of Artificial Intelligence, Benefits, and Challenges from the Perspective of Cataloguing Librarians in Oyo State, Nigeria.</w:t>
      </w:r>
      <w:proofErr w:type="gramEnd"/>
      <w:r w:rsidRPr="00B62394">
        <w:rPr>
          <w:color w:val="auto"/>
        </w:rPr>
        <w:t xml:space="preserve"> </w:t>
      </w:r>
      <w:proofErr w:type="spellStart"/>
      <w:proofErr w:type="gramStart"/>
      <w:r w:rsidRPr="00B62394">
        <w:rPr>
          <w:i/>
          <w:color w:val="auto"/>
        </w:rPr>
        <w:t>Vjesnik</w:t>
      </w:r>
      <w:proofErr w:type="spellEnd"/>
      <w:r w:rsidRPr="00B62394">
        <w:rPr>
          <w:i/>
          <w:color w:val="auto"/>
        </w:rPr>
        <w:t xml:space="preserve"> </w:t>
      </w:r>
      <w:proofErr w:type="spellStart"/>
      <w:r w:rsidRPr="00B62394">
        <w:rPr>
          <w:i/>
          <w:color w:val="auto"/>
        </w:rPr>
        <w:t>bibliotekara</w:t>
      </w:r>
      <w:proofErr w:type="spellEnd"/>
      <w:r w:rsidRPr="00B62394">
        <w:rPr>
          <w:i/>
          <w:color w:val="auto"/>
        </w:rPr>
        <w:t xml:space="preserve"> </w:t>
      </w:r>
      <w:proofErr w:type="spellStart"/>
      <w:r w:rsidRPr="00B62394">
        <w:rPr>
          <w:i/>
          <w:color w:val="auto"/>
        </w:rPr>
        <w:t>Hrvatske</w:t>
      </w:r>
      <w:proofErr w:type="spellEnd"/>
      <w:r w:rsidRPr="00B62394">
        <w:rPr>
          <w:color w:val="auto"/>
        </w:rPr>
        <w:t>, 66(1), 159–176.</w:t>
      </w:r>
      <w:proofErr w:type="gramEnd"/>
    </w:p>
    <w:p w:rsidR="00DB1EA1" w:rsidRDefault="00DB1EA1" w:rsidP="003E1484">
      <w:pPr>
        <w:pStyle w:val="Default"/>
        <w:ind w:left="720" w:hanging="720"/>
        <w:jc w:val="both"/>
      </w:pPr>
    </w:p>
    <w:p w:rsidR="003E1484" w:rsidRPr="00B62394" w:rsidRDefault="003E1484" w:rsidP="003E1484">
      <w:pPr>
        <w:pStyle w:val="Default"/>
        <w:ind w:left="720" w:hanging="720"/>
        <w:jc w:val="both"/>
      </w:pPr>
      <w:proofErr w:type="spellStart"/>
      <w:proofErr w:type="gramStart"/>
      <w:r w:rsidRPr="00B62394">
        <w:t>Ukaegbu</w:t>
      </w:r>
      <w:proofErr w:type="spellEnd"/>
      <w:r w:rsidRPr="00B62394">
        <w:t xml:space="preserve">, B.C.N. &amp; </w:t>
      </w:r>
      <w:proofErr w:type="spellStart"/>
      <w:r w:rsidRPr="00B62394">
        <w:t>Okwu</w:t>
      </w:r>
      <w:proofErr w:type="spellEnd"/>
      <w:r w:rsidRPr="00B62394">
        <w:t>, E. (2023).</w:t>
      </w:r>
      <w:proofErr w:type="gramEnd"/>
      <w:r w:rsidRPr="00B62394">
        <w:t xml:space="preserve"> Collaboration in Nigerian University Libraries: A Diagnosis. </w:t>
      </w:r>
      <w:r w:rsidRPr="00B62394">
        <w:rPr>
          <w:i/>
        </w:rPr>
        <w:t>International Journal of Library and Information Science Studies</w:t>
      </w:r>
      <w:r w:rsidRPr="00B62394">
        <w:t>, 9(6), 18-32.</w:t>
      </w:r>
    </w:p>
    <w:p w:rsidR="003E1484" w:rsidRDefault="003E1484" w:rsidP="0094307F">
      <w:pPr>
        <w:spacing w:line="480" w:lineRule="auto"/>
        <w:ind w:left="360"/>
        <w:jc w:val="center"/>
        <w:rPr>
          <w:b/>
          <w:bCs/>
          <w:sz w:val="26"/>
          <w:szCs w:val="26"/>
        </w:rPr>
      </w:pPr>
      <w:bookmarkStart w:id="0" w:name="_GoBack"/>
      <w:bookmarkEnd w:id="0"/>
    </w:p>
    <w:sectPr w:rsidR="003E1484" w:rsidSect="00CE556B">
      <w:footerReference w:type="default" r:id="rId13"/>
      <w:pgSz w:w="12240" w:h="15840"/>
      <w:pgMar w:top="851" w:right="900"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0D4" w:rsidRDefault="002A10D4" w:rsidP="00AC7CA4">
      <w:r>
        <w:separator/>
      </w:r>
    </w:p>
  </w:endnote>
  <w:endnote w:type="continuationSeparator" w:id="0">
    <w:p w:rsidR="002A10D4" w:rsidRDefault="002A10D4" w:rsidP="00AC7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BookAntiqu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738340"/>
      <w:docPartObj>
        <w:docPartGallery w:val="Page Numbers (Bottom of Page)"/>
        <w:docPartUnique/>
      </w:docPartObj>
    </w:sdtPr>
    <w:sdtEndPr>
      <w:rPr>
        <w:noProof/>
      </w:rPr>
    </w:sdtEndPr>
    <w:sdtContent>
      <w:p w:rsidR="0073685C" w:rsidRDefault="0073685C">
        <w:pPr>
          <w:pStyle w:val="Footer"/>
          <w:jc w:val="center"/>
        </w:pPr>
        <w:r>
          <w:fldChar w:fldCharType="begin"/>
        </w:r>
        <w:r>
          <w:instrText xml:space="preserve"> PAGE   \* MERGEFORMAT </w:instrText>
        </w:r>
        <w:r>
          <w:fldChar w:fldCharType="separate"/>
        </w:r>
        <w:r w:rsidR="00F15CDA">
          <w:rPr>
            <w:noProof/>
          </w:rPr>
          <w:t>14</w:t>
        </w:r>
        <w:r>
          <w:rPr>
            <w:noProof/>
          </w:rPr>
          <w:fldChar w:fldCharType="end"/>
        </w:r>
      </w:p>
    </w:sdtContent>
  </w:sdt>
  <w:p w:rsidR="0073685C" w:rsidRDefault="007368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0D4" w:rsidRDefault="002A10D4" w:rsidP="00AC7CA4">
      <w:r>
        <w:separator/>
      </w:r>
    </w:p>
  </w:footnote>
  <w:footnote w:type="continuationSeparator" w:id="0">
    <w:p w:rsidR="002A10D4" w:rsidRDefault="002A10D4" w:rsidP="00AC7C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B326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72563"/>
    <w:multiLevelType w:val="hybridMultilevel"/>
    <w:tmpl w:val="547EE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BC71DC"/>
    <w:multiLevelType w:val="hybridMultilevel"/>
    <w:tmpl w:val="A20C4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D70FE2"/>
    <w:multiLevelType w:val="multilevel"/>
    <w:tmpl w:val="0002988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8674FBD"/>
    <w:multiLevelType w:val="hybridMultilevel"/>
    <w:tmpl w:val="EB326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911956"/>
    <w:multiLevelType w:val="multilevel"/>
    <w:tmpl w:val="D152D5CE"/>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C9B6545"/>
    <w:multiLevelType w:val="hybridMultilevel"/>
    <w:tmpl w:val="FCD88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7419F0"/>
    <w:multiLevelType w:val="hybridMultilevel"/>
    <w:tmpl w:val="297019FC"/>
    <w:lvl w:ilvl="0" w:tplc="BDC248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4"/>
  </w:num>
  <w:num w:numId="5">
    <w:abstractNumId w:val="0"/>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CA4"/>
    <w:rsid w:val="0001374F"/>
    <w:rsid w:val="0002696A"/>
    <w:rsid w:val="000326D0"/>
    <w:rsid w:val="0003772F"/>
    <w:rsid w:val="00037879"/>
    <w:rsid w:val="000421D1"/>
    <w:rsid w:val="0007421B"/>
    <w:rsid w:val="000849BA"/>
    <w:rsid w:val="00084FFF"/>
    <w:rsid w:val="00085C45"/>
    <w:rsid w:val="00091D10"/>
    <w:rsid w:val="000926AF"/>
    <w:rsid w:val="00096A37"/>
    <w:rsid w:val="000A00F3"/>
    <w:rsid w:val="000A1B17"/>
    <w:rsid w:val="000A1C24"/>
    <w:rsid w:val="000C5F82"/>
    <w:rsid w:val="000F4022"/>
    <w:rsid w:val="001018C7"/>
    <w:rsid w:val="00111EF2"/>
    <w:rsid w:val="00150D06"/>
    <w:rsid w:val="001601D7"/>
    <w:rsid w:val="00160297"/>
    <w:rsid w:val="00167423"/>
    <w:rsid w:val="00172485"/>
    <w:rsid w:val="00193805"/>
    <w:rsid w:val="001B75D6"/>
    <w:rsid w:val="001D3FCB"/>
    <w:rsid w:val="001E33FB"/>
    <w:rsid w:val="001F7961"/>
    <w:rsid w:val="002006BC"/>
    <w:rsid w:val="0020087E"/>
    <w:rsid w:val="00201281"/>
    <w:rsid w:val="0020395E"/>
    <w:rsid w:val="00205662"/>
    <w:rsid w:val="0021798C"/>
    <w:rsid w:val="002237DD"/>
    <w:rsid w:val="00251B29"/>
    <w:rsid w:val="002526DC"/>
    <w:rsid w:val="00252C19"/>
    <w:rsid w:val="002664AC"/>
    <w:rsid w:val="00286F3E"/>
    <w:rsid w:val="0028790B"/>
    <w:rsid w:val="00296B9A"/>
    <w:rsid w:val="002A10D4"/>
    <w:rsid w:val="002A52E6"/>
    <w:rsid w:val="002B6E75"/>
    <w:rsid w:val="002C0489"/>
    <w:rsid w:val="002C3FCE"/>
    <w:rsid w:val="002C48FD"/>
    <w:rsid w:val="002D4730"/>
    <w:rsid w:val="002D7CBA"/>
    <w:rsid w:val="002E20F9"/>
    <w:rsid w:val="002E7DCD"/>
    <w:rsid w:val="00303316"/>
    <w:rsid w:val="00305D25"/>
    <w:rsid w:val="0030743E"/>
    <w:rsid w:val="00327D07"/>
    <w:rsid w:val="00333208"/>
    <w:rsid w:val="0033542C"/>
    <w:rsid w:val="00341BDA"/>
    <w:rsid w:val="00343740"/>
    <w:rsid w:val="0036029B"/>
    <w:rsid w:val="0039521B"/>
    <w:rsid w:val="003B20E9"/>
    <w:rsid w:val="003B2DBA"/>
    <w:rsid w:val="003B7569"/>
    <w:rsid w:val="003D632E"/>
    <w:rsid w:val="003D7448"/>
    <w:rsid w:val="003E1484"/>
    <w:rsid w:val="003E3DD6"/>
    <w:rsid w:val="003F5014"/>
    <w:rsid w:val="004002F1"/>
    <w:rsid w:val="00400EBB"/>
    <w:rsid w:val="00407215"/>
    <w:rsid w:val="00414D04"/>
    <w:rsid w:val="00423165"/>
    <w:rsid w:val="00423566"/>
    <w:rsid w:val="00423A30"/>
    <w:rsid w:val="00426FDC"/>
    <w:rsid w:val="004273BC"/>
    <w:rsid w:val="00434AAD"/>
    <w:rsid w:val="00435D41"/>
    <w:rsid w:val="00441E3C"/>
    <w:rsid w:val="0044567F"/>
    <w:rsid w:val="0045458F"/>
    <w:rsid w:val="00467FA1"/>
    <w:rsid w:val="004778A0"/>
    <w:rsid w:val="00487553"/>
    <w:rsid w:val="004916AF"/>
    <w:rsid w:val="004952DA"/>
    <w:rsid w:val="004C0783"/>
    <w:rsid w:val="004C2E53"/>
    <w:rsid w:val="004C4924"/>
    <w:rsid w:val="004C7AD4"/>
    <w:rsid w:val="004E3F7C"/>
    <w:rsid w:val="004F40DF"/>
    <w:rsid w:val="004F4C30"/>
    <w:rsid w:val="004F5CB1"/>
    <w:rsid w:val="00506DCC"/>
    <w:rsid w:val="005433F8"/>
    <w:rsid w:val="00543F1B"/>
    <w:rsid w:val="00546137"/>
    <w:rsid w:val="005513C6"/>
    <w:rsid w:val="00554012"/>
    <w:rsid w:val="00555823"/>
    <w:rsid w:val="00561007"/>
    <w:rsid w:val="00565BAF"/>
    <w:rsid w:val="00566EE1"/>
    <w:rsid w:val="00573EAD"/>
    <w:rsid w:val="00576C61"/>
    <w:rsid w:val="00581B94"/>
    <w:rsid w:val="00591757"/>
    <w:rsid w:val="00591FB9"/>
    <w:rsid w:val="005951AF"/>
    <w:rsid w:val="005A2AEF"/>
    <w:rsid w:val="005A480D"/>
    <w:rsid w:val="005A4C3F"/>
    <w:rsid w:val="005A604F"/>
    <w:rsid w:val="005B408F"/>
    <w:rsid w:val="005B4DCF"/>
    <w:rsid w:val="005D247B"/>
    <w:rsid w:val="005D3598"/>
    <w:rsid w:val="00603944"/>
    <w:rsid w:val="006157C5"/>
    <w:rsid w:val="00630DBB"/>
    <w:rsid w:val="00640271"/>
    <w:rsid w:val="00641EA5"/>
    <w:rsid w:val="006509AA"/>
    <w:rsid w:val="006513D5"/>
    <w:rsid w:val="00661CBA"/>
    <w:rsid w:val="0066462E"/>
    <w:rsid w:val="006831F5"/>
    <w:rsid w:val="00683C86"/>
    <w:rsid w:val="006B7648"/>
    <w:rsid w:val="006C2FD2"/>
    <w:rsid w:val="006C4017"/>
    <w:rsid w:val="006C4270"/>
    <w:rsid w:val="006C5817"/>
    <w:rsid w:val="006C5EC5"/>
    <w:rsid w:val="00703B01"/>
    <w:rsid w:val="007115FC"/>
    <w:rsid w:val="007233A5"/>
    <w:rsid w:val="00733329"/>
    <w:rsid w:val="0073590A"/>
    <w:rsid w:val="0073685C"/>
    <w:rsid w:val="0074636D"/>
    <w:rsid w:val="00746DCB"/>
    <w:rsid w:val="00756659"/>
    <w:rsid w:val="00760336"/>
    <w:rsid w:val="00765734"/>
    <w:rsid w:val="00770E19"/>
    <w:rsid w:val="00780AAB"/>
    <w:rsid w:val="0078120E"/>
    <w:rsid w:val="0078261D"/>
    <w:rsid w:val="007858A6"/>
    <w:rsid w:val="007956F1"/>
    <w:rsid w:val="00797E62"/>
    <w:rsid w:val="007B05D8"/>
    <w:rsid w:val="007C3821"/>
    <w:rsid w:val="007C3E7C"/>
    <w:rsid w:val="007C5539"/>
    <w:rsid w:val="007D00C5"/>
    <w:rsid w:val="007D39A8"/>
    <w:rsid w:val="007D70B9"/>
    <w:rsid w:val="007E0BD2"/>
    <w:rsid w:val="007E12C8"/>
    <w:rsid w:val="007E1A76"/>
    <w:rsid w:val="00801E92"/>
    <w:rsid w:val="0080725A"/>
    <w:rsid w:val="008405F0"/>
    <w:rsid w:val="00850463"/>
    <w:rsid w:val="0085275F"/>
    <w:rsid w:val="008537EB"/>
    <w:rsid w:val="00873215"/>
    <w:rsid w:val="00881AE5"/>
    <w:rsid w:val="00887BEE"/>
    <w:rsid w:val="008A5DCD"/>
    <w:rsid w:val="008C0B6A"/>
    <w:rsid w:val="008D3D97"/>
    <w:rsid w:val="008D6C66"/>
    <w:rsid w:val="008E509F"/>
    <w:rsid w:val="008E5A2F"/>
    <w:rsid w:val="00912ACD"/>
    <w:rsid w:val="0092224C"/>
    <w:rsid w:val="009265F8"/>
    <w:rsid w:val="0094307F"/>
    <w:rsid w:val="00947FCB"/>
    <w:rsid w:val="00952A48"/>
    <w:rsid w:val="00953E29"/>
    <w:rsid w:val="009557F0"/>
    <w:rsid w:val="00966A79"/>
    <w:rsid w:val="00981FB0"/>
    <w:rsid w:val="009A1C9E"/>
    <w:rsid w:val="009A241B"/>
    <w:rsid w:val="009C061D"/>
    <w:rsid w:val="009C6FA2"/>
    <w:rsid w:val="009C7B9A"/>
    <w:rsid w:val="009D3BC0"/>
    <w:rsid w:val="009D50E3"/>
    <w:rsid w:val="009D769B"/>
    <w:rsid w:val="009F4B09"/>
    <w:rsid w:val="009F5393"/>
    <w:rsid w:val="00A0367E"/>
    <w:rsid w:val="00A21FE0"/>
    <w:rsid w:val="00A40E3B"/>
    <w:rsid w:val="00A61ADA"/>
    <w:rsid w:val="00A66210"/>
    <w:rsid w:val="00A76466"/>
    <w:rsid w:val="00A82ABE"/>
    <w:rsid w:val="00A84611"/>
    <w:rsid w:val="00A878FA"/>
    <w:rsid w:val="00A906C2"/>
    <w:rsid w:val="00A94D03"/>
    <w:rsid w:val="00AB163B"/>
    <w:rsid w:val="00AC7CA4"/>
    <w:rsid w:val="00AE1E2C"/>
    <w:rsid w:val="00AE67EC"/>
    <w:rsid w:val="00AE7161"/>
    <w:rsid w:val="00AF3967"/>
    <w:rsid w:val="00B00200"/>
    <w:rsid w:val="00B13922"/>
    <w:rsid w:val="00B30D24"/>
    <w:rsid w:val="00B30F45"/>
    <w:rsid w:val="00B3704B"/>
    <w:rsid w:val="00B4346A"/>
    <w:rsid w:val="00B734DE"/>
    <w:rsid w:val="00B80C11"/>
    <w:rsid w:val="00B844E2"/>
    <w:rsid w:val="00B849D2"/>
    <w:rsid w:val="00B85F2A"/>
    <w:rsid w:val="00B953CE"/>
    <w:rsid w:val="00B964AE"/>
    <w:rsid w:val="00BC2287"/>
    <w:rsid w:val="00BD04E4"/>
    <w:rsid w:val="00BD33AF"/>
    <w:rsid w:val="00BE0E46"/>
    <w:rsid w:val="00BF1B91"/>
    <w:rsid w:val="00C01D2A"/>
    <w:rsid w:val="00C03F49"/>
    <w:rsid w:val="00C07538"/>
    <w:rsid w:val="00C07E1E"/>
    <w:rsid w:val="00C14BCD"/>
    <w:rsid w:val="00C1712E"/>
    <w:rsid w:val="00C17FFB"/>
    <w:rsid w:val="00C37C84"/>
    <w:rsid w:val="00C41924"/>
    <w:rsid w:val="00C55122"/>
    <w:rsid w:val="00C734EC"/>
    <w:rsid w:val="00C964DD"/>
    <w:rsid w:val="00C96DEF"/>
    <w:rsid w:val="00CB58B1"/>
    <w:rsid w:val="00CD37BB"/>
    <w:rsid w:val="00CE1E72"/>
    <w:rsid w:val="00CE556B"/>
    <w:rsid w:val="00CF443B"/>
    <w:rsid w:val="00D03D35"/>
    <w:rsid w:val="00D03EE4"/>
    <w:rsid w:val="00D06570"/>
    <w:rsid w:val="00D217EB"/>
    <w:rsid w:val="00D21F9B"/>
    <w:rsid w:val="00D238A9"/>
    <w:rsid w:val="00D308BD"/>
    <w:rsid w:val="00D35735"/>
    <w:rsid w:val="00D40931"/>
    <w:rsid w:val="00D5130F"/>
    <w:rsid w:val="00D51524"/>
    <w:rsid w:val="00D53A36"/>
    <w:rsid w:val="00D67FAD"/>
    <w:rsid w:val="00D81189"/>
    <w:rsid w:val="00D836F4"/>
    <w:rsid w:val="00D846B8"/>
    <w:rsid w:val="00D872C1"/>
    <w:rsid w:val="00D90E7F"/>
    <w:rsid w:val="00D95976"/>
    <w:rsid w:val="00DB1EA1"/>
    <w:rsid w:val="00DD03E1"/>
    <w:rsid w:val="00DD6276"/>
    <w:rsid w:val="00DF3337"/>
    <w:rsid w:val="00E01DB3"/>
    <w:rsid w:val="00E0560B"/>
    <w:rsid w:val="00E2199C"/>
    <w:rsid w:val="00E21A04"/>
    <w:rsid w:val="00E21AA0"/>
    <w:rsid w:val="00E22CA9"/>
    <w:rsid w:val="00E22EBD"/>
    <w:rsid w:val="00E36612"/>
    <w:rsid w:val="00E61CD0"/>
    <w:rsid w:val="00E62FF3"/>
    <w:rsid w:val="00E7501E"/>
    <w:rsid w:val="00E845D7"/>
    <w:rsid w:val="00E84A87"/>
    <w:rsid w:val="00E86B36"/>
    <w:rsid w:val="00E86D80"/>
    <w:rsid w:val="00EA1FA8"/>
    <w:rsid w:val="00EA3A93"/>
    <w:rsid w:val="00EA5255"/>
    <w:rsid w:val="00EA7443"/>
    <w:rsid w:val="00EB6536"/>
    <w:rsid w:val="00EB6E70"/>
    <w:rsid w:val="00EC427D"/>
    <w:rsid w:val="00EF112B"/>
    <w:rsid w:val="00EF32FB"/>
    <w:rsid w:val="00F02D94"/>
    <w:rsid w:val="00F10C1F"/>
    <w:rsid w:val="00F15CDA"/>
    <w:rsid w:val="00F235CE"/>
    <w:rsid w:val="00F41FA4"/>
    <w:rsid w:val="00F467A1"/>
    <w:rsid w:val="00F61979"/>
    <w:rsid w:val="00F6680E"/>
    <w:rsid w:val="00F77E42"/>
    <w:rsid w:val="00F87C67"/>
    <w:rsid w:val="00F93E11"/>
    <w:rsid w:val="00F95F8A"/>
    <w:rsid w:val="00FB4E65"/>
    <w:rsid w:val="00FB5E2B"/>
    <w:rsid w:val="00FB5FF4"/>
    <w:rsid w:val="00FC567D"/>
    <w:rsid w:val="00FD37A5"/>
    <w:rsid w:val="00FD6866"/>
    <w:rsid w:val="00FE1701"/>
    <w:rsid w:val="00FE23C5"/>
    <w:rsid w:val="00FF56D4"/>
    <w:rsid w:val="00FF7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554012"/>
    <w:pPr>
      <w:keepNext/>
      <w:keepLines/>
      <w:spacing w:before="240" w:line="259" w:lineRule="auto"/>
      <w:jc w:val="center"/>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7CA4"/>
    <w:pPr>
      <w:tabs>
        <w:tab w:val="center" w:pos="4680"/>
        <w:tab w:val="right" w:pos="9360"/>
      </w:tabs>
    </w:pPr>
  </w:style>
  <w:style w:type="character" w:customStyle="1" w:styleId="HeaderChar">
    <w:name w:val="Header Char"/>
    <w:basedOn w:val="DefaultParagraphFont"/>
    <w:link w:val="Header"/>
    <w:uiPriority w:val="99"/>
    <w:rsid w:val="00AC7CA4"/>
    <w:rPr>
      <w:sz w:val="24"/>
      <w:szCs w:val="24"/>
    </w:rPr>
  </w:style>
  <w:style w:type="paragraph" w:styleId="Footer">
    <w:name w:val="footer"/>
    <w:basedOn w:val="Normal"/>
    <w:link w:val="FooterChar"/>
    <w:uiPriority w:val="99"/>
    <w:rsid w:val="00AC7CA4"/>
    <w:pPr>
      <w:tabs>
        <w:tab w:val="center" w:pos="4680"/>
        <w:tab w:val="right" w:pos="9360"/>
      </w:tabs>
    </w:pPr>
  </w:style>
  <w:style w:type="character" w:customStyle="1" w:styleId="FooterChar">
    <w:name w:val="Footer Char"/>
    <w:basedOn w:val="DefaultParagraphFont"/>
    <w:link w:val="Footer"/>
    <w:uiPriority w:val="99"/>
    <w:rsid w:val="00AC7CA4"/>
    <w:rPr>
      <w:sz w:val="24"/>
      <w:szCs w:val="24"/>
    </w:rPr>
  </w:style>
  <w:style w:type="character" w:customStyle="1" w:styleId="fontstyle01">
    <w:name w:val="fontstyle01"/>
    <w:basedOn w:val="DefaultParagraphFont"/>
    <w:rsid w:val="004778A0"/>
    <w:rPr>
      <w:rFonts w:ascii="Bold" w:hAnsi="Bold" w:hint="default"/>
      <w:b/>
      <w:bCs/>
      <w:i w:val="0"/>
      <w:iCs w:val="0"/>
      <w:color w:val="242021"/>
      <w:sz w:val="24"/>
      <w:szCs w:val="24"/>
    </w:rPr>
  </w:style>
  <w:style w:type="character" w:styleId="Hyperlink">
    <w:name w:val="Hyperlink"/>
    <w:basedOn w:val="DefaultParagraphFont"/>
    <w:uiPriority w:val="99"/>
    <w:rsid w:val="004778A0"/>
    <w:rPr>
      <w:color w:val="0563C1" w:themeColor="hyperlink"/>
      <w:u w:val="single"/>
    </w:rPr>
  </w:style>
  <w:style w:type="paragraph" w:styleId="ListParagraph">
    <w:name w:val="List Paragraph"/>
    <w:basedOn w:val="Normal"/>
    <w:link w:val="ListParagraphChar"/>
    <w:uiPriority w:val="34"/>
    <w:qFormat/>
    <w:rsid w:val="00D846B8"/>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locked/>
    <w:rsid w:val="00D846B8"/>
    <w:rPr>
      <w:rFonts w:asciiTheme="minorHAnsi" w:eastAsiaTheme="minorHAnsi" w:hAnsiTheme="minorHAnsi" w:cstheme="minorBidi"/>
      <w:sz w:val="22"/>
      <w:szCs w:val="22"/>
    </w:rPr>
  </w:style>
  <w:style w:type="table" w:customStyle="1" w:styleId="ListTable6Colorful">
    <w:name w:val="List Table 6 Colorful"/>
    <w:basedOn w:val="TableNormal"/>
    <w:uiPriority w:val="51"/>
    <w:rsid w:val="007D39A8"/>
    <w:rPr>
      <w:rFonts w:asciiTheme="minorHAnsi" w:eastAsiaTheme="minorHAnsi"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21">
    <w:name w:val="fontstyle21"/>
    <w:basedOn w:val="DefaultParagraphFont"/>
    <w:rsid w:val="00BF1B91"/>
    <w:rPr>
      <w:rFonts w:ascii="BookAntiqua" w:hAnsi="BookAntiqua" w:hint="default"/>
      <w:b w:val="0"/>
      <w:bCs w:val="0"/>
      <w:i w:val="0"/>
      <w:iCs w:val="0"/>
      <w:color w:val="242021"/>
      <w:sz w:val="24"/>
      <w:szCs w:val="24"/>
    </w:rPr>
  </w:style>
  <w:style w:type="paragraph" w:customStyle="1" w:styleId="Default">
    <w:name w:val="Default"/>
    <w:rsid w:val="00BD33AF"/>
    <w:pPr>
      <w:autoSpaceDE w:val="0"/>
      <w:autoSpaceDN w:val="0"/>
      <w:adjustRightInd w:val="0"/>
    </w:pPr>
    <w:rPr>
      <w:rFonts w:eastAsia="Calibri"/>
      <w:color w:val="000000"/>
      <w:sz w:val="24"/>
      <w:szCs w:val="24"/>
    </w:rPr>
  </w:style>
  <w:style w:type="character" w:customStyle="1" w:styleId="fontstyle11">
    <w:name w:val="fontstyle11"/>
    <w:basedOn w:val="DefaultParagraphFont"/>
    <w:rsid w:val="00E61CD0"/>
    <w:rPr>
      <w:rFonts w:ascii="BookAntiqua" w:hAnsi="BookAntiqua" w:hint="default"/>
      <w:b w:val="0"/>
      <w:bCs w:val="0"/>
      <w:i/>
      <w:iCs/>
      <w:color w:val="242021"/>
      <w:sz w:val="24"/>
      <w:szCs w:val="24"/>
    </w:rPr>
  </w:style>
  <w:style w:type="character" w:customStyle="1" w:styleId="fontstyle31">
    <w:name w:val="fontstyle31"/>
    <w:basedOn w:val="DefaultParagraphFont"/>
    <w:rsid w:val="00E61CD0"/>
    <w:rPr>
      <w:rFonts w:ascii="BookAntiqua" w:hAnsi="BookAntiqua" w:hint="default"/>
      <w:b w:val="0"/>
      <w:bCs w:val="0"/>
      <w:i w:val="0"/>
      <w:iCs w:val="0"/>
      <w:color w:val="242021"/>
      <w:sz w:val="24"/>
      <w:szCs w:val="24"/>
    </w:rPr>
  </w:style>
  <w:style w:type="character" w:customStyle="1" w:styleId="Heading1Char">
    <w:name w:val="Heading 1 Char"/>
    <w:basedOn w:val="DefaultParagraphFont"/>
    <w:link w:val="Heading1"/>
    <w:uiPriority w:val="9"/>
    <w:rsid w:val="00554012"/>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576C61"/>
    <w:pPr>
      <w:spacing w:before="100" w:beforeAutospacing="1" w:after="100" w:afterAutospacing="1"/>
    </w:pPr>
  </w:style>
  <w:style w:type="table" w:styleId="LightShading">
    <w:name w:val="Light Shading"/>
    <w:basedOn w:val="TableNormal"/>
    <w:uiPriority w:val="60"/>
    <w:rsid w:val="00A61ADA"/>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rsid w:val="00B734DE"/>
    <w:rPr>
      <w:rFonts w:ascii="Tahoma" w:hAnsi="Tahoma" w:cs="Tahoma"/>
      <w:sz w:val="16"/>
      <w:szCs w:val="16"/>
    </w:rPr>
  </w:style>
  <w:style w:type="character" w:customStyle="1" w:styleId="BalloonTextChar">
    <w:name w:val="Balloon Text Char"/>
    <w:basedOn w:val="DefaultParagraphFont"/>
    <w:link w:val="BalloonText"/>
    <w:rsid w:val="00B734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554012"/>
    <w:pPr>
      <w:keepNext/>
      <w:keepLines/>
      <w:spacing w:before="240" w:line="259" w:lineRule="auto"/>
      <w:jc w:val="center"/>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7CA4"/>
    <w:pPr>
      <w:tabs>
        <w:tab w:val="center" w:pos="4680"/>
        <w:tab w:val="right" w:pos="9360"/>
      </w:tabs>
    </w:pPr>
  </w:style>
  <w:style w:type="character" w:customStyle="1" w:styleId="HeaderChar">
    <w:name w:val="Header Char"/>
    <w:basedOn w:val="DefaultParagraphFont"/>
    <w:link w:val="Header"/>
    <w:uiPriority w:val="99"/>
    <w:rsid w:val="00AC7CA4"/>
    <w:rPr>
      <w:sz w:val="24"/>
      <w:szCs w:val="24"/>
    </w:rPr>
  </w:style>
  <w:style w:type="paragraph" w:styleId="Footer">
    <w:name w:val="footer"/>
    <w:basedOn w:val="Normal"/>
    <w:link w:val="FooterChar"/>
    <w:uiPriority w:val="99"/>
    <w:rsid w:val="00AC7CA4"/>
    <w:pPr>
      <w:tabs>
        <w:tab w:val="center" w:pos="4680"/>
        <w:tab w:val="right" w:pos="9360"/>
      </w:tabs>
    </w:pPr>
  </w:style>
  <w:style w:type="character" w:customStyle="1" w:styleId="FooterChar">
    <w:name w:val="Footer Char"/>
    <w:basedOn w:val="DefaultParagraphFont"/>
    <w:link w:val="Footer"/>
    <w:uiPriority w:val="99"/>
    <w:rsid w:val="00AC7CA4"/>
    <w:rPr>
      <w:sz w:val="24"/>
      <w:szCs w:val="24"/>
    </w:rPr>
  </w:style>
  <w:style w:type="character" w:customStyle="1" w:styleId="fontstyle01">
    <w:name w:val="fontstyle01"/>
    <w:basedOn w:val="DefaultParagraphFont"/>
    <w:rsid w:val="004778A0"/>
    <w:rPr>
      <w:rFonts w:ascii="Bold" w:hAnsi="Bold" w:hint="default"/>
      <w:b/>
      <w:bCs/>
      <w:i w:val="0"/>
      <w:iCs w:val="0"/>
      <w:color w:val="242021"/>
      <w:sz w:val="24"/>
      <w:szCs w:val="24"/>
    </w:rPr>
  </w:style>
  <w:style w:type="character" w:styleId="Hyperlink">
    <w:name w:val="Hyperlink"/>
    <w:basedOn w:val="DefaultParagraphFont"/>
    <w:uiPriority w:val="99"/>
    <w:rsid w:val="004778A0"/>
    <w:rPr>
      <w:color w:val="0563C1" w:themeColor="hyperlink"/>
      <w:u w:val="single"/>
    </w:rPr>
  </w:style>
  <w:style w:type="paragraph" w:styleId="ListParagraph">
    <w:name w:val="List Paragraph"/>
    <w:basedOn w:val="Normal"/>
    <w:link w:val="ListParagraphChar"/>
    <w:uiPriority w:val="34"/>
    <w:qFormat/>
    <w:rsid w:val="00D846B8"/>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locked/>
    <w:rsid w:val="00D846B8"/>
    <w:rPr>
      <w:rFonts w:asciiTheme="minorHAnsi" w:eastAsiaTheme="minorHAnsi" w:hAnsiTheme="minorHAnsi" w:cstheme="minorBidi"/>
      <w:sz w:val="22"/>
      <w:szCs w:val="22"/>
    </w:rPr>
  </w:style>
  <w:style w:type="table" w:customStyle="1" w:styleId="ListTable6Colorful">
    <w:name w:val="List Table 6 Colorful"/>
    <w:basedOn w:val="TableNormal"/>
    <w:uiPriority w:val="51"/>
    <w:rsid w:val="007D39A8"/>
    <w:rPr>
      <w:rFonts w:asciiTheme="minorHAnsi" w:eastAsiaTheme="minorHAnsi"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21">
    <w:name w:val="fontstyle21"/>
    <w:basedOn w:val="DefaultParagraphFont"/>
    <w:rsid w:val="00BF1B91"/>
    <w:rPr>
      <w:rFonts w:ascii="BookAntiqua" w:hAnsi="BookAntiqua" w:hint="default"/>
      <w:b w:val="0"/>
      <w:bCs w:val="0"/>
      <w:i w:val="0"/>
      <w:iCs w:val="0"/>
      <w:color w:val="242021"/>
      <w:sz w:val="24"/>
      <w:szCs w:val="24"/>
    </w:rPr>
  </w:style>
  <w:style w:type="paragraph" w:customStyle="1" w:styleId="Default">
    <w:name w:val="Default"/>
    <w:rsid w:val="00BD33AF"/>
    <w:pPr>
      <w:autoSpaceDE w:val="0"/>
      <w:autoSpaceDN w:val="0"/>
      <w:adjustRightInd w:val="0"/>
    </w:pPr>
    <w:rPr>
      <w:rFonts w:eastAsia="Calibri"/>
      <w:color w:val="000000"/>
      <w:sz w:val="24"/>
      <w:szCs w:val="24"/>
    </w:rPr>
  </w:style>
  <w:style w:type="character" w:customStyle="1" w:styleId="fontstyle11">
    <w:name w:val="fontstyle11"/>
    <w:basedOn w:val="DefaultParagraphFont"/>
    <w:rsid w:val="00E61CD0"/>
    <w:rPr>
      <w:rFonts w:ascii="BookAntiqua" w:hAnsi="BookAntiqua" w:hint="default"/>
      <w:b w:val="0"/>
      <w:bCs w:val="0"/>
      <w:i/>
      <w:iCs/>
      <w:color w:val="242021"/>
      <w:sz w:val="24"/>
      <w:szCs w:val="24"/>
    </w:rPr>
  </w:style>
  <w:style w:type="character" w:customStyle="1" w:styleId="fontstyle31">
    <w:name w:val="fontstyle31"/>
    <w:basedOn w:val="DefaultParagraphFont"/>
    <w:rsid w:val="00E61CD0"/>
    <w:rPr>
      <w:rFonts w:ascii="BookAntiqua" w:hAnsi="BookAntiqua" w:hint="default"/>
      <w:b w:val="0"/>
      <w:bCs w:val="0"/>
      <w:i w:val="0"/>
      <w:iCs w:val="0"/>
      <w:color w:val="242021"/>
      <w:sz w:val="24"/>
      <w:szCs w:val="24"/>
    </w:rPr>
  </w:style>
  <w:style w:type="character" w:customStyle="1" w:styleId="Heading1Char">
    <w:name w:val="Heading 1 Char"/>
    <w:basedOn w:val="DefaultParagraphFont"/>
    <w:link w:val="Heading1"/>
    <w:uiPriority w:val="9"/>
    <w:rsid w:val="00554012"/>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576C61"/>
    <w:pPr>
      <w:spacing w:before="100" w:beforeAutospacing="1" w:after="100" w:afterAutospacing="1"/>
    </w:pPr>
  </w:style>
  <w:style w:type="table" w:styleId="LightShading">
    <w:name w:val="Light Shading"/>
    <w:basedOn w:val="TableNormal"/>
    <w:uiPriority w:val="60"/>
    <w:rsid w:val="00A61ADA"/>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rsid w:val="00B734DE"/>
    <w:rPr>
      <w:rFonts w:ascii="Tahoma" w:hAnsi="Tahoma" w:cs="Tahoma"/>
      <w:sz w:val="16"/>
      <w:szCs w:val="16"/>
    </w:rPr>
  </w:style>
  <w:style w:type="character" w:customStyle="1" w:styleId="BalloonTextChar">
    <w:name w:val="Balloon Text Char"/>
    <w:basedOn w:val="DefaultParagraphFont"/>
    <w:link w:val="BalloonText"/>
    <w:rsid w:val="00B734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boolabukolao@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igitalcommons.unl.edu/libphilprac/78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igitalcommons.unl.edu/libphilprac/79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atalog.loc.gov/vwebv/searchBrowse" TargetMode="External"/><Relationship Id="rId4" Type="http://schemas.openxmlformats.org/officeDocument/2006/relationships/settings" Target="settings.xml"/><Relationship Id="rId9" Type="http://schemas.openxmlformats.org/officeDocument/2006/relationships/hyperlink" Target="https://www.anthropic.com/claud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14</Pages>
  <Words>4632</Words>
  <Characters>26403</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NCC</dc:creator>
  <cp:lastModifiedBy>USER</cp:lastModifiedBy>
  <cp:revision>256</cp:revision>
  <cp:lastPrinted>2026-02-06T20:30:00Z</cp:lastPrinted>
  <dcterms:created xsi:type="dcterms:W3CDTF">2024-11-04T07:08:00Z</dcterms:created>
  <dcterms:modified xsi:type="dcterms:W3CDTF">2026-07-01T14:07:00Z</dcterms:modified>
</cp:coreProperties>
</file>